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D908" w14:textId="77777777" w:rsidR="005462B0" w:rsidRPr="00BE3C5E" w:rsidRDefault="00FC68EB" w:rsidP="002F14E0">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BE3C5E">
        <w:rPr>
          <w:rFonts w:ascii="Arial" w:hAnsi="Arial" w:cs="Arial"/>
          <w:b/>
          <w:bCs/>
          <w:color w:val="010000"/>
          <w:sz w:val="20"/>
          <w:szCs w:val="20"/>
        </w:rPr>
        <w:t>C69:</w:t>
      </w:r>
      <w:r w:rsidRPr="00BE3C5E">
        <w:rPr>
          <w:rFonts w:ascii="Arial" w:hAnsi="Arial" w:cs="Arial"/>
          <w:b/>
          <w:color w:val="010000"/>
          <w:sz w:val="20"/>
          <w:szCs w:val="20"/>
        </w:rPr>
        <w:t xml:space="preserve"> Annual Corporate Governance Report 2023</w:t>
      </w:r>
    </w:p>
    <w:p w14:paraId="1C8BDB27" w14:textId="3CF01049" w:rsidR="005462B0" w:rsidRPr="00BE3C5E" w:rsidRDefault="00FC68EB" w:rsidP="002F14E0">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 xml:space="preserve">On January </w:t>
      </w:r>
      <w:r w:rsidR="00BE3C5E" w:rsidRPr="00BE3C5E">
        <w:rPr>
          <w:rFonts w:ascii="Arial" w:hAnsi="Arial" w:cs="Arial"/>
          <w:color w:val="010000"/>
          <w:sz w:val="20"/>
          <w:szCs w:val="20"/>
        </w:rPr>
        <w:t>30</w:t>
      </w:r>
      <w:r w:rsidRPr="00BE3C5E">
        <w:rPr>
          <w:rFonts w:ascii="Arial" w:hAnsi="Arial" w:cs="Arial"/>
          <w:color w:val="010000"/>
          <w:sz w:val="20"/>
          <w:szCs w:val="20"/>
        </w:rPr>
        <w:t>, 202</w:t>
      </w:r>
      <w:r w:rsidR="00BE3C5E" w:rsidRPr="00BE3C5E">
        <w:rPr>
          <w:rFonts w:ascii="Arial" w:hAnsi="Arial" w:cs="Arial"/>
          <w:color w:val="010000"/>
          <w:sz w:val="20"/>
          <w:szCs w:val="20"/>
        </w:rPr>
        <w:t>4</w:t>
      </w:r>
      <w:r w:rsidRPr="00BE3C5E">
        <w:rPr>
          <w:rFonts w:ascii="Arial" w:hAnsi="Arial" w:cs="Arial"/>
          <w:color w:val="010000"/>
          <w:sz w:val="20"/>
          <w:szCs w:val="20"/>
        </w:rPr>
        <w:t xml:space="preserve">, 1369 Construction Joint Stock Company announced Report No. 01/2024/C69-BCQT on the corporate governance 2023 as follows: </w:t>
      </w:r>
    </w:p>
    <w:p w14:paraId="3C633971" w14:textId="77777777" w:rsidR="005462B0" w:rsidRPr="00BE3C5E" w:rsidRDefault="00FC68EB" w:rsidP="002F14E0">
      <w:pPr>
        <w:numPr>
          <w:ilvl w:val="0"/>
          <w:numId w:val="3"/>
        </w:numPr>
        <w:pBdr>
          <w:top w:val="nil"/>
          <w:left w:val="nil"/>
          <w:bottom w:val="nil"/>
          <w:right w:val="nil"/>
          <w:between w:val="nil"/>
        </w:pBdr>
        <w:tabs>
          <w:tab w:val="left" w:pos="360"/>
          <w:tab w:val="left" w:pos="678"/>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Name of company: 1369 Construction Joint Stock Company.</w:t>
      </w:r>
    </w:p>
    <w:p w14:paraId="459F6876" w14:textId="77777777" w:rsidR="005462B0" w:rsidRPr="00BE3C5E" w:rsidRDefault="00FC68EB" w:rsidP="002F14E0">
      <w:pPr>
        <w:numPr>
          <w:ilvl w:val="0"/>
          <w:numId w:val="3"/>
        </w:numPr>
        <w:pBdr>
          <w:top w:val="nil"/>
          <w:left w:val="nil"/>
          <w:bottom w:val="nil"/>
          <w:right w:val="nil"/>
          <w:between w:val="nil"/>
        </w:pBdr>
        <w:tabs>
          <w:tab w:val="left" w:pos="360"/>
          <w:tab w:val="left" w:pos="678"/>
          <w:tab w:val="left" w:pos="1001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 xml:space="preserve">Head office address: No. 37, 38, Da Tuong Street, Le Thanh Nghi District, Hai Duong City, Hai Duong Province </w:t>
      </w:r>
    </w:p>
    <w:p w14:paraId="0F774A7E" w14:textId="23C32330" w:rsidR="005462B0" w:rsidRPr="00BE3C5E" w:rsidRDefault="00FC68EB" w:rsidP="002F14E0">
      <w:pPr>
        <w:numPr>
          <w:ilvl w:val="0"/>
          <w:numId w:val="3"/>
        </w:numPr>
        <w:pBdr>
          <w:top w:val="nil"/>
          <w:left w:val="nil"/>
          <w:bottom w:val="nil"/>
          <w:right w:val="nil"/>
          <w:between w:val="nil"/>
        </w:pBdr>
        <w:tabs>
          <w:tab w:val="left" w:pos="360"/>
          <w:tab w:val="left" w:pos="678"/>
          <w:tab w:val="left" w:pos="5954"/>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 xml:space="preserve">Tel: 0220.3891.898 </w:t>
      </w:r>
      <w:r w:rsidR="007E5C37">
        <w:rPr>
          <w:rFonts w:ascii="Arial" w:hAnsi="Arial" w:cs="Arial"/>
          <w:color w:val="010000"/>
          <w:sz w:val="20"/>
          <w:szCs w:val="20"/>
        </w:rPr>
        <w:t xml:space="preserve">- </w:t>
      </w:r>
      <w:r w:rsidRPr="00BE3C5E">
        <w:rPr>
          <w:rFonts w:ascii="Arial" w:hAnsi="Arial" w:cs="Arial"/>
          <w:color w:val="010000"/>
          <w:sz w:val="20"/>
          <w:szCs w:val="20"/>
        </w:rPr>
        <w:t xml:space="preserve">Email: </w:t>
      </w:r>
      <w:r w:rsidRPr="00BE3C5E">
        <w:rPr>
          <w:rFonts w:ascii="Arial" w:hAnsi="Arial" w:cs="Arial"/>
          <w:sz w:val="20"/>
          <w:szCs w:val="20"/>
        </w:rPr>
        <w:t>cpxdl369@1369.vn</w:t>
      </w:r>
    </w:p>
    <w:p w14:paraId="6E716C28" w14:textId="77777777" w:rsidR="005462B0" w:rsidRPr="00BE3C5E" w:rsidRDefault="00FC68EB" w:rsidP="002F14E0">
      <w:pPr>
        <w:numPr>
          <w:ilvl w:val="0"/>
          <w:numId w:val="3"/>
        </w:numPr>
        <w:pBdr>
          <w:top w:val="nil"/>
          <w:left w:val="nil"/>
          <w:bottom w:val="nil"/>
          <w:right w:val="nil"/>
          <w:between w:val="nil"/>
        </w:pBdr>
        <w:tabs>
          <w:tab w:val="left" w:pos="360"/>
          <w:tab w:val="left" w:pos="682"/>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 xml:space="preserve">Charter capital: VND 617,999,720,000 </w:t>
      </w:r>
    </w:p>
    <w:p w14:paraId="104F3711" w14:textId="77777777" w:rsidR="005462B0" w:rsidRPr="00BE3C5E" w:rsidRDefault="00FC68EB" w:rsidP="002F14E0">
      <w:pPr>
        <w:numPr>
          <w:ilvl w:val="0"/>
          <w:numId w:val="3"/>
        </w:numPr>
        <w:pBdr>
          <w:top w:val="nil"/>
          <w:left w:val="nil"/>
          <w:bottom w:val="nil"/>
          <w:right w:val="nil"/>
          <w:between w:val="nil"/>
        </w:pBdr>
        <w:tabs>
          <w:tab w:val="left" w:pos="360"/>
          <w:tab w:val="left" w:pos="682"/>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Securities code: C69.</w:t>
      </w:r>
    </w:p>
    <w:p w14:paraId="4A003675" w14:textId="77777777" w:rsidR="005462B0" w:rsidRPr="00BE3C5E" w:rsidRDefault="00FC68EB" w:rsidP="002F14E0">
      <w:pPr>
        <w:numPr>
          <w:ilvl w:val="0"/>
          <w:numId w:val="3"/>
        </w:numPr>
        <w:pBdr>
          <w:top w:val="nil"/>
          <w:left w:val="nil"/>
          <w:bottom w:val="nil"/>
          <w:right w:val="nil"/>
          <w:between w:val="nil"/>
        </w:pBdr>
        <w:tabs>
          <w:tab w:val="left" w:pos="360"/>
          <w:tab w:val="left" w:pos="694"/>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Corporate Governance Model: The General Meeting of Shareholders, the Board of Directors, the Supervisory Board, and the General Manager.</w:t>
      </w:r>
    </w:p>
    <w:p w14:paraId="0535F196" w14:textId="77777777" w:rsidR="005462B0" w:rsidRPr="00BE3C5E" w:rsidRDefault="00FC68EB" w:rsidP="002F14E0">
      <w:pPr>
        <w:numPr>
          <w:ilvl w:val="0"/>
          <w:numId w:val="3"/>
        </w:numPr>
        <w:pBdr>
          <w:top w:val="nil"/>
          <w:left w:val="nil"/>
          <w:bottom w:val="nil"/>
          <w:right w:val="nil"/>
          <w:between w:val="nil"/>
        </w:pBdr>
        <w:tabs>
          <w:tab w:val="left" w:pos="360"/>
          <w:tab w:val="left" w:pos="682"/>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Internal audit execution: Unimplemented.</w:t>
      </w:r>
    </w:p>
    <w:p w14:paraId="0181BB1F" w14:textId="77777777" w:rsidR="005462B0" w:rsidRPr="00BE3C5E" w:rsidRDefault="00FC68EB" w:rsidP="002F14E0">
      <w:pPr>
        <w:numPr>
          <w:ilvl w:val="0"/>
          <w:numId w:val="4"/>
        </w:numPr>
        <w:pBdr>
          <w:top w:val="nil"/>
          <w:left w:val="nil"/>
          <w:bottom w:val="nil"/>
          <w:right w:val="nil"/>
          <w:between w:val="nil"/>
        </w:pBdr>
        <w:tabs>
          <w:tab w:val="left" w:pos="360"/>
          <w:tab w:val="left" w:pos="74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Activities of the General Meeting of Shareholders:</w:t>
      </w:r>
    </w:p>
    <w:p w14:paraId="68F44D81" w14:textId="77777777" w:rsidR="005462B0" w:rsidRPr="00BE3C5E" w:rsidRDefault="00FC68EB" w:rsidP="002F14E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1369 Construction Joint Stock Company organized the Annual General Meeting of Shareholders 2023 on June 24, 2023. Based on the reports, proposals and discussion process, the General Meeting of Shareholders approved the following main contents:</w:t>
      </w:r>
    </w:p>
    <w:tbl>
      <w:tblPr>
        <w:tblStyle w:val="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1581"/>
        <w:gridCol w:w="1021"/>
        <w:gridCol w:w="6150"/>
      </w:tblGrid>
      <w:tr w:rsidR="005462B0" w:rsidRPr="00BE3C5E" w14:paraId="594E838E" w14:textId="77777777">
        <w:tc>
          <w:tcPr>
            <w:tcW w:w="265" w:type="dxa"/>
            <w:shd w:val="clear" w:color="auto" w:fill="auto"/>
            <w:vAlign w:val="center"/>
          </w:tcPr>
          <w:p w14:paraId="7F4E455F"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No.</w:t>
            </w:r>
          </w:p>
        </w:tc>
        <w:tc>
          <w:tcPr>
            <w:tcW w:w="1581" w:type="dxa"/>
            <w:shd w:val="clear" w:color="auto" w:fill="auto"/>
            <w:vAlign w:val="center"/>
          </w:tcPr>
          <w:p w14:paraId="78C84E4F" w14:textId="09771BCE"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General Mandate/Decision </w:t>
            </w:r>
            <w:r w:rsidR="00256FE7" w:rsidRPr="00BE3C5E">
              <w:rPr>
                <w:rFonts w:ascii="Arial" w:hAnsi="Arial" w:cs="Arial"/>
                <w:color w:val="010000"/>
                <w:sz w:val="20"/>
                <w:szCs w:val="20"/>
              </w:rPr>
              <w:t xml:space="preserve">of the General Meeting of Shareholders </w:t>
            </w:r>
            <w:r w:rsidRPr="00BE3C5E">
              <w:rPr>
                <w:rFonts w:ascii="Arial" w:hAnsi="Arial" w:cs="Arial"/>
                <w:color w:val="010000"/>
                <w:sz w:val="20"/>
                <w:szCs w:val="20"/>
              </w:rPr>
              <w:t>No.</w:t>
            </w:r>
          </w:p>
        </w:tc>
        <w:tc>
          <w:tcPr>
            <w:tcW w:w="1021" w:type="dxa"/>
            <w:shd w:val="clear" w:color="auto" w:fill="auto"/>
            <w:vAlign w:val="center"/>
          </w:tcPr>
          <w:p w14:paraId="3771363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Date</w:t>
            </w:r>
          </w:p>
        </w:tc>
        <w:tc>
          <w:tcPr>
            <w:tcW w:w="6150" w:type="dxa"/>
            <w:shd w:val="clear" w:color="auto" w:fill="auto"/>
            <w:vAlign w:val="center"/>
          </w:tcPr>
          <w:p w14:paraId="0D38DBA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Content</w:t>
            </w:r>
          </w:p>
        </w:tc>
      </w:tr>
      <w:tr w:rsidR="005462B0" w:rsidRPr="00BE3C5E" w14:paraId="719C1BB0" w14:textId="77777777">
        <w:tc>
          <w:tcPr>
            <w:tcW w:w="265" w:type="dxa"/>
            <w:shd w:val="clear" w:color="auto" w:fill="auto"/>
            <w:vAlign w:val="center"/>
          </w:tcPr>
          <w:p w14:paraId="3419D72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w:t>
            </w:r>
          </w:p>
        </w:tc>
        <w:tc>
          <w:tcPr>
            <w:tcW w:w="1581" w:type="dxa"/>
            <w:shd w:val="clear" w:color="auto" w:fill="auto"/>
            <w:vAlign w:val="center"/>
          </w:tcPr>
          <w:p w14:paraId="5E5F8A3F"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01/2023/NQ-DHDCD.C69</w:t>
            </w:r>
          </w:p>
        </w:tc>
        <w:tc>
          <w:tcPr>
            <w:tcW w:w="1021" w:type="dxa"/>
            <w:shd w:val="clear" w:color="auto" w:fill="auto"/>
            <w:vAlign w:val="center"/>
          </w:tcPr>
          <w:p w14:paraId="12476AA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24, 2023</w:t>
            </w:r>
          </w:p>
        </w:tc>
        <w:tc>
          <w:tcPr>
            <w:tcW w:w="6150" w:type="dxa"/>
            <w:shd w:val="clear" w:color="auto" w:fill="auto"/>
            <w:vAlign w:val="center"/>
          </w:tcPr>
          <w:p w14:paraId="58D270D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Annual General Mandate 2023 with the following approved contents:</w:t>
            </w:r>
          </w:p>
          <w:p w14:paraId="1C40A7FA"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1 Report of the Board of Directors in 2022 and the plan and orientation for </w:t>
            </w:r>
            <w:proofErr w:type="gramStart"/>
            <w:r w:rsidRPr="00BE3C5E">
              <w:rPr>
                <w:rFonts w:ascii="Arial" w:hAnsi="Arial" w:cs="Arial"/>
                <w:color w:val="010000"/>
                <w:sz w:val="20"/>
                <w:szCs w:val="20"/>
              </w:rPr>
              <w:t>2023;</w:t>
            </w:r>
            <w:proofErr w:type="gramEnd"/>
          </w:p>
          <w:p w14:paraId="7778E58D" w14:textId="77777777" w:rsidR="005462B0" w:rsidRPr="00BE3C5E" w:rsidRDefault="00FC68EB" w:rsidP="000C2899">
            <w:pPr>
              <w:pBdr>
                <w:top w:val="nil"/>
                <w:left w:val="nil"/>
                <w:bottom w:val="nil"/>
                <w:right w:val="nil"/>
                <w:between w:val="nil"/>
              </w:pBdr>
              <w:tabs>
                <w:tab w:val="left" w:pos="360"/>
                <w:tab w:val="left" w:pos="5299"/>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2 Report of the Board of Managers on production and business results in 2022 and production and business plan for </w:t>
            </w:r>
            <w:proofErr w:type="gramStart"/>
            <w:r w:rsidRPr="00BE3C5E">
              <w:rPr>
                <w:rFonts w:ascii="Arial" w:hAnsi="Arial" w:cs="Arial"/>
                <w:color w:val="010000"/>
                <w:sz w:val="20"/>
                <w:szCs w:val="20"/>
              </w:rPr>
              <w:t>2023;</w:t>
            </w:r>
            <w:proofErr w:type="gramEnd"/>
          </w:p>
          <w:p w14:paraId="740B5A37" w14:textId="77777777" w:rsidR="005462B0" w:rsidRPr="00BE3C5E" w:rsidRDefault="00FC68EB" w:rsidP="000C2899">
            <w:pPr>
              <w:pBdr>
                <w:top w:val="nil"/>
                <w:left w:val="nil"/>
                <w:bottom w:val="nil"/>
                <w:right w:val="nil"/>
                <w:between w:val="nil"/>
              </w:pBdr>
              <w:tabs>
                <w:tab w:val="left" w:pos="360"/>
                <w:tab w:val="left" w:pos="5304"/>
              </w:tabs>
              <w:spacing w:after="120" w:line="360" w:lineRule="auto"/>
              <w:rPr>
                <w:rFonts w:ascii="Arial" w:eastAsia="Arial" w:hAnsi="Arial" w:cs="Arial"/>
                <w:color w:val="010000"/>
                <w:sz w:val="20"/>
                <w:szCs w:val="20"/>
              </w:rPr>
            </w:pPr>
            <w:bookmarkStart w:id="0" w:name="_heading=h.gjdgxs"/>
            <w:bookmarkEnd w:id="0"/>
            <w:r w:rsidRPr="00BE3C5E">
              <w:rPr>
                <w:rFonts w:ascii="Arial" w:hAnsi="Arial" w:cs="Arial"/>
                <w:color w:val="010000"/>
                <w:sz w:val="20"/>
                <w:szCs w:val="20"/>
              </w:rPr>
              <w:t xml:space="preserve">3 Report of the Supervisory Board in 2022 and the operational plan for </w:t>
            </w:r>
            <w:proofErr w:type="gramStart"/>
            <w:r w:rsidRPr="00BE3C5E">
              <w:rPr>
                <w:rFonts w:ascii="Arial" w:hAnsi="Arial" w:cs="Arial"/>
                <w:color w:val="010000"/>
                <w:sz w:val="20"/>
                <w:szCs w:val="20"/>
              </w:rPr>
              <w:t>2023;</w:t>
            </w:r>
            <w:proofErr w:type="gramEnd"/>
          </w:p>
          <w:p w14:paraId="7290E3E4" w14:textId="77777777" w:rsidR="005462B0" w:rsidRPr="00BE3C5E" w:rsidRDefault="00FC68EB" w:rsidP="000C2899">
            <w:pPr>
              <w:pBdr>
                <w:top w:val="nil"/>
                <w:left w:val="nil"/>
                <w:bottom w:val="nil"/>
                <w:right w:val="nil"/>
                <w:between w:val="nil"/>
              </w:pBdr>
              <w:tabs>
                <w:tab w:val="left" w:pos="360"/>
                <w:tab w:val="left" w:pos="5304"/>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4 Approve the consolidated financial statements and comprehensive financial statements for 2022 audited by the branch of Auditing And </w:t>
            </w:r>
            <w:proofErr w:type="spellStart"/>
            <w:r w:rsidRPr="00BE3C5E">
              <w:rPr>
                <w:rFonts w:ascii="Arial" w:hAnsi="Arial" w:cs="Arial"/>
                <w:color w:val="010000"/>
                <w:sz w:val="20"/>
                <w:szCs w:val="20"/>
              </w:rPr>
              <w:t>Consuting</w:t>
            </w:r>
            <w:proofErr w:type="spellEnd"/>
            <w:r w:rsidRPr="00BE3C5E">
              <w:rPr>
                <w:rFonts w:ascii="Arial" w:hAnsi="Arial" w:cs="Arial"/>
                <w:color w:val="010000"/>
                <w:sz w:val="20"/>
                <w:szCs w:val="20"/>
              </w:rPr>
              <w:t xml:space="preserve"> </w:t>
            </w:r>
            <w:proofErr w:type="spellStart"/>
            <w:proofErr w:type="gramStart"/>
            <w:r w:rsidRPr="00BE3C5E">
              <w:rPr>
                <w:rFonts w:ascii="Arial" w:hAnsi="Arial" w:cs="Arial"/>
                <w:color w:val="010000"/>
                <w:sz w:val="20"/>
                <w:szCs w:val="20"/>
              </w:rPr>
              <w:t>Co.,LTD</w:t>
            </w:r>
            <w:proofErr w:type="spellEnd"/>
            <w:proofErr w:type="gramEnd"/>
            <w:r w:rsidRPr="00BE3C5E">
              <w:rPr>
                <w:rFonts w:ascii="Arial" w:hAnsi="Arial" w:cs="Arial"/>
                <w:color w:val="010000"/>
                <w:sz w:val="20"/>
                <w:szCs w:val="20"/>
              </w:rPr>
              <w:t xml:space="preserve"> in Hanoi.</w:t>
            </w:r>
          </w:p>
          <w:p w14:paraId="3B83A208" w14:textId="77777777" w:rsidR="005462B0" w:rsidRPr="00BE3C5E" w:rsidRDefault="00FC68EB" w:rsidP="000C2899">
            <w:pPr>
              <w:pBdr>
                <w:top w:val="nil"/>
                <w:left w:val="nil"/>
                <w:bottom w:val="nil"/>
                <w:right w:val="nil"/>
                <w:between w:val="nil"/>
              </w:pBdr>
              <w:tabs>
                <w:tab w:val="left" w:pos="360"/>
                <w:tab w:val="left" w:pos="5304"/>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5 Approve the profit distribution plan in 2022 and </w:t>
            </w:r>
            <w:proofErr w:type="gramStart"/>
            <w:r w:rsidRPr="00BE3C5E">
              <w:rPr>
                <w:rFonts w:ascii="Arial" w:hAnsi="Arial" w:cs="Arial"/>
                <w:color w:val="010000"/>
                <w:sz w:val="20"/>
                <w:szCs w:val="20"/>
              </w:rPr>
              <w:t>finalizing</w:t>
            </w:r>
            <w:proofErr w:type="gramEnd"/>
            <w:r w:rsidRPr="00BE3C5E">
              <w:rPr>
                <w:rFonts w:ascii="Arial" w:hAnsi="Arial" w:cs="Arial"/>
                <w:color w:val="010000"/>
                <w:sz w:val="20"/>
                <w:szCs w:val="20"/>
              </w:rPr>
              <w:t xml:space="preserve"> the salary and remuneration of the Board of Directors and the Supervisory Board in 2022.</w:t>
            </w:r>
          </w:p>
          <w:p w14:paraId="43EBDEA7" w14:textId="4B9C835C" w:rsidR="005462B0" w:rsidRPr="00BE3C5E" w:rsidRDefault="00FC68EB" w:rsidP="000C2899">
            <w:pPr>
              <w:pBdr>
                <w:top w:val="nil"/>
                <w:left w:val="nil"/>
                <w:bottom w:val="nil"/>
                <w:right w:val="nil"/>
                <w:between w:val="nil"/>
              </w:pBdr>
              <w:tabs>
                <w:tab w:val="left" w:pos="360"/>
                <w:tab w:val="left" w:pos="5304"/>
              </w:tabs>
              <w:spacing w:after="120" w:line="360" w:lineRule="auto"/>
              <w:rPr>
                <w:rFonts w:ascii="Arial" w:eastAsia="Arial" w:hAnsi="Arial" w:cs="Arial"/>
                <w:color w:val="010000"/>
                <w:sz w:val="20"/>
                <w:szCs w:val="20"/>
              </w:rPr>
            </w:pPr>
            <w:r w:rsidRPr="00BE3C5E">
              <w:rPr>
                <w:rFonts w:ascii="Arial" w:hAnsi="Arial" w:cs="Arial"/>
                <w:color w:val="010000"/>
                <w:sz w:val="20"/>
                <w:szCs w:val="20"/>
              </w:rPr>
              <w:lastRenderedPageBreak/>
              <w:t>6 Approve the Business Plan 2023 and the expected salary, remuneration and bonus of the Board of Directors and the Supervisory Board in 2023.</w:t>
            </w:r>
          </w:p>
          <w:p w14:paraId="4AC98D07" w14:textId="77777777" w:rsidR="005462B0" w:rsidRPr="00BE3C5E" w:rsidRDefault="00FC68EB" w:rsidP="000C2899">
            <w:pPr>
              <w:pBdr>
                <w:top w:val="nil"/>
                <w:left w:val="nil"/>
                <w:bottom w:val="nil"/>
                <w:right w:val="nil"/>
                <w:between w:val="nil"/>
              </w:pBdr>
              <w:tabs>
                <w:tab w:val="left" w:pos="360"/>
                <w:tab w:val="left" w:pos="5309"/>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7 Approve the proposed list of selecting an audit company for </w:t>
            </w:r>
            <w:proofErr w:type="gramStart"/>
            <w:r w:rsidRPr="00BE3C5E">
              <w:rPr>
                <w:rFonts w:ascii="Arial" w:hAnsi="Arial" w:cs="Arial"/>
                <w:color w:val="010000"/>
                <w:sz w:val="20"/>
                <w:szCs w:val="20"/>
              </w:rPr>
              <w:t>2023</w:t>
            </w:r>
            <w:proofErr w:type="gramEnd"/>
          </w:p>
          <w:p w14:paraId="31340FA6" w14:textId="77777777" w:rsidR="005462B0" w:rsidRPr="00BE3C5E" w:rsidRDefault="00FC68EB" w:rsidP="000C2899">
            <w:pPr>
              <w:pBdr>
                <w:top w:val="nil"/>
                <w:left w:val="nil"/>
                <w:bottom w:val="nil"/>
                <w:right w:val="nil"/>
                <w:between w:val="nil"/>
              </w:pBdr>
              <w:tabs>
                <w:tab w:val="left" w:pos="360"/>
                <w:tab w:val="left" w:pos="5314"/>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8 Approve the dismissal and the election of additional members of the Board of Directors, Supervisory </w:t>
            </w:r>
            <w:proofErr w:type="gramStart"/>
            <w:r w:rsidRPr="00BE3C5E">
              <w:rPr>
                <w:rFonts w:ascii="Arial" w:hAnsi="Arial" w:cs="Arial"/>
                <w:color w:val="010000"/>
                <w:sz w:val="20"/>
                <w:szCs w:val="20"/>
              </w:rPr>
              <w:t>Board;</w:t>
            </w:r>
            <w:proofErr w:type="gramEnd"/>
          </w:p>
          <w:p w14:paraId="35491F6F" w14:textId="77777777" w:rsidR="005462B0" w:rsidRPr="00BE3C5E" w:rsidRDefault="00FC68EB" w:rsidP="000C2899">
            <w:pPr>
              <w:pBdr>
                <w:top w:val="nil"/>
                <w:left w:val="nil"/>
                <w:bottom w:val="nil"/>
                <w:right w:val="nil"/>
                <w:between w:val="nil"/>
              </w:pBdr>
              <w:tabs>
                <w:tab w:val="left" w:pos="360"/>
                <w:tab w:val="left" w:pos="5736"/>
              </w:tabs>
              <w:spacing w:after="120" w:line="360" w:lineRule="auto"/>
              <w:rPr>
                <w:rFonts w:ascii="Arial" w:eastAsia="Arial" w:hAnsi="Arial" w:cs="Arial"/>
                <w:color w:val="010000"/>
                <w:sz w:val="20"/>
                <w:szCs w:val="20"/>
              </w:rPr>
            </w:pPr>
            <w:r w:rsidRPr="00BE3C5E">
              <w:rPr>
                <w:rFonts w:ascii="Arial" w:hAnsi="Arial" w:cs="Arial"/>
                <w:color w:val="010000"/>
                <w:sz w:val="20"/>
                <w:szCs w:val="20"/>
              </w:rPr>
              <w:t>8.1 Approve the dismissal of the following members due to their resignation letters:</w:t>
            </w:r>
          </w:p>
          <w:p w14:paraId="5147ADC7" w14:textId="77777777" w:rsidR="005462B0" w:rsidRPr="00BE3C5E" w:rsidRDefault="00FC68EB" w:rsidP="000C2899">
            <w:pPr>
              <w:pBdr>
                <w:top w:val="nil"/>
                <w:left w:val="nil"/>
                <w:bottom w:val="nil"/>
                <w:right w:val="nil"/>
                <w:between w:val="nil"/>
              </w:pBdr>
              <w:tabs>
                <w:tab w:val="left" w:pos="360"/>
                <w:tab w:val="left" w:pos="528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Dismiss Ms. Dao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Dam from a member of the Board of Directors from June 24, </w:t>
            </w:r>
            <w:proofErr w:type="gramStart"/>
            <w:r w:rsidRPr="00BE3C5E">
              <w:rPr>
                <w:rFonts w:ascii="Arial" w:hAnsi="Arial" w:cs="Arial"/>
                <w:color w:val="010000"/>
                <w:sz w:val="20"/>
                <w:szCs w:val="20"/>
              </w:rPr>
              <w:t>2023;</w:t>
            </w:r>
            <w:proofErr w:type="gramEnd"/>
          </w:p>
          <w:p w14:paraId="45E29DEF" w14:textId="77777777" w:rsidR="005462B0" w:rsidRPr="00BE3C5E" w:rsidRDefault="00FC68EB" w:rsidP="000C2899">
            <w:pPr>
              <w:pBdr>
                <w:top w:val="nil"/>
                <w:left w:val="nil"/>
                <w:bottom w:val="nil"/>
                <w:right w:val="nil"/>
                <w:between w:val="nil"/>
              </w:pBdr>
              <w:tabs>
                <w:tab w:val="left" w:pos="360"/>
                <w:tab w:val="left" w:pos="5333"/>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Dismiss Ms. Vu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Tham from Head of Supervisory Board from June 24, 2023 </w:t>
            </w:r>
          </w:p>
          <w:p w14:paraId="21D1B038" w14:textId="77777777" w:rsidR="005462B0" w:rsidRPr="00BE3C5E" w:rsidRDefault="00FC68EB" w:rsidP="000C2899">
            <w:pPr>
              <w:pBdr>
                <w:top w:val="nil"/>
                <w:left w:val="nil"/>
                <w:bottom w:val="nil"/>
                <w:right w:val="nil"/>
                <w:between w:val="nil"/>
              </w:pBdr>
              <w:tabs>
                <w:tab w:val="left" w:pos="360"/>
                <w:tab w:val="left" w:pos="5736"/>
              </w:tabs>
              <w:spacing w:after="120" w:line="360" w:lineRule="auto"/>
              <w:rPr>
                <w:rFonts w:ascii="Arial" w:eastAsia="Arial" w:hAnsi="Arial" w:cs="Arial"/>
                <w:color w:val="010000"/>
                <w:sz w:val="20"/>
                <w:szCs w:val="20"/>
              </w:rPr>
            </w:pPr>
            <w:r w:rsidRPr="00BE3C5E">
              <w:rPr>
                <w:rFonts w:ascii="Arial" w:hAnsi="Arial" w:cs="Arial"/>
                <w:color w:val="010000"/>
                <w:sz w:val="20"/>
                <w:szCs w:val="20"/>
              </w:rPr>
              <w:t>8.2 Approve the results of electing members of the Board of Directors and the Supervisory Board of 1369 Construction Joint Stock Company</w:t>
            </w:r>
          </w:p>
          <w:p w14:paraId="04621862" w14:textId="77777777" w:rsidR="005462B0" w:rsidRPr="00BE3C5E" w:rsidRDefault="00FC68EB" w:rsidP="000C2899">
            <w:pPr>
              <w:pBdr>
                <w:top w:val="nil"/>
                <w:left w:val="nil"/>
                <w:bottom w:val="nil"/>
                <w:right w:val="nil"/>
                <w:between w:val="nil"/>
              </w:pBdr>
              <w:tabs>
                <w:tab w:val="left" w:pos="360"/>
                <w:tab w:val="left" w:pos="5333"/>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Ms. Vu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Thu Hien is member of the Board of the Board of Directors of 1369 Construction Joint Stock Company for the term 2019-2024</w:t>
            </w:r>
          </w:p>
          <w:p w14:paraId="424E1861" w14:textId="77777777" w:rsidR="005462B0" w:rsidRPr="00BE3C5E" w:rsidRDefault="00FC68EB" w:rsidP="000C2899">
            <w:pPr>
              <w:pBdr>
                <w:top w:val="nil"/>
                <w:left w:val="nil"/>
                <w:bottom w:val="nil"/>
                <w:right w:val="nil"/>
                <w:between w:val="nil"/>
              </w:pBdr>
              <w:tabs>
                <w:tab w:val="left" w:pos="360"/>
                <w:tab w:val="left" w:pos="5338"/>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Ms</w:t>
            </w:r>
            <w:proofErr w:type="spellEnd"/>
            <w:r w:rsidRPr="00BE3C5E">
              <w:rPr>
                <w:rFonts w:ascii="Arial" w:hAnsi="Arial" w:cs="Arial"/>
                <w:color w:val="010000"/>
                <w:sz w:val="20"/>
                <w:szCs w:val="20"/>
              </w:rPr>
              <w:t xml:space="preserve"> Lai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Ly is member of the Supervisory Board of 1369 Construction Joint Stock Company for the </w:t>
            </w:r>
            <w:proofErr w:type="gramStart"/>
            <w:r w:rsidRPr="00BE3C5E">
              <w:rPr>
                <w:rFonts w:ascii="Arial" w:hAnsi="Arial" w:cs="Arial"/>
                <w:color w:val="010000"/>
                <w:sz w:val="20"/>
                <w:szCs w:val="20"/>
              </w:rPr>
              <w:t>term  2019</w:t>
            </w:r>
            <w:proofErr w:type="gramEnd"/>
            <w:r w:rsidRPr="00BE3C5E">
              <w:rPr>
                <w:rFonts w:ascii="Arial" w:hAnsi="Arial" w:cs="Arial"/>
                <w:color w:val="010000"/>
                <w:sz w:val="20"/>
                <w:szCs w:val="20"/>
              </w:rPr>
              <w:t>-2024</w:t>
            </w:r>
          </w:p>
          <w:p w14:paraId="490A2498" w14:textId="77777777" w:rsidR="005462B0" w:rsidRPr="00BE3C5E" w:rsidRDefault="00FC68EB" w:rsidP="000C2899">
            <w:pPr>
              <w:pBdr>
                <w:top w:val="nil"/>
                <w:left w:val="nil"/>
                <w:bottom w:val="nil"/>
                <w:right w:val="nil"/>
                <w:between w:val="nil"/>
              </w:pBdr>
              <w:tabs>
                <w:tab w:val="left" w:pos="360"/>
                <w:tab w:val="left" w:pos="604"/>
              </w:tabs>
              <w:spacing w:after="120" w:line="360" w:lineRule="auto"/>
              <w:rPr>
                <w:rFonts w:ascii="Arial" w:eastAsia="Arial" w:hAnsi="Arial" w:cs="Arial"/>
                <w:color w:val="010000"/>
                <w:sz w:val="20"/>
                <w:szCs w:val="20"/>
              </w:rPr>
            </w:pPr>
            <w:r w:rsidRPr="00BE3C5E">
              <w:rPr>
                <w:rFonts w:ascii="Arial" w:hAnsi="Arial" w:cs="Arial"/>
                <w:color w:val="010000"/>
                <w:sz w:val="20"/>
                <w:szCs w:val="20"/>
              </w:rPr>
              <w:t>9 Approve the Report on the results of the charter capital increase issuance 2022 and adjust the plan to use the capital obtained from the private issuance of shares in 2021.</w:t>
            </w:r>
          </w:p>
          <w:p w14:paraId="252AAF84" w14:textId="77777777" w:rsidR="005462B0" w:rsidRPr="00BE3C5E" w:rsidRDefault="005462B0"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0CDF2CBF" w14:textId="77777777" w:rsidR="005462B0" w:rsidRPr="00BE3C5E" w:rsidRDefault="00FC68EB" w:rsidP="000C2899">
      <w:pPr>
        <w:numPr>
          <w:ilvl w:val="0"/>
          <w:numId w:val="4"/>
        </w:numPr>
        <w:pBdr>
          <w:top w:val="nil"/>
          <w:left w:val="nil"/>
          <w:bottom w:val="nil"/>
          <w:right w:val="nil"/>
          <w:between w:val="nil"/>
        </w:pBdr>
        <w:tabs>
          <w:tab w:val="left" w:pos="360"/>
          <w:tab w:val="left" w:pos="518"/>
        </w:tabs>
        <w:spacing w:after="120" w:line="360" w:lineRule="auto"/>
        <w:rPr>
          <w:rFonts w:ascii="Arial" w:eastAsia="Arial" w:hAnsi="Arial" w:cs="Arial"/>
          <w:color w:val="010000"/>
          <w:sz w:val="20"/>
          <w:szCs w:val="20"/>
        </w:rPr>
      </w:pPr>
      <w:r w:rsidRPr="00BE3C5E">
        <w:rPr>
          <w:rFonts w:ascii="Arial" w:hAnsi="Arial" w:cs="Arial"/>
          <w:color w:val="010000"/>
          <w:sz w:val="20"/>
          <w:szCs w:val="20"/>
        </w:rPr>
        <w:lastRenderedPageBreak/>
        <w:t>The Board of Directors.</w:t>
      </w:r>
    </w:p>
    <w:p w14:paraId="68C44DF6" w14:textId="77777777" w:rsidR="005462B0" w:rsidRPr="00BE3C5E" w:rsidRDefault="00FC68EB" w:rsidP="000C2899">
      <w:pPr>
        <w:numPr>
          <w:ilvl w:val="0"/>
          <w:numId w:val="1"/>
        </w:numPr>
        <w:pBdr>
          <w:top w:val="nil"/>
          <w:left w:val="nil"/>
          <w:bottom w:val="nil"/>
          <w:right w:val="nil"/>
          <w:between w:val="nil"/>
        </w:pBdr>
        <w:tabs>
          <w:tab w:val="left" w:pos="360"/>
          <w:tab w:val="left" w:pos="447"/>
        </w:tabs>
        <w:spacing w:after="120" w:line="360" w:lineRule="auto"/>
        <w:rPr>
          <w:rFonts w:ascii="Arial" w:eastAsia="Arial" w:hAnsi="Arial" w:cs="Arial"/>
          <w:color w:val="010000"/>
          <w:sz w:val="20"/>
          <w:szCs w:val="20"/>
        </w:rPr>
      </w:pPr>
      <w:r w:rsidRPr="00BE3C5E">
        <w:rPr>
          <w:rFonts w:ascii="Arial" w:hAnsi="Arial" w:cs="Arial"/>
          <w:color w:val="010000"/>
          <w:sz w:val="20"/>
          <w:szCs w:val="20"/>
        </w:rPr>
        <w:t>Information about members of the Board of Directors:</w:t>
      </w:r>
    </w:p>
    <w:p w14:paraId="4DEFC78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The Annual General Meeting of Shareholders on June 24,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approved the dismissal of Ms. Dao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Dam from a member of the Board of Directors and the additional election of Ms. Vu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Thu Hien as a member of the Board of Directors for the term 2019 -2024.</w:t>
      </w:r>
    </w:p>
    <w:tbl>
      <w:tblPr>
        <w:tblStyle w:val="7"/>
        <w:tblW w:w="9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2795"/>
        <w:gridCol w:w="2880"/>
        <w:gridCol w:w="1620"/>
        <w:gridCol w:w="1462"/>
      </w:tblGrid>
      <w:tr w:rsidR="005462B0" w:rsidRPr="00BE3C5E" w14:paraId="3A5CC246" w14:textId="77777777" w:rsidTr="003E47BD">
        <w:tc>
          <w:tcPr>
            <w:tcW w:w="265" w:type="dxa"/>
            <w:vMerge w:val="restart"/>
            <w:shd w:val="clear" w:color="auto" w:fill="auto"/>
            <w:vAlign w:val="center"/>
          </w:tcPr>
          <w:p w14:paraId="02C5AAB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No.</w:t>
            </w:r>
          </w:p>
        </w:tc>
        <w:tc>
          <w:tcPr>
            <w:tcW w:w="2795" w:type="dxa"/>
            <w:vMerge w:val="restart"/>
            <w:shd w:val="clear" w:color="auto" w:fill="auto"/>
            <w:vAlign w:val="center"/>
          </w:tcPr>
          <w:p w14:paraId="7432AB7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2880" w:type="dxa"/>
            <w:vMerge w:val="restart"/>
            <w:shd w:val="clear" w:color="auto" w:fill="auto"/>
            <w:vAlign w:val="center"/>
          </w:tcPr>
          <w:p w14:paraId="56E983B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Position</w:t>
            </w:r>
          </w:p>
        </w:tc>
        <w:tc>
          <w:tcPr>
            <w:tcW w:w="3082" w:type="dxa"/>
            <w:gridSpan w:val="2"/>
            <w:shd w:val="clear" w:color="auto" w:fill="auto"/>
            <w:vAlign w:val="center"/>
          </w:tcPr>
          <w:p w14:paraId="576E37BA" w14:textId="77777777" w:rsidR="005462B0" w:rsidRPr="00BE3C5E" w:rsidRDefault="00FC68EB" w:rsidP="000C2899">
            <w:pP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Date of appointment/dismissal as member/independent member of the Board of Directors</w:t>
            </w:r>
          </w:p>
        </w:tc>
      </w:tr>
      <w:tr w:rsidR="005462B0" w:rsidRPr="00BE3C5E" w14:paraId="78483CF6" w14:textId="77777777" w:rsidTr="003E47BD">
        <w:tc>
          <w:tcPr>
            <w:tcW w:w="265" w:type="dxa"/>
            <w:vMerge/>
            <w:shd w:val="clear" w:color="auto" w:fill="auto"/>
            <w:vAlign w:val="center"/>
          </w:tcPr>
          <w:p w14:paraId="1395B9E5"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vMerge/>
            <w:shd w:val="clear" w:color="auto" w:fill="auto"/>
            <w:vAlign w:val="center"/>
          </w:tcPr>
          <w:p w14:paraId="72093E16"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80" w:type="dxa"/>
            <w:vMerge/>
            <w:shd w:val="clear" w:color="auto" w:fill="auto"/>
            <w:vAlign w:val="center"/>
          </w:tcPr>
          <w:p w14:paraId="679FBF29"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20" w:type="dxa"/>
            <w:shd w:val="clear" w:color="auto" w:fill="auto"/>
            <w:vAlign w:val="center"/>
          </w:tcPr>
          <w:p w14:paraId="76757AC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Appointment date</w:t>
            </w:r>
          </w:p>
        </w:tc>
        <w:tc>
          <w:tcPr>
            <w:tcW w:w="1462" w:type="dxa"/>
            <w:shd w:val="clear" w:color="auto" w:fill="auto"/>
            <w:vAlign w:val="center"/>
          </w:tcPr>
          <w:p w14:paraId="13F34FC7" w14:textId="77777777" w:rsidR="005462B0" w:rsidRPr="00BE3C5E" w:rsidRDefault="00FC68EB" w:rsidP="000C2899">
            <w:pP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Dismissal date </w:t>
            </w:r>
          </w:p>
        </w:tc>
      </w:tr>
      <w:tr w:rsidR="005462B0" w:rsidRPr="00BE3C5E" w14:paraId="69B22EA7" w14:textId="77777777" w:rsidTr="003E47BD">
        <w:tc>
          <w:tcPr>
            <w:tcW w:w="265" w:type="dxa"/>
            <w:shd w:val="clear" w:color="auto" w:fill="auto"/>
            <w:vAlign w:val="center"/>
          </w:tcPr>
          <w:p w14:paraId="0657A80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w:t>
            </w:r>
          </w:p>
        </w:tc>
        <w:tc>
          <w:tcPr>
            <w:tcW w:w="2795" w:type="dxa"/>
            <w:shd w:val="clear" w:color="auto" w:fill="auto"/>
            <w:vAlign w:val="center"/>
          </w:tcPr>
          <w:p w14:paraId="6BD4BA9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Le Minh Tan</w:t>
            </w:r>
          </w:p>
        </w:tc>
        <w:tc>
          <w:tcPr>
            <w:tcW w:w="2880" w:type="dxa"/>
            <w:shd w:val="clear" w:color="auto" w:fill="auto"/>
            <w:vAlign w:val="center"/>
          </w:tcPr>
          <w:p w14:paraId="5B068A8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Chair of the Board of Directors</w:t>
            </w:r>
          </w:p>
        </w:tc>
        <w:tc>
          <w:tcPr>
            <w:tcW w:w="1620" w:type="dxa"/>
            <w:shd w:val="clear" w:color="auto" w:fill="auto"/>
            <w:vAlign w:val="center"/>
          </w:tcPr>
          <w:p w14:paraId="24FDDB2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August 15, 2003</w:t>
            </w:r>
          </w:p>
        </w:tc>
        <w:tc>
          <w:tcPr>
            <w:tcW w:w="1462" w:type="dxa"/>
            <w:shd w:val="clear" w:color="auto" w:fill="auto"/>
            <w:vAlign w:val="center"/>
          </w:tcPr>
          <w:p w14:paraId="39CC324B" w14:textId="77777777" w:rsidR="005462B0" w:rsidRPr="00BE3C5E" w:rsidRDefault="005462B0" w:rsidP="000C2899">
            <w:pPr>
              <w:tabs>
                <w:tab w:val="left" w:pos="360"/>
              </w:tabs>
              <w:spacing w:after="120" w:line="360" w:lineRule="auto"/>
              <w:rPr>
                <w:rFonts w:ascii="Arial" w:eastAsia="Arial" w:hAnsi="Arial" w:cs="Arial"/>
                <w:color w:val="010000"/>
                <w:sz w:val="20"/>
                <w:szCs w:val="20"/>
              </w:rPr>
            </w:pPr>
          </w:p>
        </w:tc>
      </w:tr>
      <w:tr w:rsidR="005462B0" w:rsidRPr="00BE3C5E" w14:paraId="572D577E" w14:textId="77777777" w:rsidTr="003E47BD">
        <w:tc>
          <w:tcPr>
            <w:tcW w:w="265" w:type="dxa"/>
            <w:shd w:val="clear" w:color="auto" w:fill="auto"/>
            <w:vAlign w:val="center"/>
          </w:tcPr>
          <w:p w14:paraId="73B49A7A"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lastRenderedPageBreak/>
              <w:t>2</w:t>
            </w:r>
          </w:p>
        </w:tc>
        <w:tc>
          <w:tcPr>
            <w:tcW w:w="2795" w:type="dxa"/>
            <w:shd w:val="clear" w:color="auto" w:fill="auto"/>
            <w:vAlign w:val="center"/>
          </w:tcPr>
          <w:p w14:paraId="7297240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Dao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Dam</w:t>
            </w:r>
          </w:p>
        </w:tc>
        <w:tc>
          <w:tcPr>
            <w:tcW w:w="2880" w:type="dxa"/>
            <w:shd w:val="clear" w:color="auto" w:fill="auto"/>
            <w:vAlign w:val="center"/>
          </w:tcPr>
          <w:p w14:paraId="2B4E9F3A"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1620" w:type="dxa"/>
            <w:shd w:val="clear" w:color="auto" w:fill="auto"/>
            <w:vAlign w:val="center"/>
          </w:tcPr>
          <w:p w14:paraId="023F36D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16, 2016</w:t>
            </w:r>
          </w:p>
        </w:tc>
        <w:tc>
          <w:tcPr>
            <w:tcW w:w="1462" w:type="dxa"/>
            <w:shd w:val="clear" w:color="auto" w:fill="auto"/>
            <w:vAlign w:val="center"/>
          </w:tcPr>
          <w:p w14:paraId="4E275D2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24, 2023</w:t>
            </w:r>
          </w:p>
        </w:tc>
      </w:tr>
      <w:tr w:rsidR="005462B0" w:rsidRPr="00BE3C5E" w14:paraId="2D3C2464" w14:textId="77777777" w:rsidTr="003E47BD">
        <w:tc>
          <w:tcPr>
            <w:tcW w:w="265" w:type="dxa"/>
            <w:shd w:val="clear" w:color="auto" w:fill="auto"/>
            <w:vAlign w:val="center"/>
          </w:tcPr>
          <w:p w14:paraId="018261B5"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3</w:t>
            </w:r>
          </w:p>
        </w:tc>
        <w:tc>
          <w:tcPr>
            <w:tcW w:w="2795" w:type="dxa"/>
            <w:shd w:val="clear" w:color="auto" w:fill="auto"/>
            <w:vAlign w:val="center"/>
          </w:tcPr>
          <w:p w14:paraId="01EB039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Le Tuan Nghia</w:t>
            </w:r>
          </w:p>
        </w:tc>
        <w:tc>
          <w:tcPr>
            <w:tcW w:w="2880" w:type="dxa"/>
            <w:shd w:val="clear" w:color="auto" w:fill="auto"/>
            <w:vAlign w:val="center"/>
          </w:tcPr>
          <w:p w14:paraId="2FF4AEF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1620" w:type="dxa"/>
            <w:shd w:val="clear" w:color="auto" w:fill="auto"/>
            <w:vAlign w:val="center"/>
          </w:tcPr>
          <w:p w14:paraId="58E8FE2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April 26, 2019</w:t>
            </w:r>
          </w:p>
        </w:tc>
        <w:tc>
          <w:tcPr>
            <w:tcW w:w="1462" w:type="dxa"/>
            <w:shd w:val="clear" w:color="auto" w:fill="auto"/>
            <w:vAlign w:val="center"/>
          </w:tcPr>
          <w:p w14:paraId="7D6BD7A1" w14:textId="77777777" w:rsidR="005462B0" w:rsidRPr="00BE3C5E" w:rsidRDefault="005462B0" w:rsidP="000C2899">
            <w:pPr>
              <w:tabs>
                <w:tab w:val="left" w:pos="360"/>
              </w:tabs>
              <w:spacing w:after="120" w:line="360" w:lineRule="auto"/>
              <w:rPr>
                <w:rFonts w:ascii="Arial" w:eastAsia="Arial" w:hAnsi="Arial" w:cs="Arial"/>
                <w:color w:val="010000"/>
                <w:sz w:val="20"/>
                <w:szCs w:val="20"/>
              </w:rPr>
            </w:pPr>
          </w:p>
        </w:tc>
      </w:tr>
      <w:tr w:rsidR="005462B0" w:rsidRPr="00BE3C5E" w14:paraId="168CDCE7" w14:textId="77777777" w:rsidTr="003E47BD">
        <w:tc>
          <w:tcPr>
            <w:tcW w:w="265" w:type="dxa"/>
            <w:shd w:val="clear" w:color="auto" w:fill="auto"/>
            <w:vAlign w:val="center"/>
          </w:tcPr>
          <w:p w14:paraId="774CCF31"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4</w:t>
            </w:r>
          </w:p>
        </w:tc>
        <w:tc>
          <w:tcPr>
            <w:tcW w:w="2795" w:type="dxa"/>
            <w:shd w:val="clear" w:color="auto" w:fill="auto"/>
            <w:vAlign w:val="center"/>
          </w:tcPr>
          <w:p w14:paraId="58B573D9"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Tieu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Bach Duong</w:t>
            </w:r>
          </w:p>
        </w:tc>
        <w:tc>
          <w:tcPr>
            <w:tcW w:w="2880" w:type="dxa"/>
            <w:shd w:val="clear" w:color="auto" w:fill="auto"/>
            <w:vAlign w:val="center"/>
          </w:tcPr>
          <w:p w14:paraId="442A3F2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1620" w:type="dxa"/>
            <w:shd w:val="clear" w:color="auto" w:fill="auto"/>
            <w:vAlign w:val="center"/>
          </w:tcPr>
          <w:p w14:paraId="23C55D3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April 15, 2021</w:t>
            </w:r>
          </w:p>
        </w:tc>
        <w:tc>
          <w:tcPr>
            <w:tcW w:w="1462" w:type="dxa"/>
            <w:shd w:val="clear" w:color="auto" w:fill="auto"/>
            <w:vAlign w:val="center"/>
          </w:tcPr>
          <w:p w14:paraId="6594BFBF" w14:textId="77777777" w:rsidR="005462B0" w:rsidRPr="00BE3C5E" w:rsidRDefault="005462B0" w:rsidP="000C2899">
            <w:pPr>
              <w:tabs>
                <w:tab w:val="left" w:pos="360"/>
              </w:tabs>
              <w:spacing w:after="120" w:line="360" w:lineRule="auto"/>
              <w:rPr>
                <w:rFonts w:ascii="Arial" w:eastAsia="Arial" w:hAnsi="Arial" w:cs="Arial"/>
                <w:color w:val="010000"/>
                <w:sz w:val="20"/>
                <w:szCs w:val="20"/>
              </w:rPr>
            </w:pPr>
          </w:p>
        </w:tc>
      </w:tr>
      <w:tr w:rsidR="005462B0" w:rsidRPr="00BE3C5E" w14:paraId="48606B4D" w14:textId="77777777" w:rsidTr="003E47BD">
        <w:tc>
          <w:tcPr>
            <w:tcW w:w="265" w:type="dxa"/>
            <w:shd w:val="clear" w:color="auto" w:fill="auto"/>
            <w:vAlign w:val="center"/>
          </w:tcPr>
          <w:p w14:paraId="35034D94"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5</w:t>
            </w:r>
          </w:p>
        </w:tc>
        <w:tc>
          <w:tcPr>
            <w:tcW w:w="2795" w:type="dxa"/>
            <w:shd w:val="clear" w:color="auto" w:fill="auto"/>
            <w:vAlign w:val="center"/>
          </w:tcPr>
          <w:p w14:paraId="5AC4016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Vu Le Hoa</w:t>
            </w:r>
          </w:p>
        </w:tc>
        <w:tc>
          <w:tcPr>
            <w:tcW w:w="2880" w:type="dxa"/>
            <w:shd w:val="clear" w:color="auto" w:fill="auto"/>
            <w:vAlign w:val="center"/>
          </w:tcPr>
          <w:p w14:paraId="2C77AA8F"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Independent member of the Board of Directors</w:t>
            </w:r>
          </w:p>
        </w:tc>
        <w:tc>
          <w:tcPr>
            <w:tcW w:w="1620" w:type="dxa"/>
            <w:shd w:val="clear" w:color="auto" w:fill="auto"/>
            <w:vAlign w:val="center"/>
          </w:tcPr>
          <w:p w14:paraId="05D7026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March 15, 2022</w:t>
            </w:r>
          </w:p>
        </w:tc>
        <w:tc>
          <w:tcPr>
            <w:tcW w:w="1462" w:type="dxa"/>
            <w:shd w:val="clear" w:color="auto" w:fill="auto"/>
            <w:vAlign w:val="center"/>
          </w:tcPr>
          <w:p w14:paraId="2482C8DC" w14:textId="77777777" w:rsidR="005462B0" w:rsidRPr="00BE3C5E" w:rsidRDefault="005462B0" w:rsidP="000C2899">
            <w:pPr>
              <w:tabs>
                <w:tab w:val="left" w:pos="360"/>
              </w:tabs>
              <w:spacing w:after="120" w:line="360" w:lineRule="auto"/>
              <w:rPr>
                <w:rFonts w:ascii="Arial" w:eastAsia="Arial" w:hAnsi="Arial" w:cs="Arial"/>
                <w:color w:val="010000"/>
                <w:sz w:val="20"/>
                <w:szCs w:val="20"/>
              </w:rPr>
            </w:pPr>
          </w:p>
        </w:tc>
      </w:tr>
      <w:tr w:rsidR="005462B0" w:rsidRPr="00BE3C5E" w14:paraId="7BD77E7A" w14:textId="77777777" w:rsidTr="003E47BD">
        <w:tc>
          <w:tcPr>
            <w:tcW w:w="265" w:type="dxa"/>
            <w:shd w:val="clear" w:color="auto" w:fill="auto"/>
            <w:vAlign w:val="center"/>
          </w:tcPr>
          <w:p w14:paraId="36013879"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6</w:t>
            </w:r>
          </w:p>
        </w:tc>
        <w:tc>
          <w:tcPr>
            <w:tcW w:w="2795" w:type="dxa"/>
            <w:shd w:val="clear" w:color="auto" w:fill="auto"/>
            <w:vAlign w:val="center"/>
          </w:tcPr>
          <w:p w14:paraId="67E04914"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Vo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Thu Hien</w:t>
            </w:r>
          </w:p>
        </w:tc>
        <w:tc>
          <w:tcPr>
            <w:tcW w:w="2880" w:type="dxa"/>
            <w:shd w:val="clear" w:color="auto" w:fill="auto"/>
            <w:vAlign w:val="center"/>
          </w:tcPr>
          <w:p w14:paraId="22607D4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1620" w:type="dxa"/>
            <w:shd w:val="clear" w:color="auto" w:fill="auto"/>
            <w:vAlign w:val="center"/>
          </w:tcPr>
          <w:p w14:paraId="6AB2CDA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24, 2023</w:t>
            </w:r>
          </w:p>
        </w:tc>
        <w:tc>
          <w:tcPr>
            <w:tcW w:w="1462" w:type="dxa"/>
            <w:shd w:val="clear" w:color="auto" w:fill="auto"/>
            <w:vAlign w:val="center"/>
          </w:tcPr>
          <w:p w14:paraId="68897196" w14:textId="77777777" w:rsidR="005462B0" w:rsidRPr="00BE3C5E" w:rsidRDefault="005462B0" w:rsidP="000C2899">
            <w:pPr>
              <w:tabs>
                <w:tab w:val="left" w:pos="360"/>
              </w:tabs>
              <w:spacing w:after="120" w:line="360" w:lineRule="auto"/>
              <w:rPr>
                <w:rFonts w:ascii="Arial" w:eastAsia="Arial" w:hAnsi="Arial" w:cs="Arial"/>
                <w:color w:val="010000"/>
                <w:sz w:val="20"/>
                <w:szCs w:val="20"/>
              </w:rPr>
            </w:pPr>
          </w:p>
        </w:tc>
      </w:tr>
    </w:tbl>
    <w:p w14:paraId="151BF93F" w14:textId="7C915A64"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2 Board Resolutions/</w:t>
      </w:r>
      <w:r w:rsidR="00134143">
        <w:rPr>
          <w:rFonts w:ascii="Arial" w:hAnsi="Arial" w:cs="Arial"/>
          <w:color w:val="010000"/>
          <w:sz w:val="20"/>
          <w:szCs w:val="20"/>
        </w:rPr>
        <w:t xml:space="preserve">Board </w:t>
      </w:r>
      <w:r w:rsidRPr="00BE3C5E">
        <w:rPr>
          <w:rFonts w:ascii="Arial" w:hAnsi="Arial" w:cs="Arial"/>
          <w:color w:val="010000"/>
          <w:sz w:val="20"/>
          <w:szCs w:val="20"/>
        </w:rPr>
        <w:t>Decisions in 2023:</w:t>
      </w:r>
    </w:p>
    <w:tbl>
      <w:tblPr>
        <w:tblStyle w:val="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330"/>
        <w:gridCol w:w="1394"/>
        <w:gridCol w:w="4633"/>
      </w:tblGrid>
      <w:tr w:rsidR="005462B0" w:rsidRPr="00BE3C5E" w14:paraId="79CF40C7" w14:textId="77777777">
        <w:tc>
          <w:tcPr>
            <w:tcW w:w="660" w:type="dxa"/>
            <w:shd w:val="clear" w:color="auto" w:fill="auto"/>
            <w:vAlign w:val="center"/>
          </w:tcPr>
          <w:p w14:paraId="6D35A12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No.</w:t>
            </w:r>
          </w:p>
        </w:tc>
        <w:tc>
          <w:tcPr>
            <w:tcW w:w="2330" w:type="dxa"/>
            <w:shd w:val="clear" w:color="auto" w:fill="auto"/>
            <w:vAlign w:val="center"/>
          </w:tcPr>
          <w:p w14:paraId="3D74490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Resolution/Decision No.</w:t>
            </w:r>
          </w:p>
        </w:tc>
        <w:tc>
          <w:tcPr>
            <w:tcW w:w="1394" w:type="dxa"/>
            <w:shd w:val="clear" w:color="auto" w:fill="auto"/>
            <w:vAlign w:val="center"/>
          </w:tcPr>
          <w:p w14:paraId="3121A4AC"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Date</w:t>
            </w:r>
          </w:p>
        </w:tc>
        <w:tc>
          <w:tcPr>
            <w:tcW w:w="4633" w:type="dxa"/>
            <w:shd w:val="clear" w:color="auto" w:fill="auto"/>
            <w:vAlign w:val="center"/>
          </w:tcPr>
          <w:p w14:paraId="72B7373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Content</w:t>
            </w:r>
          </w:p>
        </w:tc>
      </w:tr>
      <w:tr w:rsidR="005462B0" w:rsidRPr="00BE3C5E" w14:paraId="577001F2" w14:textId="77777777">
        <w:tc>
          <w:tcPr>
            <w:tcW w:w="660" w:type="dxa"/>
            <w:shd w:val="clear" w:color="auto" w:fill="auto"/>
            <w:vAlign w:val="center"/>
          </w:tcPr>
          <w:p w14:paraId="1EF50AD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w:t>
            </w:r>
          </w:p>
        </w:tc>
        <w:tc>
          <w:tcPr>
            <w:tcW w:w="2330" w:type="dxa"/>
            <w:shd w:val="clear" w:color="auto" w:fill="auto"/>
            <w:vAlign w:val="center"/>
          </w:tcPr>
          <w:p w14:paraId="39AE311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01/2023/NQ-HDQT</w:t>
            </w:r>
          </w:p>
        </w:tc>
        <w:tc>
          <w:tcPr>
            <w:tcW w:w="1394" w:type="dxa"/>
            <w:shd w:val="clear" w:color="auto" w:fill="auto"/>
            <w:vAlign w:val="center"/>
          </w:tcPr>
          <w:p w14:paraId="6A9D849C"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March 6, 2023</w:t>
            </w:r>
          </w:p>
        </w:tc>
        <w:tc>
          <w:tcPr>
            <w:tcW w:w="4633" w:type="dxa"/>
            <w:shd w:val="clear" w:color="auto" w:fill="auto"/>
            <w:vAlign w:val="center"/>
          </w:tcPr>
          <w:p w14:paraId="37F5454A"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approving transactions between the Company and related parties arising in 2023.</w:t>
            </w:r>
          </w:p>
        </w:tc>
      </w:tr>
      <w:tr w:rsidR="005462B0" w:rsidRPr="00BE3C5E" w14:paraId="0F4231FF" w14:textId="77777777">
        <w:tc>
          <w:tcPr>
            <w:tcW w:w="660" w:type="dxa"/>
            <w:shd w:val="clear" w:color="auto" w:fill="auto"/>
            <w:vAlign w:val="center"/>
          </w:tcPr>
          <w:p w14:paraId="7F07877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2</w:t>
            </w:r>
          </w:p>
        </w:tc>
        <w:tc>
          <w:tcPr>
            <w:tcW w:w="2330" w:type="dxa"/>
            <w:shd w:val="clear" w:color="auto" w:fill="auto"/>
            <w:vAlign w:val="center"/>
          </w:tcPr>
          <w:p w14:paraId="5EE5B9CC"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02/2023/NQ-HDQT</w:t>
            </w:r>
          </w:p>
        </w:tc>
        <w:tc>
          <w:tcPr>
            <w:tcW w:w="1394" w:type="dxa"/>
            <w:shd w:val="clear" w:color="auto" w:fill="auto"/>
            <w:vAlign w:val="center"/>
          </w:tcPr>
          <w:p w14:paraId="2E15BCD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March 21, 2023</w:t>
            </w:r>
          </w:p>
        </w:tc>
        <w:tc>
          <w:tcPr>
            <w:tcW w:w="4633" w:type="dxa"/>
            <w:shd w:val="clear" w:color="auto" w:fill="auto"/>
            <w:vAlign w:val="center"/>
          </w:tcPr>
          <w:p w14:paraId="12F9ABD8"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Resolution on approving the extension of time for the organization of Annual General Meeting of Shareholders 2023 </w:t>
            </w:r>
          </w:p>
        </w:tc>
      </w:tr>
      <w:tr w:rsidR="005462B0" w:rsidRPr="00BE3C5E" w14:paraId="33F1EF7F" w14:textId="77777777">
        <w:tc>
          <w:tcPr>
            <w:tcW w:w="660" w:type="dxa"/>
            <w:shd w:val="clear" w:color="auto" w:fill="auto"/>
            <w:vAlign w:val="center"/>
          </w:tcPr>
          <w:p w14:paraId="7984C3C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3</w:t>
            </w:r>
          </w:p>
        </w:tc>
        <w:tc>
          <w:tcPr>
            <w:tcW w:w="2330" w:type="dxa"/>
            <w:shd w:val="clear" w:color="auto" w:fill="auto"/>
            <w:vAlign w:val="center"/>
          </w:tcPr>
          <w:p w14:paraId="75576F59"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03/2023/NQ-HDQT</w:t>
            </w:r>
          </w:p>
        </w:tc>
        <w:tc>
          <w:tcPr>
            <w:tcW w:w="1394" w:type="dxa"/>
            <w:shd w:val="clear" w:color="auto" w:fill="auto"/>
            <w:vAlign w:val="center"/>
          </w:tcPr>
          <w:p w14:paraId="3657A33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March 21, 2023</w:t>
            </w:r>
          </w:p>
        </w:tc>
        <w:tc>
          <w:tcPr>
            <w:tcW w:w="4633" w:type="dxa"/>
            <w:shd w:val="clear" w:color="auto" w:fill="auto"/>
            <w:vAlign w:val="center"/>
          </w:tcPr>
          <w:p w14:paraId="5B1E4961"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approving to withdrawal dossier for registration of share offering to the public</w:t>
            </w:r>
          </w:p>
        </w:tc>
      </w:tr>
      <w:tr w:rsidR="005462B0" w:rsidRPr="00BE3C5E" w14:paraId="6BE25F41" w14:textId="77777777">
        <w:tc>
          <w:tcPr>
            <w:tcW w:w="660" w:type="dxa"/>
            <w:shd w:val="clear" w:color="auto" w:fill="auto"/>
            <w:vAlign w:val="center"/>
          </w:tcPr>
          <w:p w14:paraId="637DAC2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4</w:t>
            </w:r>
          </w:p>
        </w:tc>
        <w:tc>
          <w:tcPr>
            <w:tcW w:w="2330" w:type="dxa"/>
            <w:shd w:val="clear" w:color="auto" w:fill="auto"/>
            <w:vAlign w:val="center"/>
          </w:tcPr>
          <w:p w14:paraId="67417BC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04/2023/NQ-HDQT</w:t>
            </w:r>
          </w:p>
        </w:tc>
        <w:tc>
          <w:tcPr>
            <w:tcW w:w="1394" w:type="dxa"/>
            <w:shd w:val="clear" w:color="auto" w:fill="auto"/>
            <w:vAlign w:val="center"/>
          </w:tcPr>
          <w:p w14:paraId="5635681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April 3, 2023</w:t>
            </w:r>
          </w:p>
        </w:tc>
        <w:tc>
          <w:tcPr>
            <w:tcW w:w="4633" w:type="dxa"/>
            <w:shd w:val="clear" w:color="auto" w:fill="auto"/>
            <w:vAlign w:val="center"/>
          </w:tcPr>
          <w:p w14:paraId="59E61C8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the implementation of the plan to issue to increase charter capital approved by the Annual General Meeting of Shareholders.</w:t>
            </w:r>
          </w:p>
        </w:tc>
      </w:tr>
      <w:tr w:rsidR="005462B0" w:rsidRPr="00BE3C5E" w14:paraId="0AE1E2A7" w14:textId="77777777">
        <w:tc>
          <w:tcPr>
            <w:tcW w:w="660" w:type="dxa"/>
            <w:shd w:val="clear" w:color="auto" w:fill="auto"/>
            <w:vAlign w:val="center"/>
          </w:tcPr>
          <w:p w14:paraId="666D417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5</w:t>
            </w:r>
          </w:p>
        </w:tc>
        <w:tc>
          <w:tcPr>
            <w:tcW w:w="2330" w:type="dxa"/>
            <w:shd w:val="clear" w:color="auto" w:fill="auto"/>
            <w:vAlign w:val="center"/>
          </w:tcPr>
          <w:p w14:paraId="0876427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05/2023/NQ-HDQT</w:t>
            </w:r>
          </w:p>
        </w:tc>
        <w:tc>
          <w:tcPr>
            <w:tcW w:w="1394" w:type="dxa"/>
            <w:shd w:val="clear" w:color="auto" w:fill="auto"/>
            <w:vAlign w:val="center"/>
          </w:tcPr>
          <w:p w14:paraId="3BDF76F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April 24, 2023</w:t>
            </w:r>
          </w:p>
        </w:tc>
        <w:tc>
          <w:tcPr>
            <w:tcW w:w="4633" w:type="dxa"/>
            <w:shd w:val="clear" w:color="auto" w:fill="auto"/>
            <w:vAlign w:val="center"/>
          </w:tcPr>
          <w:p w14:paraId="06E4998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adjusting the plan to issue to increase charter capital approved by the Annual General Meeting of Shareholders.</w:t>
            </w:r>
          </w:p>
        </w:tc>
      </w:tr>
      <w:tr w:rsidR="005462B0" w:rsidRPr="00BE3C5E" w14:paraId="416B22F3" w14:textId="77777777">
        <w:tc>
          <w:tcPr>
            <w:tcW w:w="660" w:type="dxa"/>
            <w:shd w:val="clear" w:color="auto" w:fill="auto"/>
            <w:vAlign w:val="center"/>
          </w:tcPr>
          <w:p w14:paraId="16C0CCA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6</w:t>
            </w:r>
          </w:p>
        </w:tc>
        <w:tc>
          <w:tcPr>
            <w:tcW w:w="2330" w:type="dxa"/>
            <w:shd w:val="clear" w:color="auto" w:fill="auto"/>
            <w:vAlign w:val="center"/>
          </w:tcPr>
          <w:p w14:paraId="7D77EE0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06/2023/NQ-HDQT</w:t>
            </w:r>
          </w:p>
        </w:tc>
        <w:tc>
          <w:tcPr>
            <w:tcW w:w="1394" w:type="dxa"/>
            <w:shd w:val="clear" w:color="auto" w:fill="auto"/>
            <w:vAlign w:val="center"/>
          </w:tcPr>
          <w:p w14:paraId="7CF411D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May 4, 2023</w:t>
            </w:r>
          </w:p>
        </w:tc>
        <w:tc>
          <w:tcPr>
            <w:tcW w:w="4633" w:type="dxa"/>
            <w:shd w:val="clear" w:color="auto" w:fill="auto"/>
            <w:vAlign w:val="center"/>
          </w:tcPr>
          <w:p w14:paraId="3A5DF41F"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approving to convene for the Annual General Meeting of Shareholders 2023 of the Company</w:t>
            </w:r>
          </w:p>
        </w:tc>
      </w:tr>
      <w:tr w:rsidR="005462B0" w:rsidRPr="00BE3C5E" w14:paraId="00320657"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AE60"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7</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7A82"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07/2023/NQ-HDQT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9AB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19, 2023</w:t>
            </w:r>
          </w:p>
        </w:tc>
        <w:tc>
          <w:tcPr>
            <w:tcW w:w="4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BE2F"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approving the increase in charter capital, amendment to the Company's Charter, registration of listing shares and additional depository of shares</w:t>
            </w:r>
          </w:p>
        </w:tc>
      </w:tr>
      <w:tr w:rsidR="005462B0" w:rsidRPr="00BE3C5E" w14:paraId="6B354F44"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F56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8</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0474"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08/2023/NQ-HDQT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C4A5"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29, 2023</w:t>
            </w:r>
          </w:p>
        </w:tc>
        <w:tc>
          <w:tcPr>
            <w:tcW w:w="4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A63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Resolution on approving a capital use plan detailing the amount from the private offering 2021 approved </w:t>
            </w:r>
            <w:r w:rsidRPr="00BE3C5E">
              <w:rPr>
                <w:rFonts w:ascii="Arial" w:hAnsi="Arial" w:cs="Arial"/>
                <w:color w:val="010000"/>
                <w:sz w:val="20"/>
                <w:szCs w:val="20"/>
              </w:rPr>
              <w:lastRenderedPageBreak/>
              <w:t>by Annual General Meeting of Shareholders 2023.</w:t>
            </w:r>
          </w:p>
        </w:tc>
      </w:tr>
      <w:tr w:rsidR="005462B0" w:rsidRPr="00BE3C5E" w14:paraId="2CA37FAD"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C1E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lastRenderedPageBreak/>
              <w:t>9</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07B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09/2023/NQ-HDQT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DB9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September 20, 2023</w:t>
            </w:r>
          </w:p>
        </w:tc>
        <w:tc>
          <w:tcPr>
            <w:tcW w:w="4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FCD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approving investment capital contribution to establish enterprises to implement the project "Group 4 New Urban Area, Nghia Duc Ward, Gia Nghia City, Dak Nong Province".</w:t>
            </w:r>
          </w:p>
        </w:tc>
      </w:tr>
      <w:tr w:rsidR="005462B0" w:rsidRPr="00BE3C5E" w14:paraId="63ED4FD7"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D2D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1E0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10/2023/NQ-HDQT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CF68"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October 2, 2023</w:t>
            </w:r>
          </w:p>
        </w:tc>
        <w:tc>
          <w:tcPr>
            <w:tcW w:w="4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BE31"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Resolution on dismissing the position of the person in charge of corporate governance of 1369 Construction Joint Stock Company</w:t>
            </w:r>
          </w:p>
        </w:tc>
      </w:tr>
      <w:tr w:rsidR="005462B0" w:rsidRPr="00BE3C5E" w14:paraId="6353529C"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D67B"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11</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CEB53"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11/2023/NQ-HDQT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A34C"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October 10, 2023</w:t>
            </w:r>
          </w:p>
        </w:tc>
        <w:tc>
          <w:tcPr>
            <w:tcW w:w="4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73C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Resolution on change of Representative of Management of Capital Contribution at Hai Duong Agricultural </w:t>
            </w:r>
            <w:proofErr w:type="spellStart"/>
            <w:r w:rsidRPr="00BE3C5E">
              <w:rPr>
                <w:rFonts w:ascii="Arial" w:hAnsi="Arial" w:cs="Arial"/>
                <w:color w:val="010000"/>
                <w:sz w:val="20"/>
                <w:szCs w:val="20"/>
              </w:rPr>
              <w:t>Electricty</w:t>
            </w:r>
            <w:proofErr w:type="spellEnd"/>
            <w:r w:rsidRPr="00BE3C5E">
              <w:rPr>
                <w:rFonts w:ascii="Arial" w:hAnsi="Arial" w:cs="Arial"/>
                <w:color w:val="010000"/>
                <w:sz w:val="20"/>
                <w:szCs w:val="20"/>
              </w:rPr>
              <w:t xml:space="preserve"> Mechanic Joint Stock Company.</w:t>
            </w:r>
          </w:p>
        </w:tc>
      </w:tr>
    </w:tbl>
    <w:p w14:paraId="0E952927" w14:textId="77777777" w:rsidR="005462B0" w:rsidRPr="00BE3C5E" w:rsidRDefault="00FC68EB" w:rsidP="004A4F26">
      <w:pPr>
        <w:numPr>
          <w:ilvl w:val="0"/>
          <w:numId w:val="4"/>
        </w:numPr>
        <w:pBdr>
          <w:top w:val="nil"/>
          <w:left w:val="nil"/>
          <w:bottom w:val="nil"/>
          <w:right w:val="nil"/>
          <w:between w:val="nil"/>
        </w:pBdr>
        <w:tabs>
          <w:tab w:val="left" w:pos="360"/>
          <w:tab w:val="left" w:pos="698"/>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The Supervisory Board in 2023:</w:t>
      </w:r>
    </w:p>
    <w:p w14:paraId="0B588806" w14:textId="77777777" w:rsidR="005462B0" w:rsidRPr="00BE3C5E" w:rsidRDefault="00FC68EB" w:rsidP="004A4F26">
      <w:pPr>
        <w:keepNext/>
        <w:numPr>
          <w:ilvl w:val="0"/>
          <w:numId w:val="2"/>
        </w:numPr>
        <w:pBdr>
          <w:top w:val="nil"/>
          <w:left w:val="nil"/>
          <w:bottom w:val="nil"/>
          <w:right w:val="nil"/>
          <w:between w:val="nil"/>
        </w:pBdr>
        <w:tabs>
          <w:tab w:val="left" w:pos="360"/>
          <w:tab w:val="left" w:pos="59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Information about members of the Supervisory Board:</w:t>
      </w:r>
    </w:p>
    <w:p w14:paraId="5E671343" w14:textId="77777777" w:rsidR="005462B0" w:rsidRPr="00BE3C5E" w:rsidRDefault="00FC68EB" w:rsidP="004A4F2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 xml:space="preserve">The Annual General Meeting of Shareholders </w:t>
      </w:r>
      <w:proofErr w:type="gramStart"/>
      <w:r w:rsidRPr="00BE3C5E">
        <w:rPr>
          <w:rFonts w:ascii="Arial" w:hAnsi="Arial" w:cs="Arial"/>
          <w:color w:val="010000"/>
          <w:sz w:val="20"/>
          <w:szCs w:val="20"/>
        </w:rPr>
        <w:t>2023  on</w:t>
      </w:r>
      <w:proofErr w:type="gramEnd"/>
      <w:r w:rsidRPr="00BE3C5E">
        <w:rPr>
          <w:rFonts w:ascii="Arial" w:hAnsi="Arial" w:cs="Arial"/>
          <w:color w:val="010000"/>
          <w:sz w:val="20"/>
          <w:szCs w:val="20"/>
        </w:rPr>
        <w:t xml:space="preserve"> June 24, 2023 approved the dismissal of the Chief of the Supervisory Board for Ms. Vu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Tham and the election of additional member of the Supervisory Board for the term 2019 - 2024. Accordingly, the Supervisory Board met and elected Ms. Lai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Ly to be the Chief of the Supervisory Board from June 28, 2023.</w:t>
      </w:r>
    </w:p>
    <w:tbl>
      <w:tblPr>
        <w:tblStyle w:val="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1867"/>
        <w:gridCol w:w="1780"/>
        <w:gridCol w:w="1620"/>
        <w:gridCol w:w="1341"/>
        <w:gridCol w:w="2101"/>
      </w:tblGrid>
      <w:tr w:rsidR="005462B0" w:rsidRPr="00BE3C5E" w14:paraId="4D94D5B1" w14:textId="77777777" w:rsidTr="00774471">
        <w:tc>
          <w:tcPr>
            <w:tcW w:w="308" w:type="dxa"/>
            <w:vMerge w:val="restart"/>
            <w:shd w:val="clear" w:color="auto" w:fill="auto"/>
            <w:vAlign w:val="center"/>
          </w:tcPr>
          <w:p w14:paraId="335ADD5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w:t>
            </w:r>
          </w:p>
        </w:tc>
        <w:tc>
          <w:tcPr>
            <w:tcW w:w="1867" w:type="dxa"/>
            <w:vMerge w:val="restart"/>
            <w:shd w:val="clear" w:color="auto" w:fill="auto"/>
            <w:vAlign w:val="center"/>
          </w:tcPr>
          <w:p w14:paraId="3FE9161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Member of the Supervisory Board</w:t>
            </w:r>
          </w:p>
        </w:tc>
        <w:tc>
          <w:tcPr>
            <w:tcW w:w="1780" w:type="dxa"/>
            <w:vMerge w:val="restart"/>
            <w:shd w:val="clear" w:color="auto" w:fill="auto"/>
            <w:vAlign w:val="center"/>
          </w:tcPr>
          <w:p w14:paraId="6C01238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Position</w:t>
            </w:r>
          </w:p>
        </w:tc>
        <w:tc>
          <w:tcPr>
            <w:tcW w:w="2961" w:type="dxa"/>
            <w:gridSpan w:val="2"/>
            <w:shd w:val="clear" w:color="auto" w:fill="auto"/>
            <w:vAlign w:val="center"/>
          </w:tcPr>
          <w:p w14:paraId="02BCF49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Date of appointment/dismissal as member of the Supervisory Board</w:t>
            </w:r>
          </w:p>
        </w:tc>
        <w:tc>
          <w:tcPr>
            <w:tcW w:w="2101" w:type="dxa"/>
            <w:vMerge w:val="restart"/>
            <w:shd w:val="clear" w:color="auto" w:fill="auto"/>
            <w:vAlign w:val="center"/>
          </w:tcPr>
          <w:p w14:paraId="25FF48B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Qualification</w:t>
            </w:r>
          </w:p>
        </w:tc>
      </w:tr>
      <w:tr w:rsidR="005462B0" w:rsidRPr="00BE3C5E" w14:paraId="75650330" w14:textId="77777777" w:rsidTr="00774471">
        <w:tc>
          <w:tcPr>
            <w:tcW w:w="308" w:type="dxa"/>
            <w:vMerge/>
            <w:shd w:val="clear" w:color="auto" w:fill="auto"/>
            <w:vAlign w:val="center"/>
          </w:tcPr>
          <w:p w14:paraId="61D6CFE6"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67" w:type="dxa"/>
            <w:vMerge/>
            <w:shd w:val="clear" w:color="auto" w:fill="auto"/>
            <w:vAlign w:val="center"/>
          </w:tcPr>
          <w:p w14:paraId="08F29A47"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80" w:type="dxa"/>
            <w:vMerge/>
            <w:shd w:val="clear" w:color="auto" w:fill="auto"/>
            <w:vAlign w:val="center"/>
          </w:tcPr>
          <w:p w14:paraId="5E154299"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20" w:type="dxa"/>
            <w:shd w:val="clear" w:color="auto" w:fill="auto"/>
            <w:vAlign w:val="center"/>
          </w:tcPr>
          <w:p w14:paraId="70A8D93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Date of appointment</w:t>
            </w:r>
          </w:p>
        </w:tc>
        <w:tc>
          <w:tcPr>
            <w:tcW w:w="1341" w:type="dxa"/>
            <w:shd w:val="clear" w:color="auto" w:fill="auto"/>
            <w:vAlign w:val="center"/>
          </w:tcPr>
          <w:p w14:paraId="18A334C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Dismissal date</w:t>
            </w:r>
          </w:p>
        </w:tc>
        <w:tc>
          <w:tcPr>
            <w:tcW w:w="2101" w:type="dxa"/>
            <w:vMerge/>
            <w:shd w:val="clear" w:color="auto" w:fill="auto"/>
            <w:vAlign w:val="center"/>
          </w:tcPr>
          <w:p w14:paraId="482CAFE7"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5462B0" w:rsidRPr="00BE3C5E" w14:paraId="1D8A4F02" w14:textId="77777777" w:rsidTr="00774471">
        <w:tc>
          <w:tcPr>
            <w:tcW w:w="308" w:type="dxa"/>
            <w:shd w:val="clear" w:color="auto" w:fill="auto"/>
            <w:vAlign w:val="center"/>
          </w:tcPr>
          <w:p w14:paraId="3F38333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w:t>
            </w:r>
          </w:p>
        </w:tc>
        <w:tc>
          <w:tcPr>
            <w:tcW w:w="1867" w:type="dxa"/>
            <w:shd w:val="clear" w:color="auto" w:fill="auto"/>
            <w:vAlign w:val="center"/>
          </w:tcPr>
          <w:p w14:paraId="6A11724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Vu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Tham</w:t>
            </w:r>
          </w:p>
        </w:tc>
        <w:tc>
          <w:tcPr>
            <w:tcW w:w="1780" w:type="dxa"/>
            <w:shd w:val="clear" w:color="auto" w:fill="auto"/>
            <w:vAlign w:val="center"/>
          </w:tcPr>
          <w:p w14:paraId="3A5B3CC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Chief of the Supervisory Board</w:t>
            </w:r>
          </w:p>
        </w:tc>
        <w:tc>
          <w:tcPr>
            <w:tcW w:w="1620" w:type="dxa"/>
            <w:shd w:val="clear" w:color="auto" w:fill="auto"/>
            <w:vAlign w:val="center"/>
          </w:tcPr>
          <w:p w14:paraId="593796B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April 15, 2021</w:t>
            </w:r>
          </w:p>
        </w:tc>
        <w:tc>
          <w:tcPr>
            <w:tcW w:w="1341" w:type="dxa"/>
            <w:shd w:val="clear" w:color="auto" w:fill="auto"/>
            <w:vAlign w:val="center"/>
          </w:tcPr>
          <w:p w14:paraId="449D4D4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June 24, 2023</w:t>
            </w:r>
          </w:p>
        </w:tc>
        <w:tc>
          <w:tcPr>
            <w:tcW w:w="2101" w:type="dxa"/>
            <w:shd w:val="clear" w:color="auto" w:fill="auto"/>
            <w:vAlign w:val="center"/>
          </w:tcPr>
          <w:p w14:paraId="61A9BCF5"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Bachelor of Corporate Finance </w:t>
            </w:r>
          </w:p>
          <w:p w14:paraId="47C2F6F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Accountant</w:t>
            </w:r>
          </w:p>
        </w:tc>
      </w:tr>
      <w:tr w:rsidR="005462B0" w:rsidRPr="00BE3C5E" w14:paraId="089E7C45" w14:textId="77777777" w:rsidTr="00774471">
        <w:tc>
          <w:tcPr>
            <w:tcW w:w="308" w:type="dxa"/>
            <w:shd w:val="clear" w:color="auto" w:fill="auto"/>
            <w:vAlign w:val="center"/>
          </w:tcPr>
          <w:p w14:paraId="5E05C64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w:t>
            </w:r>
          </w:p>
        </w:tc>
        <w:tc>
          <w:tcPr>
            <w:tcW w:w="1867" w:type="dxa"/>
            <w:shd w:val="clear" w:color="auto" w:fill="auto"/>
            <w:vAlign w:val="center"/>
          </w:tcPr>
          <w:p w14:paraId="1E95A29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Lai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Ly</w:t>
            </w:r>
          </w:p>
        </w:tc>
        <w:tc>
          <w:tcPr>
            <w:tcW w:w="1780" w:type="dxa"/>
            <w:shd w:val="clear" w:color="auto" w:fill="auto"/>
            <w:vAlign w:val="center"/>
          </w:tcPr>
          <w:p w14:paraId="6D8B1ED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Chief of the Supervisory Board</w:t>
            </w:r>
          </w:p>
        </w:tc>
        <w:tc>
          <w:tcPr>
            <w:tcW w:w="1620" w:type="dxa"/>
            <w:shd w:val="clear" w:color="auto" w:fill="auto"/>
            <w:vAlign w:val="center"/>
          </w:tcPr>
          <w:p w14:paraId="0D2A3F53"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June 28, 2023</w:t>
            </w:r>
          </w:p>
        </w:tc>
        <w:tc>
          <w:tcPr>
            <w:tcW w:w="1341" w:type="dxa"/>
            <w:shd w:val="clear" w:color="auto" w:fill="auto"/>
            <w:vAlign w:val="center"/>
          </w:tcPr>
          <w:p w14:paraId="28CC0F52"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2101" w:type="dxa"/>
            <w:shd w:val="clear" w:color="auto" w:fill="auto"/>
            <w:vAlign w:val="center"/>
          </w:tcPr>
          <w:p w14:paraId="3774912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Bachelor of Corporate Finance </w:t>
            </w:r>
          </w:p>
          <w:p w14:paraId="0DF1999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Accountant</w:t>
            </w:r>
          </w:p>
        </w:tc>
      </w:tr>
      <w:tr w:rsidR="005462B0" w:rsidRPr="00BE3C5E" w14:paraId="0C792A96" w14:textId="77777777" w:rsidTr="00774471">
        <w:tc>
          <w:tcPr>
            <w:tcW w:w="308" w:type="dxa"/>
            <w:shd w:val="clear" w:color="auto" w:fill="auto"/>
            <w:vAlign w:val="center"/>
          </w:tcPr>
          <w:p w14:paraId="431215F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3</w:t>
            </w:r>
          </w:p>
        </w:tc>
        <w:tc>
          <w:tcPr>
            <w:tcW w:w="1867" w:type="dxa"/>
            <w:shd w:val="clear" w:color="auto" w:fill="auto"/>
            <w:vAlign w:val="center"/>
          </w:tcPr>
          <w:p w14:paraId="27E0A53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Pham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Doan</w:t>
            </w:r>
          </w:p>
        </w:tc>
        <w:tc>
          <w:tcPr>
            <w:tcW w:w="1780" w:type="dxa"/>
            <w:shd w:val="clear" w:color="auto" w:fill="auto"/>
            <w:vAlign w:val="center"/>
          </w:tcPr>
          <w:p w14:paraId="702E8FE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Member of the Supervisory Board</w:t>
            </w:r>
          </w:p>
        </w:tc>
        <w:tc>
          <w:tcPr>
            <w:tcW w:w="1620" w:type="dxa"/>
            <w:shd w:val="clear" w:color="auto" w:fill="auto"/>
            <w:vAlign w:val="center"/>
          </w:tcPr>
          <w:p w14:paraId="4552C2B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January 2, 2015</w:t>
            </w:r>
          </w:p>
        </w:tc>
        <w:tc>
          <w:tcPr>
            <w:tcW w:w="1341" w:type="dxa"/>
            <w:shd w:val="clear" w:color="auto" w:fill="auto"/>
            <w:vAlign w:val="center"/>
          </w:tcPr>
          <w:p w14:paraId="1303E83B"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2101" w:type="dxa"/>
            <w:shd w:val="clear" w:color="auto" w:fill="auto"/>
            <w:vAlign w:val="center"/>
          </w:tcPr>
          <w:p w14:paraId="17F0D07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Bachelor of Finance and Accounting</w:t>
            </w:r>
          </w:p>
        </w:tc>
      </w:tr>
      <w:tr w:rsidR="005462B0" w:rsidRPr="00BE3C5E" w14:paraId="147B61A2" w14:textId="77777777" w:rsidTr="00774471">
        <w:tc>
          <w:tcPr>
            <w:tcW w:w="308" w:type="dxa"/>
            <w:shd w:val="clear" w:color="auto" w:fill="auto"/>
            <w:vAlign w:val="center"/>
          </w:tcPr>
          <w:p w14:paraId="1F63846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w:t>
            </w:r>
          </w:p>
        </w:tc>
        <w:tc>
          <w:tcPr>
            <w:tcW w:w="1867" w:type="dxa"/>
            <w:shd w:val="clear" w:color="auto" w:fill="auto"/>
            <w:vAlign w:val="center"/>
          </w:tcPr>
          <w:p w14:paraId="47DC0B7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Nguyen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Hong Nhung</w:t>
            </w:r>
          </w:p>
        </w:tc>
        <w:tc>
          <w:tcPr>
            <w:tcW w:w="1780" w:type="dxa"/>
            <w:shd w:val="clear" w:color="auto" w:fill="auto"/>
            <w:vAlign w:val="center"/>
          </w:tcPr>
          <w:p w14:paraId="5FB07AB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Member of the Supervisory Board</w:t>
            </w:r>
          </w:p>
        </w:tc>
        <w:tc>
          <w:tcPr>
            <w:tcW w:w="1620" w:type="dxa"/>
            <w:shd w:val="clear" w:color="auto" w:fill="auto"/>
            <w:vAlign w:val="center"/>
          </w:tcPr>
          <w:p w14:paraId="1061B2C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March 15, 2022</w:t>
            </w:r>
          </w:p>
        </w:tc>
        <w:tc>
          <w:tcPr>
            <w:tcW w:w="1341" w:type="dxa"/>
            <w:shd w:val="clear" w:color="auto" w:fill="auto"/>
            <w:vAlign w:val="center"/>
          </w:tcPr>
          <w:p w14:paraId="0F152BE8"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2101" w:type="dxa"/>
            <w:shd w:val="clear" w:color="auto" w:fill="auto"/>
            <w:vAlign w:val="center"/>
          </w:tcPr>
          <w:p w14:paraId="3A42170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Bachelor of Finance - Accounting</w:t>
            </w:r>
          </w:p>
        </w:tc>
      </w:tr>
    </w:tbl>
    <w:p w14:paraId="5C5D4CC1" w14:textId="77777777" w:rsidR="005462B0" w:rsidRPr="00774471" w:rsidRDefault="00FC68EB" w:rsidP="000C2899">
      <w:pPr>
        <w:numPr>
          <w:ilvl w:val="0"/>
          <w:numId w:val="4"/>
        </w:numPr>
        <w:pBdr>
          <w:top w:val="nil"/>
          <w:left w:val="nil"/>
          <w:bottom w:val="nil"/>
          <w:right w:val="nil"/>
          <w:between w:val="nil"/>
        </w:pBdr>
        <w:tabs>
          <w:tab w:val="left" w:pos="360"/>
          <w:tab w:val="left" w:pos="773"/>
        </w:tabs>
        <w:spacing w:after="120" w:line="360" w:lineRule="auto"/>
        <w:rPr>
          <w:rFonts w:ascii="Arial" w:eastAsia="Arial" w:hAnsi="Arial" w:cs="Arial"/>
          <w:color w:val="010000"/>
          <w:sz w:val="20"/>
          <w:szCs w:val="20"/>
        </w:rPr>
      </w:pPr>
      <w:r w:rsidRPr="00BE3C5E">
        <w:rPr>
          <w:rFonts w:ascii="Arial" w:hAnsi="Arial" w:cs="Arial"/>
          <w:color w:val="010000"/>
          <w:sz w:val="20"/>
          <w:szCs w:val="20"/>
        </w:rPr>
        <w:t>The Executive Board</w:t>
      </w:r>
    </w:p>
    <w:p w14:paraId="06BAA05C" w14:textId="77777777" w:rsidR="00774471" w:rsidRPr="00BE3C5E" w:rsidRDefault="00774471" w:rsidP="00774471">
      <w:pPr>
        <w:pBdr>
          <w:top w:val="nil"/>
          <w:left w:val="nil"/>
          <w:bottom w:val="nil"/>
          <w:right w:val="nil"/>
          <w:between w:val="nil"/>
        </w:pBdr>
        <w:tabs>
          <w:tab w:val="left" w:pos="360"/>
          <w:tab w:val="left" w:pos="773"/>
        </w:tabs>
        <w:spacing w:after="120" w:line="360" w:lineRule="auto"/>
        <w:rPr>
          <w:rFonts w:ascii="Arial" w:eastAsia="Arial" w:hAnsi="Arial" w:cs="Arial"/>
          <w:color w:val="010000"/>
          <w:sz w:val="20"/>
          <w:szCs w:val="20"/>
        </w:rPr>
      </w:pPr>
    </w:p>
    <w:tbl>
      <w:tblPr>
        <w:tblStyle w:val="4"/>
        <w:tblW w:w="9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
        <w:gridCol w:w="1624"/>
        <w:gridCol w:w="1710"/>
        <w:gridCol w:w="1710"/>
        <w:gridCol w:w="2481"/>
        <w:gridCol w:w="1231"/>
      </w:tblGrid>
      <w:tr w:rsidR="005462B0" w:rsidRPr="00BE3C5E" w14:paraId="1FB0018E" w14:textId="77777777" w:rsidTr="004060E9">
        <w:tc>
          <w:tcPr>
            <w:tcW w:w="266" w:type="dxa"/>
            <w:shd w:val="clear" w:color="auto" w:fill="auto"/>
            <w:vAlign w:val="center"/>
          </w:tcPr>
          <w:p w14:paraId="02567E3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w:t>
            </w:r>
          </w:p>
        </w:tc>
        <w:tc>
          <w:tcPr>
            <w:tcW w:w="1624" w:type="dxa"/>
            <w:shd w:val="clear" w:color="auto" w:fill="auto"/>
            <w:vAlign w:val="center"/>
          </w:tcPr>
          <w:p w14:paraId="4B344E8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Member of Executive Board</w:t>
            </w:r>
          </w:p>
        </w:tc>
        <w:tc>
          <w:tcPr>
            <w:tcW w:w="1710" w:type="dxa"/>
            <w:shd w:val="clear" w:color="auto" w:fill="auto"/>
            <w:vAlign w:val="center"/>
          </w:tcPr>
          <w:p w14:paraId="30B68A3C"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Position</w:t>
            </w:r>
          </w:p>
        </w:tc>
        <w:tc>
          <w:tcPr>
            <w:tcW w:w="1710" w:type="dxa"/>
            <w:shd w:val="clear" w:color="auto" w:fill="auto"/>
            <w:vAlign w:val="center"/>
          </w:tcPr>
          <w:p w14:paraId="65E1F8C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Date of birth</w:t>
            </w:r>
          </w:p>
        </w:tc>
        <w:tc>
          <w:tcPr>
            <w:tcW w:w="2481" w:type="dxa"/>
            <w:shd w:val="clear" w:color="auto" w:fill="auto"/>
            <w:vAlign w:val="center"/>
          </w:tcPr>
          <w:p w14:paraId="2913155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Qualification</w:t>
            </w:r>
          </w:p>
        </w:tc>
        <w:tc>
          <w:tcPr>
            <w:tcW w:w="1231" w:type="dxa"/>
            <w:shd w:val="clear" w:color="auto" w:fill="auto"/>
            <w:vAlign w:val="center"/>
          </w:tcPr>
          <w:p w14:paraId="5C25580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Date of appointment</w:t>
            </w:r>
          </w:p>
        </w:tc>
      </w:tr>
      <w:tr w:rsidR="005462B0" w:rsidRPr="00BE3C5E" w14:paraId="34DB94A0" w14:textId="77777777" w:rsidTr="004060E9">
        <w:tc>
          <w:tcPr>
            <w:tcW w:w="266" w:type="dxa"/>
            <w:shd w:val="clear" w:color="auto" w:fill="auto"/>
            <w:vAlign w:val="center"/>
          </w:tcPr>
          <w:p w14:paraId="3E3870B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w:t>
            </w:r>
          </w:p>
        </w:tc>
        <w:tc>
          <w:tcPr>
            <w:tcW w:w="1624" w:type="dxa"/>
            <w:shd w:val="clear" w:color="auto" w:fill="auto"/>
            <w:vAlign w:val="center"/>
          </w:tcPr>
          <w:p w14:paraId="1648E4F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Le Tuan Nghia</w:t>
            </w:r>
          </w:p>
        </w:tc>
        <w:tc>
          <w:tcPr>
            <w:tcW w:w="1710" w:type="dxa"/>
            <w:shd w:val="clear" w:color="auto" w:fill="auto"/>
            <w:vAlign w:val="center"/>
          </w:tcPr>
          <w:p w14:paraId="0583977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General Manager </w:t>
            </w:r>
          </w:p>
        </w:tc>
        <w:tc>
          <w:tcPr>
            <w:tcW w:w="1710" w:type="dxa"/>
            <w:shd w:val="clear" w:color="auto" w:fill="auto"/>
            <w:vAlign w:val="center"/>
          </w:tcPr>
          <w:p w14:paraId="245686A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June 1, 1995</w:t>
            </w:r>
          </w:p>
        </w:tc>
        <w:tc>
          <w:tcPr>
            <w:tcW w:w="2481" w:type="dxa"/>
            <w:shd w:val="clear" w:color="auto" w:fill="auto"/>
            <w:vAlign w:val="center"/>
          </w:tcPr>
          <w:p w14:paraId="7C16315A" w14:textId="77777777" w:rsidR="00774471" w:rsidRDefault="00FC68EB" w:rsidP="000C2899">
            <w:pPr>
              <w:pBdr>
                <w:top w:val="nil"/>
                <w:left w:val="nil"/>
                <w:bottom w:val="nil"/>
                <w:right w:val="nil"/>
                <w:between w:val="nil"/>
              </w:pBdr>
              <w:tabs>
                <w:tab w:val="left" w:pos="360"/>
              </w:tabs>
              <w:spacing w:after="120" w:line="360" w:lineRule="auto"/>
              <w:jc w:val="center"/>
              <w:rPr>
                <w:rFonts w:ascii="Arial" w:hAnsi="Arial" w:cs="Arial"/>
                <w:color w:val="010000"/>
                <w:sz w:val="20"/>
                <w:szCs w:val="20"/>
              </w:rPr>
            </w:pPr>
            <w:r w:rsidRPr="00BE3C5E">
              <w:rPr>
                <w:rFonts w:ascii="Arial" w:hAnsi="Arial" w:cs="Arial"/>
                <w:color w:val="010000"/>
                <w:sz w:val="20"/>
                <w:szCs w:val="20"/>
              </w:rPr>
              <w:t xml:space="preserve">Bachelor of Marketing - </w:t>
            </w:r>
          </w:p>
          <w:p w14:paraId="26776C29" w14:textId="6D01E0B3"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University of Technology Sydney</w:t>
            </w:r>
          </w:p>
        </w:tc>
        <w:tc>
          <w:tcPr>
            <w:tcW w:w="1231" w:type="dxa"/>
            <w:shd w:val="clear" w:color="auto" w:fill="auto"/>
            <w:vAlign w:val="center"/>
          </w:tcPr>
          <w:p w14:paraId="4E7D380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March 15, 2019</w:t>
            </w:r>
          </w:p>
        </w:tc>
      </w:tr>
      <w:tr w:rsidR="005462B0" w:rsidRPr="00BE3C5E" w14:paraId="388272D2" w14:textId="77777777" w:rsidTr="004060E9">
        <w:tc>
          <w:tcPr>
            <w:tcW w:w="266" w:type="dxa"/>
            <w:shd w:val="clear" w:color="auto" w:fill="auto"/>
            <w:vAlign w:val="center"/>
          </w:tcPr>
          <w:p w14:paraId="66E1926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w:t>
            </w:r>
          </w:p>
        </w:tc>
        <w:tc>
          <w:tcPr>
            <w:tcW w:w="1624" w:type="dxa"/>
            <w:shd w:val="clear" w:color="auto" w:fill="auto"/>
            <w:vAlign w:val="center"/>
          </w:tcPr>
          <w:p w14:paraId="76BAF9F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Pham Tien Quynh</w:t>
            </w:r>
          </w:p>
        </w:tc>
        <w:tc>
          <w:tcPr>
            <w:tcW w:w="1710" w:type="dxa"/>
            <w:shd w:val="clear" w:color="auto" w:fill="auto"/>
            <w:vAlign w:val="center"/>
          </w:tcPr>
          <w:p w14:paraId="77D3FC7E" w14:textId="36BE6430"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Deputy General Manager</w:t>
            </w:r>
          </w:p>
        </w:tc>
        <w:tc>
          <w:tcPr>
            <w:tcW w:w="1710" w:type="dxa"/>
            <w:shd w:val="clear" w:color="auto" w:fill="auto"/>
            <w:vAlign w:val="center"/>
          </w:tcPr>
          <w:p w14:paraId="1A8A5EF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February 11, 1972</w:t>
            </w:r>
          </w:p>
        </w:tc>
        <w:tc>
          <w:tcPr>
            <w:tcW w:w="2481" w:type="dxa"/>
            <w:shd w:val="clear" w:color="auto" w:fill="auto"/>
            <w:vAlign w:val="center"/>
          </w:tcPr>
          <w:p w14:paraId="496AFB6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Construction Engineer</w:t>
            </w:r>
          </w:p>
        </w:tc>
        <w:tc>
          <w:tcPr>
            <w:tcW w:w="1231" w:type="dxa"/>
            <w:shd w:val="clear" w:color="auto" w:fill="auto"/>
            <w:vAlign w:val="center"/>
          </w:tcPr>
          <w:p w14:paraId="283C9DE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April 1, 2020</w:t>
            </w:r>
          </w:p>
        </w:tc>
      </w:tr>
      <w:tr w:rsidR="005462B0" w:rsidRPr="00BE3C5E" w14:paraId="329DCEFE" w14:textId="77777777" w:rsidTr="004060E9">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BC33"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EF8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Nguyen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Thuy</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09C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Deputy General Manager</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3E05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January 30, 1985</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6DE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Bachelor of Economics</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EEAA"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September 15, 2018</w:t>
            </w:r>
          </w:p>
        </w:tc>
      </w:tr>
      <w:tr w:rsidR="005462B0" w:rsidRPr="00BE3C5E" w14:paraId="25EDB7FE" w14:textId="77777777" w:rsidTr="004060E9">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BAF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932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Pham Van Tung</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4243"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Deputy General Manager</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E62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May 11, 1983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0EA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Construction Engineer</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CD6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October 1, 2021</w:t>
            </w:r>
          </w:p>
        </w:tc>
      </w:tr>
    </w:tbl>
    <w:p w14:paraId="2BB8615E" w14:textId="55EAE3F6" w:rsidR="005462B0" w:rsidRPr="00BE3C5E" w:rsidRDefault="00FC68EB" w:rsidP="000C2899">
      <w:pPr>
        <w:pStyle w:val="ListParagraph"/>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The Chief Accountant:</w:t>
      </w:r>
    </w:p>
    <w:tbl>
      <w:tblPr>
        <w:tblStyle w:val="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310"/>
        <w:gridCol w:w="1160"/>
        <w:gridCol w:w="1192"/>
        <w:gridCol w:w="1506"/>
        <w:gridCol w:w="1145"/>
      </w:tblGrid>
      <w:tr w:rsidR="005462B0" w:rsidRPr="00BE3C5E" w14:paraId="61B4A5A1" w14:textId="77777777" w:rsidTr="00754B07">
        <w:tc>
          <w:tcPr>
            <w:tcW w:w="704" w:type="dxa"/>
          </w:tcPr>
          <w:p w14:paraId="5B7C21AC" w14:textId="77777777" w:rsidR="005462B0" w:rsidRPr="00BE3C5E" w:rsidRDefault="00FC68EB" w:rsidP="000C2899">
            <w:pPr>
              <w:pBdr>
                <w:top w:val="nil"/>
                <w:left w:val="nil"/>
                <w:bottom w:val="nil"/>
                <w:right w:val="nil"/>
                <w:between w:val="nil"/>
              </w:pBdr>
              <w:tabs>
                <w:tab w:val="left" w:pos="360"/>
                <w:tab w:val="left" w:pos="1106"/>
              </w:tabs>
              <w:spacing w:after="120" w:line="360" w:lineRule="auto"/>
              <w:rPr>
                <w:rFonts w:ascii="Arial" w:eastAsia="Arial" w:hAnsi="Arial" w:cs="Arial"/>
                <w:color w:val="010000"/>
                <w:sz w:val="20"/>
                <w:szCs w:val="20"/>
              </w:rPr>
            </w:pPr>
            <w:r w:rsidRPr="00BE3C5E">
              <w:rPr>
                <w:rFonts w:ascii="Arial" w:hAnsi="Arial" w:cs="Arial"/>
                <w:color w:val="010000"/>
                <w:sz w:val="20"/>
                <w:szCs w:val="20"/>
              </w:rPr>
              <w:t>No.</w:t>
            </w:r>
          </w:p>
        </w:tc>
        <w:tc>
          <w:tcPr>
            <w:tcW w:w="3310" w:type="dxa"/>
            <w:shd w:val="clear" w:color="auto" w:fill="auto"/>
            <w:vAlign w:val="center"/>
          </w:tcPr>
          <w:p w14:paraId="4424AB1C" w14:textId="77777777" w:rsidR="005462B0" w:rsidRPr="00BE3C5E" w:rsidRDefault="00FC68EB" w:rsidP="000C2899">
            <w:pPr>
              <w:pBdr>
                <w:top w:val="nil"/>
                <w:left w:val="nil"/>
                <w:bottom w:val="nil"/>
                <w:right w:val="nil"/>
                <w:between w:val="nil"/>
              </w:pBdr>
              <w:tabs>
                <w:tab w:val="left" w:pos="360"/>
                <w:tab w:val="left" w:pos="1106"/>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Full name </w:t>
            </w:r>
          </w:p>
        </w:tc>
        <w:tc>
          <w:tcPr>
            <w:tcW w:w="1160" w:type="dxa"/>
            <w:shd w:val="clear" w:color="auto" w:fill="auto"/>
            <w:vAlign w:val="center"/>
          </w:tcPr>
          <w:p w14:paraId="4DC53307"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Position</w:t>
            </w:r>
          </w:p>
        </w:tc>
        <w:tc>
          <w:tcPr>
            <w:tcW w:w="1192" w:type="dxa"/>
            <w:shd w:val="clear" w:color="auto" w:fill="auto"/>
            <w:vAlign w:val="center"/>
          </w:tcPr>
          <w:p w14:paraId="214375ED"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Date of birth</w:t>
            </w:r>
          </w:p>
        </w:tc>
        <w:tc>
          <w:tcPr>
            <w:tcW w:w="1506" w:type="dxa"/>
            <w:shd w:val="clear" w:color="auto" w:fill="auto"/>
            <w:vAlign w:val="center"/>
          </w:tcPr>
          <w:p w14:paraId="340FCB88"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Qualification</w:t>
            </w:r>
          </w:p>
        </w:tc>
        <w:tc>
          <w:tcPr>
            <w:tcW w:w="1145" w:type="dxa"/>
            <w:shd w:val="clear" w:color="auto" w:fill="auto"/>
            <w:vAlign w:val="center"/>
          </w:tcPr>
          <w:p w14:paraId="5CFFF05A"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Date of appointment</w:t>
            </w:r>
          </w:p>
        </w:tc>
      </w:tr>
      <w:tr w:rsidR="005462B0" w:rsidRPr="00BE3C5E" w14:paraId="53B9A4AA" w14:textId="77777777" w:rsidTr="00754B07">
        <w:tc>
          <w:tcPr>
            <w:tcW w:w="704" w:type="dxa"/>
          </w:tcPr>
          <w:p w14:paraId="6A42F1C5" w14:textId="77777777" w:rsidR="005462B0" w:rsidRPr="00BE3C5E" w:rsidRDefault="00FC68EB" w:rsidP="000C2899">
            <w:pPr>
              <w:pBdr>
                <w:top w:val="nil"/>
                <w:left w:val="nil"/>
                <w:bottom w:val="nil"/>
                <w:right w:val="nil"/>
                <w:between w:val="nil"/>
              </w:pBdr>
              <w:tabs>
                <w:tab w:val="left" w:pos="360"/>
                <w:tab w:val="left" w:pos="1106"/>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1 </w:t>
            </w:r>
          </w:p>
        </w:tc>
        <w:tc>
          <w:tcPr>
            <w:tcW w:w="3310" w:type="dxa"/>
            <w:shd w:val="clear" w:color="auto" w:fill="auto"/>
            <w:vAlign w:val="center"/>
          </w:tcPr>
          <w:p w14:paraId="2541FC11" w14:textId="77777777" w:rsidR="005462B0" w:rsidRPr="00BE3C5E" w:rsidRDefault="00FC68EB" w:rsidP="000C2899">
            <w:pPr>
              <w:pBdr>
                <w:top w:val="nil"/>
                <w:left w:val="nil"/>
                <w:bottom w:val="nil"/>
                <w:right w:val="nil"/>
                <w:between w:val="nil"/>
              </w:pBdr>
              <w:tabs>
                <w:tab w:val="left" w:pos="360"/>
                <w:tab w:val="left" w:pos="1106"/>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 Tran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Tuyet</w:t>
            </w:r>
          </w:p>
        </w:tc>
        <w:tc>
          <w:tcPr>
            <w:tcW w:w="1160" w:type="dxa"/>
            <w:shd w:val="clear" w:color="auto" w:fill="auto"/>
            <w:vAlign w:val="center"/>
          </w:tcPr>
          <w:p w14:paraId="6F6FE86C"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The Chief Accountant</w:t>
            </w:r>
          </w:p>
        </w:tc>
        <w:tc>
          <w:tcPr>
            <w:tcW w:w="1192" w:type="dxa"/>
            <w:shd w:val="clear" w:color="auto" w:fill="auto"/>
            <w:vAlign w:val="center"/>
          </w:tcPr>
          <w:p w14:paraId="333465AE"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November 4, 1986</w:t>
            </w:r>
          </w:p>
        </w:tc>
        <w:tc>
          <w:tcPr>
            <w:tcW w:w="1506" w:type="dxa"/>
            <w:shd w:val="clear" w:color="auto" w:fill="auto"/>
            <w:vAlign w:val="center"/>
          </w:tcPr>
          <w:p w14:paraId="7C2D9428"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Bachelor of Economics</w:t>
            </w:r>
          </w:p>
        </w:tc>
        <w:tc>
          <w:tcPr>
            <w:tcW w:w="1145" w:type="dxa"/>
            <w:shd w:val="clear" w:color="auto" w:fill="auto"/>
            <w:vAlign w:val="center"/>
          </w:tcPr>
          <w:p w14:paraId="7B99BB76" w14:textId="77777777" w:rsidR="005462B0" w:rsidRPr="00BE3C5E" w:rsidRDefault="00FC68EB"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3C5E">
              <w:rPr>
                <w:rFonts w:ascii="Arial" w:hAnsi="Arial" w:cs="Arial"/>
                <w:color w:val="010000"/>
                <w:sz w:val="20"/>
                <w:szCs w:val="20"/>
              </w:rPr>
              <w:t>June 15, 2019</w:t>
            </w:r>
          </w:p>
        </w:tc>
      </w:tr>
    </w:tbl>
    <w:p w14:paraId="6A416F5F" w14:textId="77777777" w:rsidR="000C2899" w:rsidRPr="00BE3C5E" w:rsidRDefault="00FC68EB" w:rsidP="006674EB">
      <w:pPr>
        <w:pStyle w:val="ListParagraph"/>
        <w:keepNext/>
        <w:numPr>
          <w:ilvl w:val="0"/>
          <w:numId w:val="4"/>
        </w:numPr>
        <w:pBdr>
          <w:top w:val="nil"/>
          <w:left w:val="nil"/>
          <w:bottom w:val="nil"/>
          <w:right w:val="nil"/>
          <w:between w:val="nil"/>
        </w:pBdr>
        <w:tabs>
          <w:tab w:val="left" w:pos="360"/>
          <w:tab w:val="left" w:pos="868"/>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Training on corporate governance</w:t>
      </w:r>
    </w:p>
    <w:p w14:paraId="4DEA3941" w14:textId="2180EE44" w:rsidR="005462B0" w:rsidRPr="00BE3C5E" w:rsidRDefault="00FC68EB" w:rsidP="006674EB">
      <w:pPr>
        <w:pStyle w:val="ListParagraph"/>
        <w:keepNext/>
        <w:numPr>
          <w:ilvl w:val="0"/>
          <w:numId w:val="4"/>
        </w:numPr>
        <w:pBdr>
          <w:top w:val="nil"/>
          <w:left w:val="nil"/>
          <w:bottom w:val="nil"/>
          <w:right w:val="nil"/>
          <w:between w:val="nil"/>
        </w:pBdr>
        <w:tabs>
          <w:tab w:val="left" w:pos="360"/>
          <w:tab w:val="left" w:pos="868"/>
        </w:tabs>
        <w:spacing w:after="120" w:line="360" w:lineRule="auto"/>
        <w:jc w:val="both"/>
        <w:rPr>
          <w:rFonts w:ascii="Arial" w:eastAsia="Arial" w:hAnsi="Arial" w:cs="Arial"/>
          <w:color w:val="010000"/>
          <w:sz w:val="20"/>
          <w:szCs w:val="20"/>
        </w:rPr>
      </w:pPr>
      <w:r w:rsidRPr="00BE3C5E">
        <w:rPr>
          <w:rFonts w:ascii="Arial" w:hAnsi="Arial" w:cs="Arial"/>
          <w:color w:val="010000"/>
          <w:sz w:val="20"/>
          <w:szCs w:val="20"/>
        </w:rPr>
        <w:t>List of affiliated persons of the public company (annual report 2023) and transactions between the affiliated persons of the Company with the Company itself:</w:t>
      </w:r>
    </w:p>
    <w:p w14:paraId="2DA35DB0" w14:textId="568C6B4E" w:rsidR="005462B0" w:rsidRPr="00BE3C5E" w:rsidRDefault="00FC68EB" w:rsidP="006674EB">
      <w:pPr>
        <w:pStyle w:val="ListParagraph"/>
        <w:numPr>
          <w:ilvl w:val="0"/>
          <w:numId w:val="5"/>
        </w:numPr>
        <w:pBdr>
          <w:top w:val="nil"/>
          <w:left w:val="nil"/>
          <w:bottom w:val="nil"/>
          <w:right w:val="nil"/>
          <w:between w:val="nil"/>
        </w:pBdr>
        <w:tabs>
          <w:tab w:val="left" w:pos="360"/>
          <w:tab w:val="left" w:pos="950"/>
        </w:tabs>
        <w:spacing w:after="120" w:line="360" w:lineRule="auto"/>
        <w:ind w:left="0" w:firstLine="0"/>
        <w:jc w:val="both"/>
        <w:rPr>
          <w:rFonts w:ascii="Arial" w:eastAsia="Arial" w:hAnsi="Arial" w:cs="Arial"/>
          <w:color w:val="010000"/>
          <w:sz w:val="20"/>
          <w:szCs w:val="20"/>
        </w:rPr>
      </w:pPr>
      <w:r w:rsidRPr="00BE3C5E">
        <w:rPr>
          <w:rFonts w:ascii="Arial" w:hAnsi="Arial" w:cs="Arial"/>
          <w:color w:val="010000"/>
          <w:sz w:val="20"/>
          <w:szCs w:val="20"/>
        </w:rPr>
        <w:t>Transactions between the Company and affiliated persons of the Company, or between the Company and major shareholders, PDMR, or affiliated persons of PDMR:</w:t>
      </w:r>
    </w:p>
    <w:tbl>
      <w:tblPr>
        <w:tblStyle w:val="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1112"/>
        <w:gridCol w:w="693"/>
        <w:gridCol w:w="758"/>
        <w:gridCol w:w="1290"/>
        <w:gridCol w:w="645"/>
        <w:gridCol w:w="1734"/>
        <w:gridCol w:w="1154"/>
        <w:gridCol w:w="861"/>
        <w:gridCol w:w="371"/>
      </w:tblGrid>
      <w:tr w:rsidR="005462B0" w:rsidRPr="00BE3C5E" w14:paraId="6A4166C0" w14:textId="77777777">
        <w:trPr>
          <w:jc w:val="center"/>
        </w:trPr>
        <w:tc>
          <w:tcPr>
            <w:tcW w:w="399" w:type="dxa"/>
            <w:vMerge w:val="restart"/>
            <w:shd w:val="clear" w:color="auto" w:fill="auto"/>
            <w:vAlign w:val="center"/>
          </w:tcPr>
          <w:p w14:paraId="6F4DF21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w:t>
            </w:r>
          </w:p>
        </w:tc>
        <w:tc>
          <w:tcPr>
            <w:tcW w:w="1112" w:type="dxa"/>
            <w:vMerge w:val="restart"/>
            <w:shd w:val="clear" w:color="auto" w:fill="auto"/>
            <w:vAlign w:val="center"/>
          </w:tcPr>
          <w:p w14:paraId="1C4C5AC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Name of organization/individual</w:t>
            </w:r>
          </w:p>
        </w:tc>
        <w:tc>
          <w:tcPr>
            <w:tcW w:w="693" w:type="dxa"/>
            <w:vMerge w:val="restart"/>
            <w:shd w:val="clear" w:color="auto" w:fill="auto"/>
            <w:vAlign w:val="center"/>
          </w:tcPr>
          <w:p w14:paraId="3844689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Relations with the Company</w:t>
            </w:r>
          </w:p>
        </w:tc>
        <w:tc>
          <w:tcPr>
            <w:tcW w:w="758" w:type="dxa"/>
            <w:vMerge w:val="restart"/>
            <w:shd w:val="clear" w:color="auto" w:fill="auto"/>
            <w:vAlign w:val="center"/>
          </w:tcPr>
          <w:p w14:paraId="336CC424" w14:textId="77777777" w:rsidR="005462B0" w:rsidRPr="00BE3C5E" w:rsidRDefault="00FC68EB" w:rsidP="000C2899">
            <w:pP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NSH* No., Date of issue, Place of issue</w:t>
            </w:r>
          </w:p>
        </w:tc>
        <w:tc>
          <w:tcPr>
            <w:tcW w:w="1290" w:type="dxa"/>
            <w:vMerge w:val="restart"/>
            <w:shd w:val="clear" w:color="auto" w:fill="auto"/>
            <w:vAlign w:val="center"/>
          </w:tcPr>
          <w:p w14:paraId="6EAD72C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Head office/Contact address</w:t>
            </w:r>
          </w:p>
        </w:tc>
        <w:tc>
          <w:tcPr>
            <w:tcW w:w="645" w:type="dxa"/>
            <w:vMerge w:val="restart"/>
            <w:shd w:val="clear" w:color="auto" w:fill="auto"/>
            <w:vAlign w:val="center"/>
          </w:tcPr>
          <w:p w14:paraId="0F18B34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Time of transaction with the Company</w:t>
            </w:r>
          </w:p>
        </w:tc>
        <w:tc>
          <w:tcPr>
            <w:tcW w:w="1734" w:type="dxa"/>
            <w:vMerge w:val="restart"/>
            <w:shd w:val="clear" w:color="auto" w:fill="auto"/>
            <w:vAlign w:val="center"/>
          </w:tcPr>
          <w:p w14:paraId="41A3729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General Mandate/Decision of the General Meeting of Shareholder or Board Resolution/Decision No.</w:t>
            </w:r>
          </w:p>
        </w:tc>
        <w:tc>
          <w:tcPr>
            <w:tcW w:w="2015" w:type="dxa"/>
            <w:gridSpan w:val="2"/>
            <w:shd w:val="clear" w:color="auto" w:fill="auto"/>
            <w:vAlign w:val="center"/>
          </w:tcPr>
          <w:p w14:paraId="367071C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Transactions</w:t>
            </w:r>
          </w:p>
        </w:tc>
        <w:tc>
          <w:tcPr>
            <w:tcW w:w="371" w:type="dxa"/>
            <w:shd w:val="clear" w:color="auto" w:fill="auto"/>
            <w:vAlign w:val="center"/>
          </w:tcPr>
          <w:p w14:paraId="12C9FED2" w14:textId="77777777" w:rsidR="005462B0" w:rsidRPr="00BE3C5E" w:rsidRDefault="00FC68EB" w:rsidP="000C2899">
            <w:pP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Note</w:t>
            </w:r>
          </w:p>
        </w:tc>
      </w:tr>
      <w:tr w:rsidR="005462B0" w:rsidRPr="00BE3C5E" w14:paraId="37A935DB" w14:textId="77777777">
        <w:trPr>
          <w:jc w:val="center"/>
        </w:trPr>
        <w:tc>
          <w:tcPr>
            <w:tcW w:w="399" w:type="dxa"/>
            <w:vMerge/>
            <w:shd w:val="clear" w:color="auto" w:fill="auto"/>
            <w:vAlign w:val="center"/>
          </w:tcPr>
          <w:p w14:paraId="6A0FB0E2"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2" w:type="dxa"/>
            <w:vMerge/>
            <w:shd w:val="clear" w:color="auto" w:fill="auto"/>
            <w:vAlign w:val="center"/>
          </w:tcPr>
          <w:p w14:paraId="7701C5D5"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93" w:type="dxa"/>
            <w:vMerge/>
            <w:shd w:val="clear" w:color="auto" w:fill="auto"/>
            <w:vAlign w:val="center"/>
          </w:tcPr>
          <w:p w14:paraId="1A0F86A0"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8" w:type="dxa"/>
            <w:vMerge/>
            <w:shd w:val="clear" w:color="auto" w:fill="auto"/>
            <w:vAlign w:val="center"/>
          </w:tcPr>
          <w:p w14:paraId="60AC608B"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0" w:type="dxa"/>
            <w:vMerge/>
            <w:shd w:val="clear" w:color="auto" w:fill="auto"/>
            <w:vAlign w:val="center"/>
          </w:tcPr>
          <w:p w14:paraId="5000AC15"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45" w:type="dxa"/>
            <w:vMerge/>
            <w:shd w:val="clear" w:color="auto" w:fill="auto"/>
            <w:vAlign w:val="center"/>
          </w:tcPr>
          <w:p w14:paraId="44D67792"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4" w:type="dxa"/>
            <w:vMerge/>
            <w:shd w:val="clear" w:color="auto" w:fill="auto"/>
            <w:vAlign w:val="center"/>
          </w:tcPr>
          <w:p w14:paraId="72B602FD" w14:textId="77777777" w:rsidR="005462B0" w:rsidRPr="00BE3C5E" w:rsidRDefault="005462B0" w:rsidP="000C28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54" w:type="dxa"/>
            <w:shd w:val="clear" w:color="auto" w:fill="auto"/>
            <w:vAlign w:val="center"/>
          </w:tcPr>
          <w:p w14:paraId="4B9D93C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Content</w:t>
            </w:r>
          </w:p>
        </w:tc>
        <w:tc>
          <w:tcPr>
            <w:tcW w:w="861" w:type="dxa"/>
            <w:shd w:val="clear" w:color="auto" w:fill="auto"/>
            <w:vAlign w:val="center"/>
          </w:tcPr>
          <w:p w14:paraId="773B1A7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Total transaction value (VND million)</w:t>
            </w:r>
          </w:p>
        </w:tc>
        <w:tc>
          <w:tcPr>
            <w:tcW w:w="371" w:type="dxa"/>
            <w:shd w:val="clear" w:color="auto" w:fill="auto"/>
            <w:vAlign w:val="center"/>
          </w:tcPr>
          <w:p w14:paraId="3173845A"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r w:rsidR="005462B0" w:rsidRPr="00BE3C5E" w14:paraId="4C2E63D1" w14:textId="77777777">
        <w:trPr>
          <w:jc w:val="center"/>
        </w:trPr>
        <w:tc>
          <w:tcPr>
            <w:tcW w:w="399" w:type="dxa"/>
            <w:shd w:val="clear" w:color="auto" w:fill="auto"/>
            <w:vAlign w:val="center"/>
          </w:tcPr>
          <w:p w14:paraId="7183DF2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w:t>
            </w:r>
          </w:p>
        </w:tc>
        <w:tc>
          <w:tcPr>
            <w:tcW w:w="1112" w:type="dxa"/>
            <w:shd w:val="clear" w:color="auto" w:fill="auto"/>
            <w:vAlign w:val="center"/>
          </w:tcPr>
          <w:p w14:paraId="69A39433" w14:textId="64DDA806"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Nam Phuong Investment and Trading Company </w:t>
            </w:r>
            <w:r w:rsidRPr="00BE3C5E">
              <w:rPr>
                <w:rFonts w:ascii="Arial" w:hAnsi="Arial" w:cs="Arial"/>
                <w:color w:val="010000"/>
                <w:sz w:val="20"/>
                <w:szCs w:val="20"/>
              </w:rPr>
              <w:lastRenderedPageBreak/>
              <w:t>Limited</w:t>
            </w:r>
          </w:p>
        </w:tc>
        <w:tc>
          <w:tcPr>
            <w:tcW w:w="693" w:type="dxa"/>
            <w:shd w:val="clear" w:color="auto" w:fill="auto"/>
            <w:vAlign w:val="center"/>
          </w:tcPr>
          <w:p w14:paraId="437950C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Strategic major shareholder</w:t>
            </w:r>
          </w:p>
        </w:tc>
        <w:tc>
          <w:tcPr>
            <w:tcW w:w="758" w:type="dxa"/>
            <w:shd w:val="clear" w:color="auto" w:fill="auto"/>
            <w:vAlign w:val="center"/>
          </w:tcPr>
          <w:p w14:paraId="201BC8FE"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shd w:val="clear" w:color="auto" w:fill="auto"/>
            <w:vAlign w:val="center"/>
          </w:tcPr>
          <w:p w14:paraId="27F19C24" w14:textId="4E3C1376" w:rsidR="005462B0" w:rsidRPr="007E5C37"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lang w:val="fr-FR"/>
              </w:rPr>
            </w:pPr>
            <w:r w:rsidRPr="007E5C37">
              <w:rPr>
                <w:rFonts w:ascii="Arial" w:hAnsi="Arial" w:cs="Arial"/>
                <w:color w:val="010000"/>
                <w:sz w:val="20"/>
                <w:szCs w:val="20"/>
                <w:lang w:val="fr-FR"/>
              </w:rPr>
              <w:t xml:space="preserve">Km 7, Mai Son </w:t>
            </w:r>
            <w:proofErr w:type="spellStart"/>
            <w:r w:rsidRPr="007E5C37">
              <w:rPr>
                <w:rFonts w:ascii="Arial" w:hAnsi="Arial" w:cs="Arial"/>
                <w:color w:val="010000"/>
                <w:sz w:val="20"/>
                <w:szCs w:val="20"/>
                <w:lang w:val="fr-FR"/>
              </w:rPr>
              <w:t>Industrial</w:t>
            </w:r>
            <w:proofErr w:type="spellEnd"/>
            <w:r w:rsidRPr="007E5C37">
              <w:rPr>
                <w:rFonts w:ascii="Arial" w:hAnsi="Arial" w:cs="Arial"/>
                <w:color w:val="010000"/>
                <w:sz w:val="20"/>
                <w:szCs w:val="20"/>
                <w:lang w:val="fr-FR"/>
              </w:rPr>
              <w:t xml:space="preserve"> Cluster, Mai Son Commune, </w:t>
            </w:r>
            <w:r w:rsidRPr="007E5C37">
              <w:rPr>
                <w:rFonts w:ascii="Arial" w:hAnsi="Arial" w:cs="Arial"/>
                <w:color w:val="010000"/>
                <w:sz w:val="20"/>
                <w:szCs w:val="20"/>
                <w:lang w:val="fr-FR"/>
              </w:rPr>
              <w:lastRenderedPageBreak/>
              <w:t xml:space="preserve">Yen Mo District, Ninh </w:t>
            </w:r>
            <w:proofErr w:type="spellStart"/>
            <w:r w:rsidRPr="007E5C37">
              <w:rPr>
                <w:rFonts w:ascii="Arial" w:hAnsi="Arial" w:cs="Arial"/>
                <w:color w:val="010000"/>
                <w:sz w:val="20"/>
                <w:szCs w:val="20"/>
                <w:lang w:val="fr-FR"/>
              </w:rPr>
              <w:t>Binh</w:t>
            </w:r>
            <w:proofErr w:type="spellEnd"/>
            <w:r w:rsidRPr="007E5C37">
              <w:rPr>
                <w:rFonts w:ascii="Arial" w:hAnsi="Arial" w:cs="Arial"/>
                <w:color w:val="010000"/>
                <w:sz w:val="20"/>
                <w:szCs w:val="20"/>
                <w:lang w:val="fr-FR"/>
              </w:rPr>
              <w:t xml:space="preserve"> Province</w:t>
            </w:r>
          </w:p>
        </w:tc>
        <w:tc>
          <w:tcPr>
            <w:tcW w:w="645" w:type="dxa"/>
            <w:shd w:val="clear" w:color="auto" w:fill="auto"/>
            <w:vAlign w:val="center"/>
          </w:tcPr>
          <w:p w14:paraId="4565BC3E" w14:textId="74B7C0DC"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In 2023</w:t>
            </w:r>
          </w:p>
        </w:tc>
        <w:tc>
          <w:tcPr>
            <w:tcW w:w="1734" w:type="dxa"/>
            <w:shd w:val="clear" w:color="auto" w:fill="auto"/>
            <w:vAlign w:val="center"/>
          </w:tcPr>
          <w:p w14:paraId="19C29F18" w14:textId="486EA2FF"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Resolution No. 01/2023/NQ-HĐQT dated March 06,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on approving transactions with </w:t>
            </w:r>
            <w:r w:rsidRPr="00BE3C5E">
              <w:rPr>
                <w:rFonts w:ascii="Arial" w:hAnsi="Arial" w:cs="Arial"/>
                <w:color w:val="010000"/>
                <w:sz w:val="20"/>
                <w:szCs w:val="20"/>
              </w:rPr>
              <w:lastRenderedPageBreak/>
              <w:t>affiliated parties</w:t>
            </w:r>
          </w:p>
        </w:tc>
        <w:tc>
          <w:tcPr>
            <w:tcW w:w="1154" w:type="dxa"/>
            <w:shd w:val="clear" w:color="auto" w:fill="auto"/>
            <w:vAlign w:val="center"/>
          </w:tcPr>
          <w:p w14:paraId="5A5E2B5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Revenue from the supply of building materials</w:t>
            </w:r>
          </w:p>
        </w:tc>
        <w:tc>
          <w:tcPr>
            <w:tcW w:w="861" w:type="dxa"/>
            <w:shd w:val="clear" w:color="auto" w:fill="auto"/>
            <w:vAlign w:val="center"/>
          </w:tcPr>
          <w:p w14:paraId="69B29235"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14,340</w:t>
            </w:r>
          </w:p>
        </w:tc>
        <w:tc>
          <w:tcPr>
            <w:tcW w:w="371" w:type="dxa"/>
            <w:shd w:val="clear" w:color="auto" w:fill="auto"/>
            <w:vAlign w:val="center"/>
          </w:tcPr>
          <w:p w14:paraId="029FEC06"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r w:rsidR="005462B0" w:rsidRPr="00BE3C5E" w14:paraId="737A7FE7" w14:textId="77777777">
        <w:trPr>
          <w:jc w:val="center"/>
        </w:trPr>
        <w:tc>
          <w:tcPr>
            <w:tcW w:w="399" w:type="dxa"/>
            <w:shd w:val="clear" w:color="auto" w:fill="auto"/>
            <w:vAlign w:val="center"/>
          </w:tcPr>
          <w:p w14:paraId="2AB8274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w:t>
            </w:r>
          </w:p>
        </w:tc>
        <w:tc>
          <w:tcPr>
            <w:tcW w:w="1112" w:type="dxa"/>
            <w:shd w:val="clear" w:color="auto" w:fill="auto"/>
            <w:vAlign w:val="center"/>
          </w:tcPr>
          <w:p w14:paraId="335C352E" w14:textId="74F3BC12"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Toan Thang Company Limited</w:t>
            </w:r>
          </w:p>
        </w:tc>
        <w:tc>
          <w:tcPr>
            <w:tcW w:w="693" w:type="dxa"/>
            <w:shd w:val="clear" w:color="auto" w:fill="auto"/>
            <w:vAlign w:val="center"/>
          </w:tcPr>
          <w:p w14:paraId="4DA75CD2" w14:textId="4B852704"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Subsidiary</w:t>
            </w:r>
          </w:p>
        </w:tc>
        <w:tc>
          <w:tcPr>
            <w:tcW w:w="758" w:type="dxa"/>
            <w:shd w:val="clear" w:color="auto" w:fill="auto"/>
            <w:vAlign w:val="center"/>
          </w:tcPr>
          <w:p w14:paraId="28A0CA91"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shd w:val="clear" w:color="auto" w:fill="auto"/>
            <w:vAlign w:val="center"/>
          </w:tcPr>
          <w:p w14:paraId="13899807" w14:textId="35AF0B7A"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 245A, Nguyen Luong Bang Street, Thanh Binh Ward, Hai Duong City, Hai Duong Province</w:t>
            </w:r>
          </w:p>
        </w:tc>
        <w:tc>
          <w:tcPr>
            <w:tcW w:w="645" w:type="dxa"/>
            <w:shd w:val="clear" w:color="auto" w:fill="auto"/>
            <w:vAlign w:val="center"/>
          </w:tcPr>
          <w:p w14:paraId="4F761659" w14:textId="2AD79540"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In 2023</w:t>
            </w:r>
          </w:p>
        </w:tc>
        <w:tc>
          <w:tcPr>
            <w:tcW w:w="1734" w:type="dxa"/>
            <w:shd w:val="clear" w:color="auto" w:fill="auto"/>
            <w:vAlign w:val="center"/>
          </w:tcPr>
          <w:p w14:paraId="533059B5" w14:textId="576FD9D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Resolution No. 01/2023/NQ-HĐQT dated March 06,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on approving transactions with affiliated parties</w:t>
            </w:r>
          </w:p>
        </w:tc>
        <w:tc>
          <w:tcPr>
            <w:tcW w:w="1154" w:type="dxa"/>
            <w:shd w:val="clear" w:color="auto" w:fill="auto"/>
            <w:vAlign w:val="center"/>
          </w:tcPr>
          <w:p w14:paraId="00EE506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The expense of buying cars, repairing cars, Revenue from providing space rental services</w:t>
            </w:r>
          </w:p>
        </w:tc>
        <w:tc>
          <w:tcPr>
            <w:tcW w:w="861" w:type="dxa"/>
            <w:shd w:val="clear" w:color="auto" w:fill="auto"/>
            <w:vAlign w:val="center"/>
          </w:tcPr>
          <w:p w14:paraId="518EFA2C"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3,038.9</w:t>
            </w:r>
          </w:p>
        </w:tc>
        <w:tc>
          <w:tcPr>
            <w:tcW w:w="371" w:type="dxa"/>
            <w:shd w:val="clear" w:color="auto" w:fill="auto"/>
            <w:vAlign w:val="center"/>
          </w:tcPr>
          <w:p w14:paraId="75204EC3"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r w:rsidR="005462B0" w:rsidRPr="00BE3C5E" w14:paraId="4EA67E00" w14:textId="77777777">
        <w:trPr>
          <w:jc w:val="center"/>
        </w:trPr>
        <w:tc>
          <w:tcPr>
            <w:tcW w:w="399" w:type="dxa"/>
            <w:shd w:val="clear" w:color="auto" w:fill="auto"/>
            <w:vAlign w:val="center"/>
          </w:tcPr>
          <w:p w14:paraId="5C794D3C" w14:textId="4C1AC4C5"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3</w:t>
            </w:r>
          </w:p>
        </w:tc>
        <w:tc>
          <w:tcPr>
            <w:tcW w:w="1112" w:type="dxa"/>
            <w:shd w:val="clear" w:color="auto" w:fill="auto"/>
            <w:vAlign w:val="center"/>
          </w:tcPr>
          <w:p w14:paraId="76BEDEE6" w14:textId="18FF4A93"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Dong A Consulting and Construction Company Limited</w:t>
            </w:r>
          </w:p>
        </w:tc>
        <w:tc>
          <w:tcPr>
            <w:tcW w:w="693" w:type="dxa"/>
            <w:shd w:val="clear" w:color="auto" w:fill="auto"/>
            <w:vAlign w:val="center"/>
          </w:tcPr>
          <w:p w14:paraId="137A1C43"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Subsidiary</w:t>
            </w:r>
          </w:p>
        </w:tc>
        <w:tc>
          <w:tcPr>
            <w:tcW w:w="758" w:type="dxa"/>
            <w:shd w:val="clear" w:color="auto" w:fill="auto"/>
            <w:vAlign w:val="center"/>
          </w:tcPr>
          <w:p w14:paraId="4E9AEFCF"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shd w:val="clear" w:color="auto" w:fill="auto"/>
            <w:vAlign w:val="center"/>
          </w:tcPr>
          <w:p w14:paraId="6A058639" w14:textId="72919D56"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 50 Hoang Ngan Street, Ninh Xa Ward, Bac Ninh City, Bac Ninh Province</w:t>
            </w:r>
          </w:p>
        </w:tc>
        <w:tc>
          <w:tcPr>
            <w:tcW w:w="645" w:type="dxa"/>
            <w:shd w:val="clear" w:color="auto" w:fill="auto"/>
            <w:vAlign w:val="center"/>
          </w:tcPr>
          <w:p w14:paraId="6DC396D8" w14:textId="61721A3C"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In 2023</w:t>
            </w:r>
          </w:p>
        </w:tc>
        <w:tc>
          <w:tcPr>
            <w:tcW w:w="1734" w:type="dxa"/>
            <w:shd w:val="clear" w:color="auto" w:fill="auto"/>
            <w:vAlign w:val="center"/>
          </w:tcPr>
          <w:p w14:paraId="330199F6" w14:textId="2B857A7D"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Resolution No. 01/2023/NQ-</w:t>
            </w:r>
            <w:proofErr w:type="spellStart"/>
            <w:r w:rsidRPr="00BE3C5E">
              <w:rPr>
                <w:rFonts w:ascii="Arial" w:hAnsi="Arial" w:cs="Arial"/>
                <w:color w:val="010000"/>
                <w:sz w:val="20"/>
                <w:szCs w:val="20"/>
              </w:rPr>
              <w:t>HDQTdated</w:t>
            </w:r>
            <w:proofErr w:type="spellEnd"/>
            <w:r w:rsidRPr="00BE3C5E">
              <w:rPr>
                <w:rFonts w:ascii="Arial" w:hAnsi="Arial" w:cs="Arial"/>
                <w:color w:val="010000"/>
                <w:sz w:val="20"/>
                <w:szCs w:val="20"/>
              </w:rPr>
              <w:t xml:space="preserve"> March 06,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on approving transactions with affiliated parties</w:t>
            </w:r>
          </w:p>
        </w:tc>
        <w:tc>
          <w:tcPr>
            <w:tcW w:w="1154" w:type="dxa"/>
            <w:shd w:val="clear" w:color="auto" w:fill="auto"/>
            <w:vAlign w:val="center"/>
          </w:tcPr>
          <w:p w14:paraId="3A03B2C9" w14:textId="6013F05F"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Revenue from Machinery Rental Service</w:t>
            </w:r>
          </w:p>
        </w:tc>
        <w:tc>
          <w:tcPr>
            <w:tcW w:w="861" w:type="dxa"/>
            <w:shd w:val="clear" w:color="auto" w:fill="auto"/>
            <w:vAlign w:val="center"/>
          </w:tcPr>
          <w:p w14:paraId="3AEEA555"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134</w:t>
            </w:r>
          </w:p>
        </w:tc>
        <w:tc>
          <w:tcPr>
            <w:tcW w:w="371" w:type="dxa"/>
            <w:shd w:val="clear" w:color="auto" w:fill="auto"/>
            <w:vAlign w:val="center"/>
          </w:tcPr>
          <w:p w14:paraId="70497F53" w14:textId="77777777" w:rsidR="005462B0" w:rsidRPr="00BE3C5E" w:rsidRDefault="005462B0"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5462B0" w:rsidRPr="00BE3C5E" w14:paraId="64FA7A5C" w14:textId="77777777">
        <w:trPr>
          <w:trHeight w:val="5670"/>
          <w:jc w:val="center"/>
        </w:trPr>
        <w:tc>
          <w:tcPr>
            <w:tcW w:w="399" w:type="dxa"/>
            <w:shd w:val="clear" w:color="auto" w:fill="auto"/>
            <w:vAlign w:val="center"/>
          </w:tcPr>
          <w:p w14:paraId="643CA0BC"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w:t>
            </w:r>
          </w:p>
        </w:tc>
        <w:tc>
          <w:tcPr>
            <w:tcW w:w="1112" w:type="dxa"/>
            <w:shd w:val="clear" w:color="auto" w:fill="auto"/>
            <w:vAlign w:val="center"/>
          </w:tcPr>
          <w:p w14:paraId="380C66A7" w14:textId="11A227CE"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Hai Duong Agriculture Electricity Mechanic Joint Stock Company </w:t>
            </w:r>
          </w:p>
        </w:tc>
        <w:tc>
          <w:tcPr>
            <w:tcW w:w="693" w:type="dxa"/>
            <w:shd w:val="clear" w:color="auto" w:fill="auto"/>
            <w:vAlign w:val="center"/>
          </w:tcPr>
          <w:p w14:paraId="4ECAF5E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Joint venture</w:t>
            </w:r>
          </w:p>
        </w:tc>
        <w:tc>
          <w:tcPr>
            <w:tcW w:w="758" w:type="dxa"/>
            <w:shd w:val="clear" w:color="auto" w:fill="auto"/>
            <w:vAlign w:val="center"/>
          </w:tcPr>
          <w:p w14:paraId="5B495618"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shd w:val="clear" w:color="auto" w:fill="auto"/>
            <w:vAlign w:val="center"/>
          </w:tcPr>
          <w:p w14:paraId="38509BEE" w14:textId="61949472"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 95, Nguyen Luong Bang Street, Pham Ngu Lao Ward, Hai Duong City, Hai Duong Province</w:t>
            </w:r>
          </w:p>
        </w:tc>
        <w:tc>
          <w:tcPr>
            <w:tcW w:w="645" w:type="dxa"/>
            <w:shd w:val="clear" w:color="auto" w:fill="auto"/>
            <w:vAlign w:val="center"/>
          </w:tcPr>
          <w:p w14:paraId="0C3D1757" w14:textId="22930852"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In 2023</w:t>
            </w:r>
          </w:p>
        </w:tc>
        <w:tc>
          <w:tcPr>
            <w:tcW w:w="1734" w:type="dxa"/>
            <w:shd w:val="clear" w:color="auto" w:fill="auto"/>
            <w:vAlign w:val="center"/>
          </w:tcPr>
          <w:p w14:paraId="4A383086" w14:textId="7FA77534"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Resolution No. 01/2023/NQ-HĐQT dated March 06,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on approving transactions with affiliated parties</w:t>
            </w:r>
          </w:p>
        </w:tc>
        <w:tc>
          <w:tcPr>
            <w:tcW w:w="1154" w:type="dxa"/>
            <w:shd w:val="clear" w:color="auto" w:fill="auto"/>
            <w:vAlign w:val="center"/>
          </w:tcPr>
          <w:p w14:paraId="020ADB9D" w14:textId="229C3811"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Revenue from supplying building materials, Loans, Warehouse rental costs</w:t>
            </w:r>
          </w:p>
        </w:tc>
        <w:tc>
          <w:tcPr>
            <w:tcW w:w="861" w:type="dxa"/>
            <w:shd w:val="clear" w:color="auto" w:fill="auto"/>
            <w:vAlign w:val="center"/>
          </w:tcPr>
          <w:p w14:paraId="7597B53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46,604</w:t>
            </w:r>
          </w:p>
        </w:tc>
        <w:tc>
          <w:tcPr>
            <w:tcW w:w="371" w:type="dxa"/>
            <w:shd w:val="clear" w:color="auto" w:fill="auto"/>
            <w:vAlign w:val="center"/>
          </w:tcPr>
          <w:p w14:paraId="580F7B4F"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r w:rsidR="005462B0" w:rsidRPr="00BE3C5E" w14:paraId="67F95A02" w14:textId="77777777">
        <w:trPr>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148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5</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8439" w14:textId="6F3D042B"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Công ty </w:t>
            </w:r>
            <w:proofErr w:type="spellStart"/>
            <w:r w:rsidRPr="00BE3C5E">
              <w:rPr>
                <w:rFonts w:ascii="Arial" w:hAnsi="Arial" w:cs="Arial"/>
                <w:color w:val="010000"/>
                <w:sz w:val="20"/>
                <w:szCs w:val="20"/>
              </w:rPr>
              <w:t>cổ</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phần</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Gạch</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lastRenderedPageBreak/>
              <w:t>Giếng</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Đáy</w:t>
            </w:r>
            <w:proofErr w:type="spellEnd"/>
            <w:r w:rsidRPr="00BE3C5E">
              <w:rPr>
                <w:rFonts w:ascii="Arial" w:hAnsi="Arial" w:cs="Arial"/>
                <w:color w:val="010000"/>
                <w:sz w:val="20"/>
                <w:szCs w:val="20"/>
              </w:rPr>
              <w:t xml:space="preserve"> Quảng Ninh (tentatively translated as Quang Ninh </w:t>
            </w:r>
            <w:proofErr w:type="spellStart"/>
            <w:r w:rsidRPr="00BE3C5E">
              <w:rPr>
                <w:rFonts w:ascii="Arial" w:hAnsi="Arial" w:cs="Arial"/>
                <w:color w:val="010000"/>
                <w:sz w:val="20"/>
                <w:szCs w:val="20"/>
              </w:rPr>
              <w:t>Gieng</w:t>
            </w:r>
            <w:proofErr w:type="spellEnd"/>
            <w:r w:rsidRPr="00BE3C5E">
              <w:rPr>
                <w:rFonts w:ascii="Arial" w:hAnsi="Arial" w:cs="Arial"/>
                <w:color w:val="010000"/>
                <w:sz w:val="20"/>
                <w:szCs w:val="20"/>
              </w:rPr>
              <w:t xml:space="preserve"> Day Brick Joint Stock Company)</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439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Joint venture</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E8BD"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92E0" w14:textId="57F6E9C8"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BE3C5E">
              <w:rPr>
                <w:rFonts w:ascii="Arial" w:hAnsi="Arial" w:cs="Arial"/>
                <w:color w:val="010000"/>
                <w:sz w:val="20"/>
                <w:szCs w:val="20"/>
              </w:rPr>
              <w:t>Gieng</w:t>
            </w:r>
            <w:proofErr w:type="spellEnd"/>
            <w:r w:rsidRPr="00BE3C5E">
              <w:rPr>
                <w:rFonts w:ascii="Arial" w:hAnsi="Arial" w:cs="Arial"/>
                <w:color w:val="010000"/>
                <w:sz w:val="20"/>
                <w:szCs w:val="20"/>
              </w:rPr>
              <w:t xml:space="preserve"> Day Ward, Ha </w:t>
            </w:r>
            <w:r w:rsidRPr="00BE3C5E">
              <w:rPr>
                <w:rFonts w:ascii="Arial" w:hAnsi="Arial" w:cs="Arial"/>
                <w:color w:val="010000"/>
                <w:sz w:val="20"/>
                <w:szCs w:val="20"/>
              </w:rPr>
              <w:lastRenderedPageBreak/>
              <w:t>Long City, Quang Ninh Province</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7FFC" w14:textId="07DE67C0"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In 2023</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388D" w14:textId="3E81EEBA"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Resolution No. 01/2023/NQ-HDQT </w:t>
            </w:r>
            <w:r w:rsidRPr="00BE3C5E">
              <w:rPr>
                <w:rFonts w:ascii="Arial" w:hAnsi="Arial" w:cs="Arial"/>
                <w:color w:val="010000"/>
                <w:sz w:val="20"/>
                <w:szCs w:val="20"/>
              </w:rPr>
              <w:lastRenderedPageBreak/>
              <w:t xml:space="preserve">dated March 06, </w:t>
            </w:r>
            <w:proofErr w:type="gramStart"/>
            <w:r w:rsidRPr="00BE3C5E">
              <w:rPr>
                <w:rFonts w:ascii="Arial" w:hAnsi="Arial" w:cs="Arial"/>
                <w:color w:val="010000"/>
                <w:sz w:val="20"/>
                <w:szCs w:val="20"/>
              </w:rPr>
              <w:t>2023</w:t>
            </w:r>
            <w:proofErr w:type="gramEnd"/>
            <w:r w:rsidRPr="00BE3C5E">
              <w:rPr>
                <w:rFonts w:ascii="Arial" w:hAnsi="Arial" w:cs="Arial"/>
                <w:color w:val="010000"/>
                <w:sz w:val="20"/>
                <w:szCs w:val="20"/>
              </w:rPr>
              <w:t xml:space="preserve"> on approving transactions with affiliated parties</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352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 xml:space="preserve">Expense of purchasing </w:t>
            </w:r>
            <w:r w:rsidRPr="00BE3C5E">
              <w:rPr>
                <w:rFonts w:ascii="Arial" w:hAnsi="Arial" w:cs="Arial"/>
                <w:color w:val="010000"/>
                <w:sz w:val="20"/>
                <w:szCs w:val="20"/>
              </w:rPr>
              <w:lastRenderedPageBreak/>
              <w:t>building materials, Loans, Construction revenue</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721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12,655</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8A10"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r w:rsidR="005462B0" w:rsidRPr="00BE3C5E" w14:paraId="7AF4C352" w14:textId="77777777">
        <w:trPr>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E28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6</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A72E" w14:textId="231C8A03"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Công ty </w:t>
            </w:r>
            <w:proofErr w:type="spellStart"/>
            <w:r w:rsidRPr="00BE3C5E">
              <w:rPr>
                <w:rFonts w:ascii="Arial" w:hAnsi="Arial" w:cs="Arial"/>
                <w:color w:val="010000"/>
                <w:sz w:val="20"/>
                <w:szCs w:val="20"/>
              </w:rPr>
              <w:t>cổ</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phần</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thực</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hiện</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dự</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án</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khu</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đô</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thị</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mới</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tổ</w:t>
            </w:r>
            <w:proofErr w:type="spellEnd"/>
            <w:r w:rsidRPr="00BE3C5E">
              <w:rPr>
                <w:rFonts w:ascii="Arial" w:hAnsi="Arial" w:cs="Arial"/>
                <w:color w:val="010000"/>
                <w:sz w:val="20"/>
                <w:szCs w:val="20"/>
              </w:rPr>
              <w:t xml:space="preserve"> 4 </w:t>
            </w:r>
            <w:proofErr w:type="spellStart"/>
            <w:r w:rsidRPr="00BE3C5E">
              <w:rPr>
                <w:rFonts w:ascii="Arial" w:hAnsi="Arial" w:cs="Arial"/>
                <w:color w:val="010000"/>
                <w:sz w:val="20"/>
                <w:szCs w:val="20"/>
              </w:rPr>
              <w:t>phường</w:t>
            </w:r>
            <w:proofErr w:type="spellEnd"/>
            <w:r w:rsidRPr="00BE3C5E">
              <w:rPr>
                <w:rFonts w:ascii="Arial" w:hAnsi="Arial" w:cs="Arial"/>
                <w:color w:val="010000"/>
                <w:sz w:val="20"/>
                <w:szCs w:val="20"/>
              </w:rPr>
              <w:t xml:space="preserve"> Nghĩa Đức (tentatively translated as Joint Stock Company implements the project of new urban area group 4 Nghia Duc ward)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5828" w14:textId="7B2BB8B3"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Subsidiary</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B1CD"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8713" w14:textId="14A21D24"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4th Street, Nghia Duc Ward, Gia Nghia City, Dak Nong Province.</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B2BA" w14:textId="77777777" w:rsidR="005462B0" w:rsidRPr="00BE3C5E" w:rsidRDefault="005462B0" w:rsidP="000C2899">
            <w:pPr>
              <w:pBdr>
                <w:top w:val="nil"/>
                <w:left w:val="nil"/>
                <w:bottom w:val="nil"/>
                <w:right w:val="nil"/>
                <w:between w:val="nil"/>
              </w:pBdr>
              <w:tabs>
                <w:tab w:val="left" w:pos="360"/>
              </w:tabs>
              <w:jc w:val="center"/>
              <w:rPr>
                <w:rFonts w:ascii="Arial" w:eastAsia="Arial" w:hAnsi="Arial" w:cs="Arial"/>
                <w:color w:val="010000"/>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7234" w14:textId="77777777" w:rsidR="005462B0" w:rsidRPr="00BE3C5E" w:rsidRDefault="005462B0" w:rsidP="000C2899">
            <w:pPr>
              <w:pBdr>
                <w:top w:val="nil"/>
                <w:left w:val="nil"/>
                <w:bottom w:val="nil"/>
                <w:right w:val="nil"/>
                <w:between w:val="nil"/>
              </w:pBdr>
              <w:tabs>
                <w:tab w:val="left" w:pos="360"/>
              </w:tabs>
              <w:jc w:val="center"/>
              <w:rPr>
                <w:rFonts w:ascii="Arial" w:eastAsia="Arial" w:hAnsi="Arial" w:cs="Arial"/>
                <w:color w:val="01000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40CF" w14:textId="28EA943F"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Capital contribution to subsidiaries to pay project costs</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096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69,362</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DD9AF"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r>
    </w:tbl>
    <w:p w14:paraId="5CED4529" w14:textId="77777777" w:rsidR="000C2899" w:rsidRPr="00BE3C5E" w:rsidRDefault="000C2899" w:rsidP="006674EB">
      <w:pPr>
        <w:pStyle w:val="ListParagraph"/>
        <w:numPr>
          <w:ilvl w:val="0"/>
          <w:numId w:val="5"/>
        </w:numPr>
        <w:pBdr>
          <w:top w:val="nil"/>
          <w:left w:val="nil"/>
          <w:bottom w:val="nil"/>
          <w:right w:val="nil"/>
          <w:between w:val="nil"/>
        </w:pBdr>
        <w:tabs>
          <w:tab w:val="left" w:pos="360"/>
          <w:tab w:val="left" w:pos="1370"/>
        </w:tabs>
        <w:spacing w:after="120" w:line="360" w:lineRule="auto"/>
        <w:ind w:left="0" w:firstLine="0"/>
        <w:jc w:val="both"/>
        <w:rPr>
          <w:rFonts w:ascii="Arial" w:eastAsia="Arial" w:hAnsi="Arial" w:cs="Arial"/>
          <w:color w:val="010000"/>
          <w:sz w:val="20"/>
          <w:szCs w:val="20"/>
        </w:rPr>
      </w:pPr>
      <w:r w:rsidRPr="00BE3C5E">
        <w:rPr>
          <w:rFonts w:ascii="Arial" w:hAnsi="Arial" w:cs="Arial"/>
          <w:color w:val="010000"/>
          <w:sz w:val="20"/>
          <w:szCs w:val="20"/>
        </w:rPr>
        <w:t>Transactions between Company’s PDMR, affiliated persons of PDMR with subsidiaries and companies controlled by the Company. None</w:t>
      </w:r>
    </w:p>
    <w:p w14:paraId="2CA9DEC5" w14:textId="77777777" w:rsidR="000C2899" w:rsidRPr="00BE3C5E" w:rsidRDefault="00FC68EB" w:rsidP="006674EB">
      <w:pPr>
        <w:pStyle w:val="ListParagraph"/>
        <w:numPr>
          <w:ilvl w:val="0"/>
          <w:numId w:val="5"/>
        </w:numPr>
        <w:pBdr>
          <w:top w:val="nil"/>
          <w:left w:val="nil"/>
          <w:bottom w:val="nil"/>
          <w:right w:val="nil"/>
          <w:between w:val="nil"/>
        </w:pBdr>
        <w:tabs>
          <w:tab w:val="left" w:pos="360"/>
          <w:tab w:val="left" w:pos="1370"/>
        </w:tabs>
        <w:spacing w:after="120" w:line="360" w:lineRule="auto"/>
        <w:ind w:left="0" w:firstLine="0"/>
        <w:jc w:val="both"/>
        <w:rPr>
          <w:rFonts w:ascii="Arial" w:eastAsia="Arial" w:hAnsi="Arial" w:cs="Arial"/>
          <w:color w:val="010000"/>
          <w:sz w:val="20"/>
          <w:szCs w:val="20"/>
        </w:rPr>
      </w:pPr>
      <w:r w:rsidRPr="00BE3C5E">
        <w:rPr>
          <w:rFonts w:ascii="Arial" w:hAnsi="Arial" w:cs="Arial"/>
          <w:color w:val="010000"/>
          <w:sz w:val="20"/>
          <w:szCs w:val="20"/>
        </w:rPr>
        <w:t>Transactions between the Company and other entities:</w:t>
      </w:r>
    </w:p>
    <w:p w14:paraId="395A612C" w14:textId="24120454" w:rsidR="005462B0" w:rsidRPr="00BE3C5E" w:rsidRDefault="00FC68EB" w:rsidP="006674EB">
      <w:pPr>
        <w:pStyle w:val="ListParagraph"/>
        <w:numPr>
          <w:ilvl w:val="1"/>
          <w:numId w:val="5"/>
        </w:numPr>
        <w:pBdr>
          <w:top w:val="nil"/>
          <w:left w:val="nil"/>
          <w:bottom w:val="nil"/>
          <w:right w:val="nil"/>
          <w:between w:val="nil"/>
        </w:pBdr>
        <w:tabs>
          <w:tab w:val="left" w:pos="360"/>
          <w:tab w:val="left" w:pos="1370"/>
        </w:tabs>
        <w:spacing w:after="120" w:line="360" w:lineRule="auto"/>
        <w:ind w:left="0" w:firstLine="0"/>
        <w:jc w:val="both"/>
        <w:rPr>
          <w:rFonts w:ascii="Arial" w:eastAsia="Arial" w:hAnsi="Arial" w:cs="Arial"/>
          <w:color w:val="010000"/>
          <w:sz w:val="20"/>
          <w:szCs w:val="20"/>
        </w:rPr>
      </w:pPr>
      <w:r w:rsidRPr="00BE3C5E">
        <w:rPr>
          <w:rFonts w:ascii="Arial" w:hAnsi="Arial" w:cs="Arial"/>
          <w:color w:val="010000"/>
          <w:sz w:val="20"/>
          <w:szCs w:val="20"/>
        </w:rPr>
        <w:t>Transactions between the Company and the companies that members of the Board of Directors, members of the Supervisory Board, the General Manager and other managers have been founding members or members of the Board of Directors, the Executive General Manager for the past three (03) years (as at the time of reporting):</w:t>
      </w:r>
    </w:p>
    <w:tbl>
      <w:tblPr>
        <w:tblStyle w:val="1"/>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264"/>
        <w:gridCol w:w="1425"/>
        <w:gridCol w:w="1204"/>
        <w:gridCol w:w="1036"/>
        <w:gridCol w:w="1342"/>
        <w:gridCol w:w="1141"/>
        <w:gridCol w:w="1053"/>
      </w:tblGrid>
      <w:tr w:rsidR="005462B0" w:rsidRPr="00BE3C5E" w14:paraId="4344EF07" w14:textId="77777777">
        <w:trPr>
          <w:jc w:val="center"/>
        </w:trPr>
        <w:tc>
          <w:tcPr>
            <w:tcW w:w="563" w:type="dxa"/>
            <w:shd w:val="clear" w:color="auto" w:fill="auto"/>
            <w:vAlign w:val="center"/>
          </w:tcPr>
          <w:p w14:paraId="5B4EADA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w:t>
            </w:r>
          </w:p>
        </w:tc>
        <w:tc>
          <w:tcPr>
            <w:tcW w:w="1264" w:type="dxa"/>
            <w:shd w:val="clear" w:color="auto" w:fill="auto"/>
            <w:vAlign w:val="center"/>
          </w:tcPr>
          <w:p w14:paraId="7467A864" w14:textId="77777777" w:rsidR="005462B0" w:rsidRPr="00BE3C5E" w:rsidRDefault="00FC68EB"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Company name:</w:t>
            </w:r>
          </w:p>
        </w:tc>
        <w:tc>
          <w:tcPr>
            <w:tcW w:w="1425" w:type="dxa"/>
            <w:shd w:val="clear" w:color="auto" w:fill="auto"/>
            <w:vAlign w:val="center"/>
          </w:tcPr>
          <w:p w14:paraId="47B3F94B" w14:textId="77777777" w:rsidR="005462B0" w:rsidRPr="00BE3C5E" w:rsidRDefault="00FC68EB" w:rsidP="000C2899">
            <w:pP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NSH* No., date of issue, place of issue</w:t>
            </w:r>
          </w:p>
        </w:tc>
        <w:tc>
          <w:tcPr>
            <w:tcW w:w="1204" w:type="dxa"/>
            <w:shd w:val="clear" w:color="auto" w:fill="auto"/>
            <w:vAlign w:val="center"/>
          </w:tcPr>
          <w:p w14:paraId="5E6F7A8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Affiliated person</w:t>
            </w:r>
          </w:p>
        </w:tc>
        <w:tc>
          <w:tcPr>
            <w:tcW w:w="1036" w:type="dxa"/>
            <w:shd w:val="clear" w:color="auto" w:fill="auto"/>
            <w:vAlign w:val="center"/>
          </w:tcPr>
          <w:p w14:paraId="75BD57EC"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Position of affiliated person at the </w:t>
            </w:r>
            <w:r w:rsidRPr="00BE3C5E">
              <w:rPr>
                <w:rFonts w:ascii="Arial" w:hAnsi="Arial" w:cs="Arial"/>
                <w:color w:val="010000"/>
                <w:sz w:val="20"/>
                <w:szCs w:val="20"/>
              </w:rPr>
              <w:lastRenderedPageBreak/>
              <w:t>Company</w:t>
            </w:r>
          </w:p>
        </w:tc>
        <w:tc>
          <w:tcPr>
            <w:tcW w:w="1342" w:type="dxa"/>
            <w:shd w:val="clear" w:color="auto" w:fill="auto"/>
            <w:vAlign w:val="center"/>
          </w:tcPr>
          <w:p w14:paraId="7BE2FDB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Head office address:</w:t>
            </w:r>
          </w:p>
        </w:tc>
        <w:tc>
          <w:tcPr>
            <w:tcW w:w="1141" w:type="dxa"/>
            <w:shd w:val="clear" w:color="auto" w:fill="auto"/>
            <w:vAlign w:val="center"/>
          </w:tcPr>
          <w:p w14:paraId="4E2CD8A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Time of transaction</w:t>
            </w:r>
          </w:p>
        </w:tc>
        <w:tc>
          <w:tcPr>
            <w:tcW w:w="1053" w:type="dxa"/>
            <w:shd w:val="clear" w:color="auto" w:fill="auto"/>
            <w:vAlign w:val="center"/>
          </w:tcPr>
          <w:p w14:paraId="29808A43"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Note</w:t>
            </w:r>
          </w:p>
        </w:tc>
      </w:tr>
      <w:tr w:rsidR="005462B0" w:rsidRPr="00BE3C5E" w14:paraId="397BBF77" w14:textId="77777777">
        <w:trPr>
          <w:jc w:val="center"/>
        </w:trPr>
        <w:tc>
          <w:tcPr>
            <w:tcW w:w="563" w:type="dxa"/>
            <w:shd w:val="clear" w:color="auto" w:fill="auto"/>
            <w:vAlign w:val="center"/>
          </w:tcPr>
          <w:p w14:paraId="4692AC58"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1</w:t>
            </w:r>
          </w:p>
        </w:tc>
        <w:tc>
          <w:tcPr>
            <w:tcW w:w="1264" w:type="dxa"/>
            <w:shd w:val="clear" w:color="auto" w:fill="auto"/>
            <w:vAlign w:val="center"/>
          </w:tcPr>
          <w:p w14:paraId="7DC6E73B" w14:textId="34F01D93" w:rsidR="005462B0" w:rsidRPr="00BE3C5E" w:rsidRDefault="00FC68EB"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Công ty TNHH </w:t>
            </w:r>
            <w:proofErr w:type="spellStart"/>
            <w:r w:rsidRPr="00BE3C5E">
              <w:rPr>
                <w:rFonts w:ascii="Arial" w:hAnsi="Arial" w:cs="Arial"/>
                <w:color w:val="010000"/>
                <w:sz w:val="20"/>
                <w:szCs w:val="20"/>
              </w:rPr>
              <w:t>Hoá</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dầu</w:t>
            </w:r>
            <w:proofErr w:type="spellEnd"/>
            <w:r w:rsidRPr="00BE3C5E">
              <w:rPr>
                <w:rFonts w:ascii="Arial" w:hAnsi="Arial" w:cs="Arial"/>
                <w:color w:val="010000"/>
                <w:sz w:val="20"/>
                <w:szCs w:val="20"/>
              </w:rPr>
              <w:t xml:space="preserve"> T&amp;T Hải Dương (tentatively translated as T&amp;T Hai Duong Petrochemical Company Limited)</w:t>
            </w:r>
          </w:p>
        </w:tc>
        <w:tc>
          <w:tcPr>
            <w:tcW w:w="1425" w:type="dxa"/>
            <w:shd w:val="clear" w:color="auto" w:fill="auto"/>
            <w:vAlign w:val="center"/>
          </w:tcPr>
          <w:p w14:paraId="52A1B380"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04" w:type="dxa"/>
            <w:shd w:val="clear" w:color="auto" w:fill="auto"/>
            <w:vAlign w:val="center"/>
          </w:tcPr>
          <w:p w14:paraId="2070131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Mr. Le Minh Tan </w:t>
            </w:r>
          </w:p>
          <w:p w14:paraId="069907D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Chair of the Board of Directors</w:t>
            </w:r>
          </w:p>
        </w:tc>
        <w:tc>
          <w:tcPr>
            <w:tcW w:w="1036" w:type="dxa"/>
            <w:shd w:val="clear" w:color="auto" w:fill="auto"/>
            <w:vAlign w:val="center"/>
          </w:tcPr>
          <w:p w14:paraId="37CD81B7"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Chair of the Board of Members</w:t>
            </w:r>
          </w:p>
        </w:tc>
        <w:tc>
          <w:tcPr>
            <w:tcW w:w="1342" w:type="dxa"/>
            <w:shd w:val="clear" w:color="auto" w:fill="auto"/>
            <w:vAlign w:val="center"/>
          </w:tcPr>
          <w:p w14:paraId="61F62A7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 174 Truong Chinh Street, Tan Binh Ward, Hai Duong City</w:t>
            </w:r>
          </w:p>
        </w:tc>
        <w:tc>
          <w:tcPr>
            <w:tcW w:w="1141" w:type="dxa"/>
            <w:shd w:val="clear" w:color="auto" w:fill="auto"/>
            <w:vAlign w:val="center"/>
          </w:tcPr>
          <w:p w14:paraId="3BC6E62D"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2021- 2023</w:t>
            </w:r>
          </w:p>
        </w:tc>
        <w:tc>
          <w:tcPr>
            <w:tcW w:w="1053" w:type="dxa"/>
            <w:shd w:val="clear" w:color="auto" w:fill="auto"/>
            <w:vAlign w:val="center"/>
          </w:tcPr>
          <w:p w14:paraId="58791DD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Purchase cars</w:t>
            </w:r>
          </w:p>
        </w:tc>
      </w:tr>
      <w:tr w:rsidR="005462B0" w:rsidRPr="00BE3C5E" w14:paraId="6DC91380" w14:textId="77777777">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0EB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69EE" w14:textId="19B0A562" w:rsidR="005462B0" w:rsidRPr="00BE3C5E" w:rsidRDefault="00FC68EB"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Luong Dien - Ngoc Lien Industrial Park Joint Stock Company</w:t>
            </w:r>
          </w:p>
          <w:p w14:paraId="7DD88CD3" w14:textId="77777777" w:rsidR="005462B0" w:rsidRPr="00BE3C5E" w:rsidRDefault="005462B0"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88CA"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9D4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Mr. Le Tuan Nghia - Member of the Board of Directors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816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Chair of the Board of Directors</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495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No. 95, Nguyen Luong Bang Street, Pham Ngu Lao Ward, Hai Duong City, Hai Duong Province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ED39"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In 2021</w:t>
            </w:r>
          </w:p>
          <w:p w14:paraId="7A4D49EB"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2022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AEA4"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C69 provides clinker, industrial park project consulting </w:t>
            </w:r>
            <w:proofErr w:type="gramStart"/>
            <w:r w:rsidRPr="00BE3C5E">
              <w:rPr>
                <w:rFonts w:ascii="Arial" w:hAnsi="Arial" w:cs="Arial"/>
                <w:color w:val="010000"/>
                <w:sz w:val="20"/>
                <w:szCs w:val="20"/>
              </w:rPr>
              <w:t>services</w:t>
            </w:r>
            <w:proofErr w:type="gramEnd"/>
          </w:p>
          <w:p w14:paraId="2E4D7D35" w14:textId="77777777" w:rsidR="005462B0" w:rsidRPr="00BE3C5E" w:rsidRDefault="005462B0"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5462B0" w:rsidRPr="00BE3C5E" w14:paraId="465D7F72" w14:textId="77777777">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FDA6"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3</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B5BB" w14:textId="77777777" w:rsidR="005462B0" w:rsidRPr="00BE3C5E" w:rsidRDefault="00FC68EB"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Công ty </w:t>
            </w:r>
            <w:proofErr w:type="spellStart"/>
            <w:r w:rsidRPr="00BE3C5E">
              <w:rPr>
                <w:rFonts w:ascii="Arial" w:hAnsi="Arial" w:cs="Arial"/>
                <w:color w:val="010000"/>
                <w:sz w:val="20"/>
                <w:szCs w:val="20"/>
              </w:rPr>
              <w:t>Cổ</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phần</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Gốm</w:t>
            </w:r>
            <w:proofErr w:type="spellEnd"/>
            <w:r w:rsidRPr="00BE3C5E">
              <w:rPr>
                <w:rFonts w:ascii="Arial" w:hAnsi="Arial" w:cs="Arial"/>
                <w:color w:val="010000"/>
                <w:sz w:val="20"/>
                <w:szCs w:val="20"/>
              </w:rPr>
              <w:t xml:space="preserve"> </w:t>
            </w:r>
            <w:proofErr w:type="spellStart"/>
            <w:r w:rsidRPr="00BE3C5E">
              <w:rPr>
                <w:rFonts w:ascii="Arial" w:hAnsi="Arial" w:cs="Arial"/>
                <w:color w:val="010000"/>
                <w:sz w:val="20"/>
                <w:szCs w:val="20"/>
              </w:rPr>
              <w:t>Sứ</w:t>
            </w:r>
            <w:proofErr w:type="spellEnd"/>
            <w:r w:rsidRPr="00BE3C5E">
              <w:rPr>
                <w:rFonts w:ascii="Arial" w:hAnsi="Arial" w:cs="Arial"/>
                <w:color w:val="010000"/>
                <w:sz w:val="20"/>
                <w:szCs w:val="20"/>
              </w:rPr>
              <w:t xml:space="preserve"> Chu </w:t>
            </w:r>
            <w:proofErr w:type="spellStart"/>
            <w:r w:rsidRPr="00BE3C5E">
              <w:rPr>
                <w:rFonts w:ascii="Arial" w:hAnsi="Arial" w:cs="Arial"/>
                <w:color w:val="010000"/>
                <w:sz w:val="20"/>
                <w:szCs w:val="20"/>
              </w:rPr>
              <w:t>Đậu</w:t>
            </w:r>
            <w:proofErr w:type="spellEnd"/>
            <w:r w:rsidRPr="00BE3C5E">
              <w:rPr>
                <w:rFonts w:ascii="Arial" w:hAnsi="Arial" w:cs="Arial"/>
                <w:color w:val="010000"/>
                <w:sz w:val="20"/>
                <w:szCs w:val="20"/>
              </w:rPr>
              <w:t xml:space="preserve"> Hải Dương (tentatively translated as Chu Dau Hai Duong Ceramics Joint Stock Company)</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740A"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8AD0"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Ms. Vu Le Hoa - Independent member of the Board of Directors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059C"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Member of the Board of Directors</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066A"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Chu Dau Village, Thai Tan Commune, Nam Sach District, Hai Duong Province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FB0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In 2023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2D2A"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C69 sells goods and building materials.</w:t>
            </w:r>
          </w:p>
        </w:tc>
      </w:tr>
      <w:tr w:rsidR="005462B0" w:rsidRPr="00BE3C5E" w14:paraId="53447B8A" w14:textId="77777777">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146E"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4</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74E6" w14:textId="1679F7F5" w:rsidR="005462B0" w:rsidRPr="00BE3C5E" w:rsidRDefault="00FC68EB" w:rsidP="000C2899">
            <w:pPr>
              <w:pBdr>
                <w:top w:val="nil"/>
                <w:left w:val="nil"/>
                <w:bottom w:val="nil"/>
                <w:right w:val="nil"/>
                <w:between w:val="nil"/>
              </w:pBdr>
              <w:tabs>
                <w:tab w:val="left" w:pos="360"/>
                <w:tab w:val="left" w:pos="107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Tan Thanh Company Limited</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8235" w14:textId="77777777" w:rsidR="005462B0" w:rsidRPr="00BE3C5E" w:rsidRDefault="005462B0" w:rsidP="000C2899">
            <w:pPr>
              <w:tabs>
                <w:tab w:val="left" w:pos="360"/>
              </w:tabs>
              <w:spacing w:after="120" w:line="360" w:lineRule="auto"/>
              <w:jc w:val="center"/>
              <w:rPr>
                <w:rFonts w:ascii="Arial" w:eastAsia="Arial" w:hAnsi="Arial" w:cs="Arial"/>
                <w:color w:val="010000"/>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FF3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Ms. Pham </w:t>
            </w:r>
            <w:proofErr w:type="spellStart"/>
            <w:r w:rsidRPr="00BE3C5E">
              <w:rPr>
                <w:rFonts w:ascii="Arial" w:hAnsi="Arial" w:cs="Arial"/>
                <w:color w:val="010000"/>
                <w:sz w:val="20"/>
                <w:szCs w:val="20"/>
              </w:rPr>
              <w:t>Thi</w:t>
            </w:r>
            <w:proofErr w:type="spellEnd"/>
            <w:r w:rsidRPr="00BE3C5E">
              <w:rPr>
                <w:rFonts w:ascii="Arial" w:hAnsi="Arial" w:cs="Arial"/>
                <w:color w:val="010000"/>
                <w:sz w:val="20"/>
                <w:szCs w:val="20"/>
              </w:rPr>
              <w:t xml:space="preserve"> The - Person in charge of governance (Dismissed </w:t>
            </w:r>
            <w:r w:rsidRPr="00BE3C5E">
              <w:rPr>
                <w:rFonts w:ascii="Arial" w:hAnsi="Arial" w:cs="Arial"/>
                <w:color w:val="010000"/>
                <w:sz w:val="20"/>
                <w:szCs w:val="20"/>
              </w:rPr>
              <w:lastRenderedPageBreak/>
              <w:t>on October 02, 2023)</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057A"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Chair of the Board of Members</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013F"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 xml:space="preserve">Ngo Quyen Street, Cam Thuong Ward, Hai Duong City, Hai Duong </w:t>
            </w:r>
            <w:r w:rsidRPr="00BE3C5E">
              <w:rPr>
                <w:rFonts w:ascii="Arial" w:hAnsi="Arial" w:cs="Arial"/>
                <w:color w:val="010000"/>
                <w:sz w:val="20"/>
                <w:szCs w:val="20"/>
              </w:rPr>
              <w:lastRenderedPageBreak/>
              <w:t>Province, Vietnam</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7A541"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lastRenderedPageBreak/>
              <w:t>In 2023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8082" w14:textId="77777777" w:rsidR="005462B0" w:rsidRPr="00BE3C5E" w:rsidRDefault="00FC68EB"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3C5E">
              <w:rPr>
                <w:rFonts w:ascii="Arial" w:hAnsi="Arial" w:cs="Arial"/>
                <w:color w:val="010000"/>
                <w:sz w:val="20"/>
                <w:szCs w:val="20"/>
              </w:rPr>
              <w:t>C69 imports goods of Tan Thanh Company Limited</w:t>
            </w:r>
          </w:p>
          <w:p w14:paraId="048DE986" w14:textId="77777777" w:rsidR="005462B0" w:rsidRPr="00BE3C5E" w:rsidRDefault="005462B0" w:rsidP="000C289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bl>
    <w:p w14:paraId="05445060" w14:textId="77777777" w:rsidR="005462B0" w:rsidRPr="00BE3C5E" w:rsidRDefault="00FC68EB" w:rsidP="000C2899">
      <w:pPr>
        <w:pBdr>
          <w:top w:val="nil"/>
          <w:left w:val="nil"/>
          <w:bottom w:val="nil"/>
          <w:right w:val="nil"/>
          <w:between w:val="nil"/>
        </w:pBdr>
        <w:tabs>
          <w:tab w:val="left" w:pos="360"/>
          <w:tab w:val="left" w:pos="1320"/>
        </w:tabs>
        <w:spacing w:after="120" w:line="360" w:lineRule="auto"/>
        <w:rPr>
          <w:rFonts w:ascii="Arial" w:eastAsia="Arial" w:hAnsi="Arial" w:cs="Arial"/>
          <w:color w:val="010000"/>
          <w:sz w:val="20"/>
          <w:szCs w:val="20"/>
        </w:rPr>
      </w:pPr>
      <w:r w:rsidRPr="00BE3C5E">
        <w:rPr>
          <w:rFonts w:ascii="Arial" w:hAnsi="Arial" w:cs="Arial"/>
          <w:color w:val="010000"/>
          <w:sz w:val="20"/>
          <w:szCs w:val="20"/>
        </w:rPr>
        <w:lastRenderedPageBreak/>
        <w:t>VIII. Share transactions of PDMR and affiliated persons of PDMR (Annual Report 2023)</w:t>
      </w:r>
    </w:p>
    <w:p w14:paraId="28CC344A" w14:textId="56DF1382" w:rsidR="005462B0" w:rsidRPr="00BE3C5E" w:rsidRDefault="00FC68EB" w:rsidP="000C2899">
      <w:pPr>
        <w:pBdr>
          <w:top w:val="nil"/>
          <w:left w:val="nil"/>
          <w:bottom w:val="nil"/>
          <w:right w:val="nil"/>
          <w:between w:val="nil"/>
        </w:pBdr>
        <w:tabs>
          <w:tab w:val="left" w:pos="360"/>
          <w:tab w:val="left" w:pos="1132"/>
        </w:tabs>
        <w:spacing w:after="120" w:line="360" w:lineRule="auto"/>
        <w:rPr>
          <w:rFonts w:ascii="Arial" w:eastAsia="Arial" w:hAnsi="Arial" w:cs="Arial"/>
          <w:color w:val="010000"/>
          <w:sz w:val="20"/>
          <w:szCs w:val="20"/>
        </w:rPr>
      </w:pPr>
      <w:r w:rsidRPr="00BE3C5E">
        <w:rPr>
          <w:rFonts w:ascii="Arial" w:hAnsi="Arial" w:cs="Arial"/>
          <w:color w:val="010000"/>
          <w:sz w:val="20"/>
          <w:szCs w:val="20"/>
        </w:rPr>
        <w:t xml:space="preserve">1 Company’s share transaction of PDMR and affiliated persons. </w:t>
      </w:r>
    </w:p>
    <w:p w14:paraId="3CFEC450" w14:textId="77777777" w:rsidR="005462B0" w:rsidRPr="00BE3C5E" w:rsidRDefault="00FC68EB" w:rsidP="000C2899">
      <w:pPr>
        <w:keepNext/>
        <w:pBdr>
          <w:top w:val="nil"/>
          <w:left w:val="nil"/>
          <w:bottom w:val="nil"/>
          <w:right w:val="nil"/>
          <w:between w:val="nil"/>
        </w:pBdr>
        <w:tabs>
          <w:tab w:val="left" w:pos="360"/>
          <w:tab w:val="left" w:pos="1147"/>
        </w:tabs>
        <w:spacing w:after="120" w:line="360" w:lineRule="auto"/>
        <w:rPr>
          <w:rFonts w:ascii="Arial" w:eastAsia="Arial" w:hAnsi="Arial" w:cs="Arial"/>
          <w:color w:val="010000"/>
          <w:sz w:val="20"/>
          <w:szCs w:val="20"/>
        </w:rPr>
      </w:pPr>
      <w:r w:rsidRPr="00BE3C5E">
        <w:rPr>
          <w:rFonts w:ascii="Arial" w:hAnsi="Arial" w:cs="Arial"/>
          <w:color w:val="010000"/>
          <w:sz w:val="20"/>
          <w:szCs w:val="20"/>
        </w:rPr>
        <w:t>IX. Other significant issues</w:t>
      </w:r>
    </w:p>
    <w:p w14:paraId="14BE0B34" w14:textId="77777777" w:rsidR="005462B0" w:rsidRPr="00BE3C5E" w:rsidRDefault="005462B0" w:rsidP="000C28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5462B0" w:rsidRPr="00BE3C5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903"/>
    <w:multiLevelType w:val="multilevel"/>
    <w:tmpl w:val="7FECF9F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4D466C"/>
    <w:multiLevelType w:val="multilevel"/>
    <w:tmpl w:val="537C0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967D32"/>
    <w:multiLevelType w:val="multilevel"/>
    <w:tmpl w:val="5D28389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084275"/>
    <w:multiLevelType w:val="multilevel"/>
    <w:tmpl w:val="86504E9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A910DF"/>
    <w:multiLevelType w:val="multilevel"/>
    <w:tmpl w:val="EAF8D1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6161304">
    <w:abstractNumId w:val="3"/>
  </w:num>
  <w:num w:numId="2" w16cid:durableId="344787852">
    <w:abstractNumId w:val="2"/>
  </w:num>
  <w:num w:numId="3" w16cid:durableId="1931967140">
    <w:abstractNumId w:val="4"/>
  </w:num>
  <w:num w:numId="4" w16cid:durableId="1094520684">
    <w:abstractNumId w:val="0"/>
  </w:num>
  <w:num w:numId="5" w16cid:durableId="1524786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B0"/>
    <w:rsid w:val="000C2899"/>
    <w:rsid w:val="00134143"/>
    <w:rsid w:val="00256FE7"/>
    <w:rsid w:val="00293E86"/>
    <w:rsid w:val="002F14E0"/>
    <w:rsid w:val="003E47BD"/>
    <w:rsid w:val="004060E9"/>
    <w:rsid w:val="004A4F26"/>
    <w:rsid w:val="005462B0"/>
    <w:rsid w:val="006674EB"/>
    <w:rsid w:val="00693DD3"/>
    <w:rsid w:val="00754B07"/>
    <w:rsid w:val="00774471"/>
    <w:rsid w:val="007E5C37"/>
    <w:rsid w:val="008F03BD"/>
    <w:rsid w:val="00BE3C5E"/>
    <w:rsid w:val="00FC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2AED"/>
  <w15:docId w15:val="{F0003264-C2E8-442B-AA2F-7E41958A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BEBEB"/>
      <w:sz w:val="44"/>
      <w:szCs w:val="4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21">
    <w:name w:val="Heading #2"/>
    <w:basedOn w:val="Normal"/>
    <w:link w:val="Heading20"/>
    <w:pPr>
      <w:ind w:firstLine="80"/>
      <w:jc w:val="center"/>
      <w:outlineLvl w:val="1"/>
    </w:pPr>
    <w:rPr>
      <w:rFonts w:ascii="Arial" w:eastAsia="Arial" w:hAnsi="Arial" w:cs="Arial"/>
      <w:sz w:val="38"/>
      <w:szCs w:val="38"/>
    </w:rPr>
  </w:style>
  <w:style w:type="paragraph" w:customStyle="1" w:styleId="Bodytext20">
    <w:name w:val="Body text (2)"/>
    <w:basedOn w:val="Normal"/>
    <w:link w:val="Bodytext2"/>
    <w:rPr>
      <w:rFonts w:ascii="Arial" w:eastAsia="Arial" w:hAnsi="Arial" w:cs="Arial"/>
      <w:sz w:val="12"/>
      <w:szCs w:val="12"/>
    </w:rPr>
  </w:style>
  <w:style w:type="paragraph" w:styleId="BodyText">
    <w:name w:val="Body Text"/>
    <w:basedOn w:val="Normal"/>
    <w:link w:val="BodyTextChar"/>
    <w:qFormat/>
    <w:pPr>
      <w:spacing w:line="334" w:lineRule="auto"/>
      <w:ind w:firstLine="20"/>
    </w:pPr>
    <w:rPr>
      <w:rFonts w:ascii="Times New Roman" w:eastAsia="Times New Roman" w:hAnsi="Times New Roman" w:cs="Times New Roman"/>
      <w:sz w:val="22"/>
      <w:szCs w:val="22"/>
    </w:rPr>
  </w:style>
  <w:style w:type="paragraph" w:customStyle="1" w:styleId="Heading31">
    <w:name w:val="Heading #3"/>
    <w:basedOn w:val="Normal"/>
    <w:link w:val="Heading30"/>
    <w:pPr>
      <w:spacing w:line="346" w:lineRule="auto"/>
      <w:ind w:firstLine="40"/>
      <w:outlineLvl w:val="2"/>
    </w:pPr>
    <w:rPr>
      <w:rFonts w:ascii="Times New Roman" w:eastAsia="Times New Roman" w:hAnsi="Times New Roman" w:cs="Times New Roman"/>
      <w:b/>
      <w:bCs/>
      <w:sz w:val="22"/>
      <w:szCs w:val="22"/>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EBEBEB"/>
      <w:sz w:val="44"/>
      <w:szCs w:val="44"/>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C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Kvm5YLjcxJBqdgV8aAB5Cck2Q==">CgMxLjAyCGguZ2pkZ3hzOAByITFKa29EUTZ5Rk9RRkdWN3hWMFRWQzRaWTlndFV2R0RZTw==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A216</cp:lastModifiedBy>
  <cp:revision>16</cp:revision>
  <dcterms:created xsi:type="dcterms:W3CDTF">2024-02-22T02:11:00Z</dcterms:created>
  <dcterms:modified xsi:type="dcterms:W3CDTF">2024-02-24T08:38:00Z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053dcb8a887334eccf76c34cc076ca6dce76e021df1e4f4400bdbd6a7b4b29ad</vt:lpwstr>
  </property>
</Properties>
</file>