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A9A91"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CII120018:</w:t>
      </w:r>
      <w:r>
        <w:rPr>
          <w:rFonts w:ascii="Arial" w:hAnsi="Arial"/>
          <w:b/>
          <w:color w:val="010000"/>
          <w:sz w:val="20"/>
        </w:rPr>
        <w:t xml:space="preserve"> Annual Corporate Governance Report 2023</w:t>
      </w:r>
    </w:p>
    <w:p w14:paraId="1E88AD08"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30, 2024, Ho Chi Minh City Infrastructure Investment Joint Stock Company announced Report No. 94/2024/BC-HDQT-CII on the Annual Corporate Governance in 2023 as follows: </w:t>
      </w:r>
    </w:p>
    <w:p w14:paraId="7C62C539"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Name of listed company: Ho Chi Minh City Infrastructure Investment Joint Stock Company (Securities Code: CII) </w:t>
      </w:r>
    </w:p>
    <w:p w14:paraId="74351A2F"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Head office: 12th Floor, No. 152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Ward 25, Binh Thanh District, Ho Chi Minh City</w:t>
      </w:r>
    </w:p>
    <w:p w14:paraId="343A6E4B"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Tel/Fax: (84.28) 36 221 025 / (84.28) 36 367 100</w:t>
      </w:r>
    </w:p>
    <w:p w14:paraId="40A5F868"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w:t>
      </w:r>
      <w:r>
        <w:rPr>
          <w:rFonts w:ascii="Arial" w:hAnsi="Arial"/>
          <w:color w:val="010000"/>
          <w:sz w:val="20"/>
        </w:rPr>
        <w:t>harter capital: VND 3,183,648,130,000</w:t>
      </w:r>
    </w:p>
    <w:p w14:paraId="3A377A5C"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Securities Code: CII</w:t>
      </w:r>
    </w:p>
    <w:p w14:paraId="7D5DE752"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Manager/Manager</w:t>
      </w:r>
    </w:p>
    <w:p w14:paraId="16803512"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Implementation of internal audit function: Implemented</w:t>
      </w:r>
    </w:p>
    <w:p w14:paraId="4F80A5D1" w14:textId="77777777" w:rsidR="0063219C" w:rsidRDefault="0047132A" w:rsidP="00621CFE">
      <w:pPr>
        <w:keepNext/>
        <w:numPr>
          <w:ilvl w:val="0"/>
          <w:numId w:val="9"/>
        </w:numPr>
        <w:pBdr>
          <w:top w:val="nil"/>
          <w:left w:val="nil"/>
          <w:bottom w:val="nil"/>
          <w:right w:val="nil"/>
          <w:between w:val="nil"/>
        </w:pBdr>
        <w:tabs>
          <w:tab w:val="left" w:pos="514"/>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15661832" w14:textId="77777777" w:rsidR="0063219C" w:rsidRDefault="0047132A" w:rsidP="00621CF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 (including General Mandates approved by collecting shareholders' opinions via a ballot) from January 01 2023 to December 31,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95"/>
        <w:gridCol w:w="1021"/>
        <w:gridCol w:w="6436"/>
      </w:tblGrid>
      <w:tr w:rsidR="0063219C" w14:paraId="3ADE952A" w14:textId="77777777">
        <w:tc>
          <w:tcPr>
            <w:tcW w:w="465" w:type="dxa"/>
            <w:shd w:val="clear" w:color="auto" w:fill="auto"/>
            <w:tcMar>
              <w:top w:w="0" w:type="dxa"/>
              <w:bottom w:w="0" w:type="dxa"/>
            </w:tcMar>
            <w:vAlign w:val="center"/>
          </w:tcPr>
          <w:p w14:paraId="08BB04C4" w14:textId="77777777"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095" w:type="dxa"/>
            <w:shd w:val="clear" w:color="auto" w:fill="auto"/>
            <w:tcMar>
              <w:top w:w="0" w:type="dxa"/>
              <w:bottom w:w="0" w:type="dxa"/>
            </w:tcMar>
            <w:vAlign w:val="center"/>
          </w:tcPr>
          <w:p w14:paraId="09B29B70" w14:textId="77777777"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General Mandate </w:t>
            </w:r>
            <w:r>
              <w:rPr>
                <w:rFonts w:ascii="Arial" w:hAnsi="Arial"/>
                <w:color w:val="010000"/>
                <w:sz w:val="20"/>
              </w:rPr>
              <w:t>No.</w:t>
            </w:r>
          </w:p>
        </w:tc>
        <w:tc>
          <w:tcPr>
            <w:tcW w:w="1021" w:type="dxa"/>
            <w:shd w:val="clear" w:color="auto" w:fill="auto"/>
            <w:tcMar>
              <w:top w:w="0" w:type="dxa"/>
              <w:bottom w:w="0" w:type="dxa"/>
            </w:tcMar>
            <w:vAlign w:val="center"/>
          </w:tcPr>
          <w:p w14:paraId="2401CF10" w14:textId="77777777"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6436" w:type="dxa"/>
            <w:shd w:val="clear" w:color="auto" w:fill="auto"/>
            <w:tcMar>
              <w:top w:w="0" w:type="dxa"/>
              <w:bottom w:w="0" w:type="dxa"/>
            </w:tcMar>
            <w:vAlign w:val="center"/>
          </w:tcPr>
          <w:p w14:paraId="74715534" w14:textId="77777777"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63219C" w14:paraId="29480B0C" w14:textId="77777777">
        <w:tc>
          <w:tcPr>
            <w:tcW w:w="465" w:type="dxa"/>
            <w:shd w:val="clear" w:color="auto" w:fill="auto"/>
            <w:tcMar>
              <w:top w:w="0" w:type="dxa"/>
              <w:bottom w:w="0" w:type="dxa"/>
            </w:tcMar>
            <w:vAlign w:val="center"/>
          </w:tcPr>
          <w:p w14:paraId="080D4E0B" w14:textId="77777777"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095" w:type="dxa"/>
            <w:shd w:val="clear" w:color="auto" w:fill="auto"/>
            <w:tcMar>
              <w:top w:w="0" w:type="dxa"/>
              <w:bottom w:w="0" w:type="dxa"/>
            </w:tcMar>
            <w:vAlign w:val="center"/>
          </w:tcPr>
          <w:p w14:paraId="0177B10D" w14:textId="686D47C4"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48/NQ-DHDCD</w:t>
            </w:r>
          </w:p>
        </w:tc>
        <w:tc>
          <w:tcPr>
            <w:tcW w:w="1021" w:type="dxa"/>
            <w:shd w:val="clear" w:color="auto" w:fill="auto"/>
            <w:tcMar>
              <w:top w:w="0" w:type="dxa"/>
              <w:bottom w:w="0" w:type="dxa"/>
            </w:tcMar>
            <w:vAlign w:val="center"/>
          </w:tcPr>
          <w:p w14:paraId="67CFE3E9" w14:textId="77777777"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24, 2023</w:t>
            </w:r>
          </w:p>
        </w:tc>
        <w:tc>
          <w:tcPr>
            <w:tcW w:w="6436" w:type="dxa"/>
            <w:shd w:val="clear" w:color="auto" w:fill="auto"/>
            <w:tcMar>
              <w:top w:w="0" w:type="dxa"/>
              <w:bottom w:w="0" w:type="dxa"/>
            </w:tcMar>
            <w:vAlign w:val="center"/>
          </w:tcPr>
          <w:p w14:paraId="2D675796" w14:textId="77777777" w:rsidR="0063219C" w:rsidRDefault="0047132A" w:rsidP="0017690F">
            <w:pPr>
              <w:numPr>
                <w:ilvl w:val="0"/>
                <w:numId w:val="10"/>
              </w:numPr>
              <w:pBdr>
                <w:top w:val="nil"/>
                <w:left w:val="nil"/>
                <w:bottom w:val="nil"/>
                <w:right w:val="nil"/>
                <w:between w:val="nil"/>
              </w:pBdr>
              <w:tabs>
                <w:tab w:val="left" w:pos="596"/>
              </w:tabs>
              <w:spacing w:after="120" w:line="360" w:lineRule="auto"/>
              <w:jc w:val="both"/>
              <w:rPr>
                <w:rFonts w:ascii="Arial" w:eastAsia="Arial" w:hAnsi="Arial" w:cs="Arial"/>
                <w:color w:val="010000"/>
                <w:sz w:val="20"/>
                <w:szCs w:val="20"/>
              </w:rPr>
            </w:pPr>
            <w:r>
              <w:rPr>
                <w:rFonts w:ascii="Arial" w:hAnsi="Arial"/>
                <w:color w:val="010000"/>
                <w:sz w:val="20"/>
              </w:rPr>
              <w:t>Approve the Regulations on organizing the Annual General Meeting of Shareholders 2022 of Ho Chi Minh City Infrastructure Investment Joint Stock Company (The Company/CII).</w:t>
            </w:r>
          </w:p>
          <w:p w14:paraId="7097D0AF" w14:textId="77777777" w:rsidR="0063219C" w:rsidRDefault="0047132A" w:rsidP="0017690F">
            <w:pPr>
              <w:numPr>
                <w:ilvl w:val="0"/>
                <w:numId w:val="10"/>
              </w:numPr>
              <w:pBdr>
                <w:top w:val="nil"/>
                <w:left w:val="nil"/>
                <w:bottom w:val="nil"/>
                <w:right w:val="nil"/>
                <w:between w:val="nil"/>
              </w:pBdr>
              <w:tabs>
                <w:tab w:val="left" w:pos="60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Company's Financial </w:t>
            </w:r>
            <w:r>
              <w:rPr>
                <w:rFonts w:ascii="Arial" w:hAnsi="Arial"/>
                <w:color w:val="010000"/>
                <w:sz w:val="20"/>
              </w:rPr>
              <w:t>Statement 2022 audited by International Auditing Company Limited, signed on March 27, 2023.</w:t>
            </w:r>
          </w:p>
          <w:p w14:paraId="0B2DB673" w14:textId="77777777" w:rsidR="0063219C" w:rsidRDefault="0047132A" w:rsidP="0017690F">
            <w:pPr>
              <w:numPr>
                <w:ilvl w:val="0"/>
                <w:numId w:val="10"/>
              </w:numPr>
              <w:pBdr>
                <w:top w:val="nil"/>
                <w:left w:val="nil"/>
                <w:bottom w:val="nil"/>
                <w:right w:val="nil"/>
                <w:between w:val="nil"/>
              </w:pBdr>
              <w:tabs>
                <w:tab w:val="left" w:pos="610"/>
              </w:tabs>
              <w:spacing w:after="120" w:line="360" w:lineRule="auto"/>
              <w:jc w:val="both"/>
              <w:rPr>
                <w:rFonts w:ascii="Arial" w:eastAsia="Arial" w:hAnsi="Arial" w:cs="Arial"/>
                <w:color w:val="010000"/>
                <w:sz w:val="20"/>
                <w:szCs w:val="20"/>
              </w:rPr>
            </w:pPr>
            <w:r>
              <w:rPr>
                <w:rFonts w:ascii="Arial" w:hAnsi="Arial"/>
                <w:color w:val="010000"/>
                <w:sz w:val="20"/>
              </w:rPr>
              <w:t>Approve the summary report on the business activities in 2022 and the plan for 2023.</w:t>
            </w:r>
          </w:p>
          <w:p w14:paraId="73BD0A67" w14:textId="77777777" w:rsidR="0063219C" w:rsidRDefault="0047132A" w:rsidP="0017690F">
            <w:pPr>
              <w:numPr>
                <w:ilvl w:val="0"/>
                <w:numId w:val="10"/>
              </w:numPr>
              <w:pBdr>
                <w:top w:val="nil"/>
                <w:left w:val="nil"/>
                <w:bottom w:val="nil"/>
                <w:right w:val="nil"/>
                <w:between w:val="nil"/>
              </w:pBdr>
              <w:tabs>
                <w:tab w:val="left" w:pos="60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Board of Directors' Report on the management and operation in 2022 </w:t>
            </w:r>
            <w:r>
              <w:rPr>
                <w:rFonts w:ascii="Arial" w:hAnsi="Arial"/>
                <w:color w:val="010000"/>
                <w:sz w:val="20"/>
              </w:rPr>
              <w:t>and operational orientation for 2023; Evaluation report of independent Board members in 2022; Report of the Supervisory Board on the results of monitoring the Company's activities in 2022 and Report on the management situation of listed companies in 2022.</w:t>
            </w:r>
          </w:p>
          <w:p w14:paraId="36450D33" w14:textId="77777777" w:rsidR="0063219C" w:rsidRDefault="0047132A" w:rsidP="0017690F">
            <w:pPr>
              <w:numPr>
                <w:ilvl w:val="0"/>
                <w:numId w:val="10"/>
              </w:numPr>
              <w:pBdr>
                <w:top w:val="nil"/>
                <w:left w:val="nil"/>
                <w:bottom w:val="nil"/>
                <w:right w:val="nil"/>
                <w:between w:val="nil"/>
              </w:pBdr>
              <w:tabs>
                <w:tab w:val="left" w:pos="606"/>
              </w:tabs>
              <w:spacing w:after="120" w:line="360" w:lineRule="auto"/>
              <w:jc w:val="both"/>
              <w:rPr>
                <w:rFonts w:ascii="Arial" w:eastAsia="Arial" w:hAnsi="Arial" w:cs="Arial"/>
                <w:color w:val="010000"/>
                <w:sz w:val="20"/>
                <w:szCs w:val="20"/>
              </w:rPr>
            </w:pPr>
            <w:r>
              <w:rPr>
                <w:rFonts w:ascii="Arial" w:hAnsi="Arial"/>
                <w:color w:val="010000"/>
                <w:sz w:val="20"/>
              </w:rPr>
              <w:t>Approve the Distribution of profit after tax in 2022 and the Distribution Plan of profit after tax for 2023.</w:t>
            </w:r>
          </w:p>
          <w:p w14:paraId="6669A2B3" w14:textId="77777777" w:rsidR="006757AB" w:rsidRDefault="0047132A" w:rsidP="0017690F">
            <w:pPr>
              <w:numPr>
                <w:ilvl w:val="0"/>
                <w:numId w:val="10"/>
              </w:numPr>
              <w:pBdr>
                <w:top w:val="nil"/>
                <w:left w:val="nil"/>
                <w:bottom w:val="nil"/>
                <w:right w:val="nil"/>
                <w:between w:val="nil"/>
              </w:pBdr>
              <w:tabs>
                <w:tab w:val="left" w:pos="59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selection of International Auditing Company Limited (ICPA), the only member in Vietnam of AGN INTERNATIONAL, as the </w:t>
            </w:r>
            <w:r>
              <w:rPr>
                <w:rFonts w:ascii="Arial" w:hAnsi="Arial"/>
                <w:color w:val="010000"/>
                <w:sz w:val="20"/>
              </w:rPr>
              <w:lastRenderedPageBreak/>
              <w:t xml:space="preserve">audit unit for the </w:t>
            </w:r>
            <w:r>
              <w:rPr>
                <w:rFonts w:ascii="Arial" w:hAnsi="Arial"/>
                <w:color w:val="010000"/>
                <w:sz w:val="20"/>
              </w:rPr>
              <w:t>Company’s Financial Statements 2023.</w:t>
            </w:r>
          </w:p>
          <w:p w14:paraId="3D1F61AC" w14:textId="77777777" w:rsidR="006757AB" w:rsidRDefault="0047132A" w:rsidP="0017690F">
            <w:pPr>
              <w:numPr>
                <w:ilvl w:val="0"/>
                <w:numId w:val="10"/>
              </w:numPr>
              <w:pBdr>
                <w:top w:val="nil"/>
                <w:left w:val="nil"/>
                <w:bottom w:val="nil"/>
                <w:right w:val="nil"/>
                <w:between w:val="nil"/>
              </w:pBdr>
              <w:tabs>
                <w:tab w:val="left" w:pos="596"/>
              </w:tabs>
              <w:spacing w:after="120" w:line="360" w:lineRule="auto"/>
              <w:jc w:val="both"/>
              <w:rPr>
                <w:rFonts w:ascii="Arial" w:eastAsia="Arial" w:hAnsi="Arial" w:cs="Arial"/>
                <w:color w:val="010000"/>
                <w:sz w:val="20"/>
                <w:szCs w:val="20"/>
              </w:rPr>
            </w:pPr>
            <w:r>
              <w:rPr>
                <w:rFonts w:ascii="Arial" w:hAnsi="Arial"/>
                <w:color w:val="010000"/>
                <w:sz w:val="20"/>
              </w:rPr>
              <w:t>Approve the depository and listing of bonds that CII will issue to the public according to the issuance plan under the authority of the Board of Directors.</w:t>
            </w:r>
          </w:p>
          <w:p w14:paraId="57B4729D" w14:textId="77777777" w:rsidR="006757AB" w:rsidRDefault="0047132A" w:rsidP="0017690F">
            <w:pPr>
              <w:numPr>
                <w:ilvl w:val="0"/>
                <w:numId w:val="10"/>
              </w:numPr>
              <w:pBdr>
                <w:top w:val="nil"/>
                <w:left w:val="nil"/>
                <w:bottom w:val="nil"/>
                <w:right w:val="nil"/>
                <w:between w:val="nil"/>
              </w:pBdr>
              <w:tabs>
                <w:tab w:val="left" w:pos="596"/>
              </w:tabs>
              <w:spacing w:after="120" w:line="360" w:lineRule="auto"/>
              <w:jc w:val="both"/>
              <w:rPr>
                <w:rFonts w:ascii="Arial" w:eastAsia="Arial" w:hAnsi="Arial" w:cs="Arial"/>
                <w:color w:val="010000"/>
                <w:sz w:val="20"/>
                <w:szCs w:val="20"/>
              </w:rPr>
            </w:pPr>
            <w:r>
              <w:rPr>
                <w:rFonts w:ascii="Arial" w:hAnsi="Arial"/>
                <w:color w:val="010000"/>
                <w:sz w:val="20"/>
              </w:rPr>
              <w:t>Approve the plan on share issuance to increase share capital fr</w:t>
            </w:r>
            <w:r>
              <w:rPr>
                <w:rFonts w:ascii="Arial" w:hAnsi="Arial"/>
                <w:color w:val="010000"/>
                <w:sz w:val="20"/>
              </w:rPr>
              <w:t>om the source of owners’ equity.</w:t>
            </w:r>
          </w:p>
          <w:p w14:paraId="5B4E07A4" w14:textId="77777777" w:rsidR="006757AB" w:rsidRDefault="0047132A" w:rsidP="0017690F">
            <w:pPr>
              <w:numPr>
                <w:ilvl w:val="0"/>
                <w:numId w:val="10"/>
              </w:numPr>
              <w:pBdr>
                <w:top w:val="nil"/>
                <w:left w:val="nil"/>
                <w:bottom w:val="nil"/>
                <w:right w:val="nil"/>
                <w:between w:val="nil"/>
              </w:pBdr>
              <w:tabs>
                <w:tab w:val="left" w:pos="611"/>
              </w:tabs>
              <w:spacing w:after="120" w:line="360" w:lineRule="auto"/>
              <w:jc w:val="both"/>
              <w:rPr>
                <w:rFonts w:ascii="Arial" w:eastAsia="Arial" w:hAnsi="Arial" w:cs="Arial"/>
                <w:color w:val="010000"/>
                <w:sz w:val="20"/>
                <w:szCs w:val="20"/>
              </w:rPr>
            </w:pPr>
            <w:r>
              <w:rPr>
                <w:rFonts w:ascii="Arial" w:hAnsi="Arial"/>
                <w:color w:val="010000"/>
                <w:sz w:val="20"/>
              </w:rPr>
              <w:t>Approve contents related to the temporary suspension of conversion of CII42013 Bonds into shares in Phase 5 on May 4, 2023 according to the CII42013 Bond issuance plan in General Mandate No. 44/NQ-DHDCD dated June 02, 2020.</w:t>
            </w:r>
          </w:p>
          <w:p w14:paraId="7DBE9DB8" w14:textId="2E9D157C" w:rsidR="0063219C" w:rsidRPr="006757AB" w:rsidRDefault="0047132A" w:rsidP="0017690F">
            <w:pPr>
              <w:numPr>
                <w:ilvl w:val="0"/>
                <w:numId w:val="10"/>
              </w:numPr>
              <w:pBdr>
                <w:top w:val="nil"/>
                <w:left w:val="nil"/>
                <w:bottom w:val="nil"/>
                <w:right w:val="nil"/>
                <w:between w:val="nil"/>
              </w:pBdr>
              <w:tabs>
                <w:tab w:val="left" w:pos="611"/>
              </w:tabs>
              <w:spacing w:after="120" w:line="360" w:lineRule="auto"/>
              <w:jc w:val="both"/>
              <w:rPr>
                <w:rFonts w:ascii="Arial" w:eastAsia="Arial" w:hAnsi="Arial" w:cs="Arial"/>
                <w:color w:val="010000"/>
                <w:sz w:val="20"/>
                <w:szCs w:val="20"/>
              </w:rPr>
            </w:pPr>
            <w:r>
              <w:rPr>
                <w:rFonts w:ascii="Arial" w:hAnsi="Arial"/>
                <w:color w:val="010000"/>
                <w:sz w:val="20"/>
              </w:rPr>
              <w:t>Approve the plans on convertible bonds offering to the public for 02 bond packages:</w:t>
            </w:r>
          </w:p>
          <w:p w14:paraId="14B5A7AA" w14:textId="77777777" w:rsidR="0063219C" w:rsidRDefault="0047132A" w:rsidP="0017690F">
            <w:pPr>
              <w:numPr>
                <w:ilvl w:val="0"/>
                <w:numId w:val="8"/>
              </w:numPr>
              <w:pBdr>
                <w:top w:val="nil"/>
                <w:left w:val="nil"/>
                <w:bottom w:val="nil"/>
                <w:right w:val="nil"/>
                <w:between w:val="nil"/>
              </w:pBdr>
              <w:tabs>
                <w:tab w:val="left" w:pos="432"/>
                <w:tab w:val="left" w:pos="596"/>
              </w:tabs>
              <w:spacing w:after="120" w:line="360" w:lineRule="auto"/>
              <w:ind w:left="0" w:firstLine="0"/>
              <w:jc w:val="both"/>
              <w:rPr>
                <w:rFonts w:ascii="Arial" w:eastAsia="Arial" w:hAnsi="Arial" w:cs="Arial"/>
                <w:color w:val="010000"/>
                <w:sz w:val="20"/>
                <w:szCs w:val="20"/>
              </w:rPr>
            </w:pPr>
            <w:r>
              <w:rPr>
                <w:rFonts w:ascii="Arial" w:hAnsi="Arial"/>
                <w:color w:val="010000"/>
                <w:sz w:val="20"/>
              </w:rPr>
              <w:t>Package 1: Issue convertible bonds to the public with a total par value of VND 2,840,195,100,000.</w:t>
            </w:r>
          </w:p>
          <w:p w14:paraId="17EDD623" w14:textId="77777777" w:rsidR="0063219C" w:rsidRDefault="0047132A" w:rsidP="0017690F">
            <w:pPr>
              <w:numPr>
                <w:ilvl w:val="0"/>
                <w:numId w:val="8"/>
              </w:numPr>
              <w:pBdr>
                <w:top w:val="nil"/>
                <w:left w:val="nil"/>
                <w:bottom w:val="nil"/>
                <w:right w:val="nil"/>
                <w:between w:val="nil"/>
              </w:pBdr>
              <w:tabs>
                <w:tab w:val="left" w:pos="432"/>
                <w:tab w:val="left" w:pos="611"/>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Package 2: Issue convertible bonds to the public with a total par value </w:t>
            </w:r>
            <w:r>
              <w:rPr>
                <w:rFonts w:ascii="Arial" w:hAnsi="Arial"/>
                <w:color w:val="010000"/>
                <w:sz w:val="20"/>
              </w:rPr>
              <w:t>of VND 1,659,804,800,000.</w:t>
            </w:r>
          </w:p>
          <w:p w14:paraId="1A3CCB18" w14:textId="77777777" w:rsidR="0063219C" w:rsidRDefault="0047132A" w:rsidP="0017690F">
            <w:pPr>
              <w:numPr>
                <w:ilvl w:val="0"/>
                <w:numId w:val="10"/>
              </w:numPr>
              <w:pBdr>
                <w:top w:val="nil"/>
                <w:left w:val="nil"/>
                <w:bottom w:val="nil"/>
                <w:right w:val="nil"/>
                <w:between w:val="nil"/>
              </w:pBdr>
              <w:tabs>
                <w:tab w:val="left" w:pos="611"/>
              </w:tabs>
              <w:spacing w:after="120" w:line="360" w:lineRule="auto"/>
              <w:jc w:val="both"/>
              <w:rPr>
                <w:rFonts w:ascii="Arial" w:eastAsia="Arial" w:hAnsi="Arial" w:cs="Arial"/>
                <w:color w:val="010000"/>
                <w:sz w:val="20"/>
                <w:szCs w:val="20"/>
              </w:rPr>
            </w:pPr>
            <w:r>
              <w:rPr>
                <w:rFonts w:ascii="Arial" w:hAnsi="Arial"/>
                <w:color w:val="010000"/>
                <w:sz w:val="20"/>
              </w:rPr>
              <w:t>Approve the conversion price adjustment for CII42013 convertible bonds from Phase 6 onwards to VND 10,000/common share.</w:t>
            </w:r>
          </w:p>
        </w:tc>
      </w:tr>
      <w:tr w:rsidR="0063219C" w14:paraId="6B77766C" w14:textId="77777777">
        <w:tc>
          <w:tcPr>
            <w:tcW w:w="465" w:type="dxa"/>
            <w:shd w:val="clear" w:color="auto" w:fill="auto"/>
            <w:tcMar>
              <w:top w:w="0" w:type="dxa"/>
              <w:bottom w:w="0" w:type="dxa"/>
            </w:tcMar>
            <w:vAlign w:val="center"/>
          </w:tcPr>
          <w:p w14:paraId="4BDC8F18" w14:textId="77777777"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02</w:t>
            </w:r>
          </w:p>
        </w:tc>
        <w:tc>
          <w:tcPr>
            <w:tcW w:w="1095" w:type="dxa"/>
            <w:shd w:val="clear" w:color="auto" w:fill="auto"/>
            <w:tcMar>
              <w:top w:w="0" w:type="dxa"/>
              <w:bottom w:w="0" w:type="dxa"/>
            </w:tcMar>
            <w:vAlign w:val="center"/>
          </w:tcPr>
          <w:p w14:paraId="676A6D59" w14:textId="27BB3F99"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49/NQ-DHDCD</w:t>
            </w:r>
          </w:p>
        </w:tc>
        <w:tc>
          <w:tcPr>
            <w:tcW w:w="1021" w:type="dxa"/>
            <w:shd w:val="clear" w:color="auto" w:fill="auto"/>
            <w:tcMar>
              <w:top w:w="0" w:type="dxa"/>
              <w:bottom w:w="0" w:type="dxa"/>
            </w:tcMar>
            <w:vAlign w:val="center"/>
          </w:tcPr>
          <w:p w14:paraId="78F1E32B" w14:textId="77777777" w:rsidR="0063219C" w:rsidRDefault="0047132A" w:rsidP="0017690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October 17, 2023</w:t>
            </w:r>
          </w:p>
        </w:tc>
        <w:tc>
          <w:tcPr>
            <w:tcW w:w="6436" w:type="dxa"/>
            <w:shd w:val="clear" w:color="auto" w:fill="auto"/>
            <w:tcMar>
              <w:top w:w="0" w:type="dxa"/>
              <w:bottom w:w="0" w:type="dxa"/>
            </w:tcMar>
            <w:vAlign w:val="center"/>
          </w:tcPr>
          <w:p w14:paraId="72A4E1C7" w14:textId="77777777" w:rsidR="0063219C" w:rsidRDefault="0047132A" w:rsidP="0017690F">
            <w:pPr>
              <w:numPr>
                <w:ilvl w:val="0"/>
                <w:numId w:val="2"/>
              </w:numPr>
              <w:pBdr>
                <w:top w:val="nil"/>
                <w:left w:val="nil"/>
                <w:bottom w:val="nil"/>
                <w:right w:val="nil"/>
                <w:between w:val="nil"/>
              </w:pBdr>
              <w:tabs>
                <w:tab w:val="left" w:pos="611"/>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Regulations on organizing the Extraordinary General Meeting of </w:t>
            </w:r>
            <w:r>
              <w:rPr>
                <w:rFonts w:ascii="Arial" w:hAnsi="Arial"/>
                <w:color w:val="010000"/>
                <w:sz w:val="20"/>
              </w:rPr>
              <w:t>Shareholders 2023 (2nd time) of Ho Chi Minh City Infrastructure Investment Joint Stock Company.</w:t>
            </w:r>
          </w:p>
          <w:p w14:paraId="3A76848E" w14:textId="77777777" w:rsidR="0063219C" w:rsidRDefault="0047132A" w:rsidP="0017690F">
            <w:pPr>
              <w:numPr>
                <w:ilvl w:val="0"/>
                <w:numId w:val="2"/>
              </w:numPr>
              <w:pBdr>
                <w:top w:val="nil"/>
                <w:left w:val="nil"/>
                <w:bottom w:val="nil"/>
                <w:right w:val="nil"/>
                <w:between w:val="nil"/>
              </w:pBdr>
              <w:tabs>
                <w:tab w:val="left" w:pos="596"/>
              </w:tabs>
              <w:spacing w:after="120" w:line="360" w:lineRule="auto"/>
              <w:jc w:val="both"/>
              <w:rPr>
                <w:rFonts w:ascii="Arial" w:eastAsia="Arial" w:hAnsi="Arial" w:cs="Arial"/>
                <w:color w:val="010000"/>
                <w:sz w:val="20"/>
                <w:szCs w:val="20"/>
              </w:rPr>
            </w:pPr>
            <w:r>
              <w:rPr>
                <w:rFonts w:ascii="Arial" w:hAnsi="Arial"/>
                <w:color w:val="010000"/>
                <w:sz w:val="20"/>
              </w:rPr>
              <w:t>Approve the adjustment of the Company’s business lines (Details: Industry code 6810 after adjustment: Trading of real estate, land use rights belonging to owner</w:t>
            </w:r>
            <w:r>
              <w:rPr>
                <w:rFonts w:ascii="Arial" w:hAnsi="Arial"/>
                <w:color w:val="010000"/>
                <w:sz w:val="20"/>
              </w:rPr>
              <w:t>s, land users or renters. Details: Real estate business (excluding: Investment in constructing the infrastructure of cemeteries and graveyards to transfer land use rights associated with infrastructure) Assign CII's legal representative to sign and carry o</w:t>
            </w:r>
            <w:r>
              <w:rPr>
                <w:rFonts w:ascii="Arial" w:hAnsi="Arial"/>
                <w:color w:val="010000"/>
                <w:sz w:val="20"/>
              </w:rPr>
              <w:t>ut necessary procedures to (i) update CII's Charter; and (ii) register the adjustment of occupations with the competent state agency.</w:t>
            </w:r>
          </w:p>
          <w:p w14:paraId="6FC81FC3" w14:textId="77777777" w:rsidR="0063219C" w:rsidRDefault="0047132A" w:rsidP="0017690F">
            <w:pPr>
              <w:pBdr>
                <w:top w:val="nil"/>
                <w:left w:val="nil"/>
                <w:bottom w:val="nil"/>
                <w:right w:val="nil"/>
                <w:between w:val="nil"/>
              </w:pBdr>
              <w:tabs>
                <w:tab w:val="left" w:pos="596"/>
              </w:tabs>
              <w:spacing w:after="120" w:line="360" w:lineRule="auto"/>
              <w:jc w:val="both"/>
              <w:rPr>
                <w:rFonts w:ascii="Arial" w:eastAsia="Arial" w:hAnsi="Arial" w:cs="Arial"/>
                <w:color w:val="010000"/>
                <w:sz w:val="20"/>
                <w:szCs w:val="20"/>
              </w:rPr>
            </w:pPr>
            <w:r>
              <w:rPr>
                <w:rFonts w:ascii="Arial" w:hAnsi="Arial"/>
                <w:color w:val="010000"/>
                <w:sz w:val="20"/>
              </w:rPr>
              <w:t>3. Approve CII's strategic development directions for the 2024 - 2030 period.</w:t>
            </w:r>
          </w:p>
        </w:tc>
      </w:tr>
    </w:tbl>
    <w:p w14:paraId="6106ED5E" w14:textId="77777777" w:rsidR="0063219C" w:rsidRDefault="0047132A">
      <w:pPr>
        <w:keepNext/>
        <w:numPr>
          <w:ilvl w:val="0"/>
          <w:numId w:val="9"/>
        </w:numPr>
        <w:pBdr>
          <w:top w:val="nil"/>
          <w:left w:val="nil"/>
          <w:bottom w:val="nil"/>
          <w:right w:val="nil"/>
          <w:between w:val="nil"/>
        </w:pBdr>
        <w:tabs>
          <w:tab w:val="left" w:pos="514"/>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14:paraId="61CD0AC9" w14:textId="77777777" w:rsidR="0063219C" w:rsidRDefault="0047132A">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(BOD) for the 2022-2027 term and Board of Directors meetings from January 01, 2023 to December 31, 2023:</w:t>
      </w:r>
    </w:p>
    <w:tbl>
      <w:tblPr>
        <w:tblStyle w:val="a0"/>
        <w:tblW w:w="9017" w:type="dxa"/>
        <w:tblLayout w:type="fixed"/>
        <w:tblLook w:val="0000" w:firstRow="0" w:lastRow="0" w:firstColumn="0" w:lastColumn="0" w:noHBand="0" w:noVBand="0"/>
      </w:tblPr>
      <w:tblGrid>
        <w:gridCol w:w="917"/>
        <w:gridCol w:w="2597"/>
        <w:gridCol w:w="2168"/>
        <w:gridCol w:w="1766"/>
        <w:gridCol w:w="1569"/>
      </w:tblGrid>
      <w:tr w:rsidR="0063219C" w14:paraId="218993BD" w14:textId="77777777">
        <w:tc>
          <w:tcPr>
            <w:tcW w:w="917" w:type="dxa"/>
            <w:vMerge w:val="restart"/>
            <w:tcBorders>
              <w:top w:val="single" w:sz="4" w:space="0" w:color="000000"/>
              <w:left w:val="single" w:sz="4" w:space="0" w:color="000000"/>
            </w:tcBorders>
            <w:shd w:val="clear" w:color="auto" w:fill="auto"/>
            <w:tcMar>
              <w:top w:w="0" w:type="dxa"/>
              <w:bottom w:w="0" w:type="dxa"/>
            </w:tcMar>
            <w:vAlign w:val="center"/>
          </w:tcPr>
          <w:p w14:paraId="1223A07B"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97" w:type="dxa"/>
            <w:vMerge w:val="restart"/>
            <w:tcBorders>
              <w:top w:val="single" w:sz="4" w:space="0" w:color="000000"/>
              <w:left w:val="single" w:sz="4" w:space="0" w:color="000000"/>
            </w:tcBorders>
            <w:shd w:val="clear" w:color="auto" w:fill="auto"/>
            <w:tcMar>
              <w:top w:w="0" w:type="dxa"/>
              <w:bottom w:w="0" w:type="dxa"/>
            </w:tcMar>
            <w:vAlign w:val="center"/>
          </w:tcPr>
          <w:p w14:paraId="7BD051E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Members of the Board of </w:t>
            </w:r>
            <w:r>
              <w:rPr>
                <w:rFonts w:ascii="Arial" w:hAnsi="Arial"/>
                <w:color w:val="010000"/>
                <w:sz w:val="20"/>
              </w:rPr>
              <w:lastRenderedPageBreak/>
              <w:t>Directors</w:t>
            </w:r>
          </w:p>
        </w:tc>
        <w:tc>
          <w:tcPr>
            <w:tcW w:w="2168" w:type="dxa"/>
            <w:vMerge w:val="restart"/>
            <w:tcBorders>
              <w:top w:val="single" w:sz="4" w:space="0" w:color="000000"/>
              <w:left w:val="single" w:sz="4" w:space="0" w:color="000000"/>
            </w:tcBorders>
            <w:shd w:val="clear" w:color="auto" w:fill="auto"/>
            <w:tcMar>
              <w:top w:w="0" w:type="dxa"/>
              <w:bottom w:w="0" w:type="dxa"/>
            </w:tcMar>
            <w:vAlign w:val="center"/>
          </w:tcPr>
          <w:p w14:paraId="01E2956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Position</w:t>
            </w:r>
          </w:p>
        </w:tc>
        <w:tc>
          <w:tcPr>
            <w:tcW w:w="333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8AA11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w:t>
            </w:r>
            <w:r>
              <w:rPr>
                <w:rFonts w:ascii="Arial" w:hAnsi="Arial"/>
                <w:color w:val="010000"/>
                <w:sz w:val="20"/>
              </w:rPr>
              <w:lastRenderedPageBreak/>
              <w:t>member of the Board</w:t>
            </w:r>
            <w:r>
              <w:rPr>
                <w:rFonts w:ascii="Arial" w:hAnsi="Arial"/>
                <w:color w:val="010000"/>
                <w:sz w:val="20"/>
              </w:rPr>
              <w:t xml:space="preserve"> of Directors</w:t>
            </w:r>
          </w:p>
          <w:p w14:paraId="1D5358FD" w14:textId="77777777" w:rsidR="0063219C" w:rsidRDefault="0063219C">
            <w:pPr>
              <w:pBdr>
                <w:top w:val="nil"/>
                <w:left w:val="nil"/>
                <w:bottom w:val="nil"/>
                <w:right w:val="nil"/>
                <w:between w:val="nil"/>
              </w:pBdr>
              <w:spacing w:after="120" w:line="360" w:lineRule="auto"/>
              <w:rPr>
                <w:rFonts w:ascii="Arial" w:eastAsia="Arial" w:hAnsi="Arial" w:cs="Arial"/>
                <w:color w:val="010000"/>
                <w:sz w:val="20"/>
                <w:szCs w:val="20"/>
              </w:rPr>
            </w:pPr>
          </w:p>
        </w:tc>
      </w:tr>
      <w:tr w:rsidR="0063219C" w14:paraId="284C6B76" w14:textId="77777777">
        <w:tc>
          <w:tcPr>
            <w:tcW w:w="917" w:type="dxa"/>
            <w:vMerge/>
            <w:tcBorders>
              <w:top w:val="single" w:sz="4" w:space="0" w:color="000000"/>
              <w:left w:val="single" w:sz="4" w:space="0" w:color="000000"/>
            </w:tcBorders>
            <w:shd w:val="clear" w:color="auto" w:fill="auto"/>
            <w:tcMar>
              <w:top w:w="0" w:type="dxa"/>
              <w:bottom w:w="0" w:type="dxa"/>
            </w:tcMar>
            <w:vAlign w:val="center"/>
          </w:tcPr>
          <w:p w14:paraId="35F58B7C"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c>
          <w:tcPr>
            <w:tcW w:w="2597" w:type="dxa"/>
            <w:vMerge/>
            <w:tcBorders>
              <w:top w:val="single" w:sz="4" w:space="0" w:color="000000"/>
              <w:left w:val="single" w:sz="4" w:space="0" w:color="000000"/>
            </w:tcBorders>
            <w:shd w:val="clear" w:color="auto" w:fill="auto"/>
            <w:tcMar>
              <w:top w:w="0" w:type="dxa"/>
              <w:bottom w:w="0" w:type="dxa"/>
            </w:tcMar>
            <w:vAlign w:val="center"/>
          </w:tcPr>
          <w:p w14:paraId="27F4D503"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c>
          <w:tcPr>
            <w:tcW w:w="2168" w:type="dxa"/>
            <w:vMerge/>
            <w:tcBorders>
              <w:top w:val="single" w:sz="4" w:space="0" w:color="000000"/>
              <w:left w:val="single" w:sz="4" w:space="0" w:color="000000"/>
            </w:tcBorders>
            <w:shd w:val="clear" w:color="auto" w:fill="auto"/>
            <w:tcMar>
              <w:top w:w="0" w:type="dxa"/>
              <w:bottom w:w="0" w:type="dxa"/>
            </w:tcMar>
            <w:vAlign w:val="center"/>
          </w:tcPr>
          <w:p w14:paraId="769C9A12"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c>
          <w:tcPr>
            <w:tcW w:w="1766" w:type="dxa"/>
            <w:tcBorders>
              <w:top w:val="single" w:sz="4" w:space="0" w:color="000000"/>
              <w:left w:val="single" w:sz="4" w:space="0" w:color="000000"/>
            </w:tcBorders>
            <w:shd w:val="clear" w:color="auto" w:fill="auto"/>
            <w:tcMar>
              <w:top w:w="0" w:type="dxa"/>
              <w:bottom w:w="0" w:type="dxa"/>
            </w:tcMar>
            <w:vAlign w:val="center"/>
          </w:tcPr>
          <w:p w14:paraId="70CF976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5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F035C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63219C" w14:paraId="313C54FB" w14:textId="77777777">
        <w:tc>
          <w:tcPr>
            <w:tcW w:w="917" w:type="dxa"/>
            <w:tcBorders>
              <w:top w:val="single" w:sz="4" w:space="0" w:color="000000"/>
              <w:left w:val="single" w:sz="4" w:space="0" w:color="000000"/>
            </w:tcBorders>
            <w:shd w:val="clear" w:color="auto" w:fill="auto"/>
            <w:tcMar>
              <w:top w:w="0" w:type="dxa"/>
              <w:bottom w:w="0" w:type="dxa"/>
            </w:tcMar>
            <w:vAlign w:val="center"/>
          </w:tcPr>
          <w:p w14:paraId="16C368F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2597" w:type="dxa"/>
            <w:tcBorders>
              <w:top w:val="single" w:sz="4" w:space="0" w:color="000000"/>
              <w:left w:val="single" w:sz="4" w:space="0" w:color="000000"/>
            </w:tcBorders>
            <w:shd w:val="clear" w:color="auto" w:fill="auto"/>
            <w:tcMar>
              <w:top w:w="0" w:type="dxa"/>
              <w:bottom w:w="0" w:type="dxa"/>
            </w:tcMar>
            <w:vAlign w:val="center"/>
          </w:tcPr>
          <w:p w14:paraId="619F3A3A" w14:textId="21C0D2E9"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w:t>
            </w:r>
            <w:r w:rsidR="00965778">
              <w:rPr>
                <w:rFonts w:ascii="Arial" w:hAnsi="Arial"/>
                <w:color w:val="010000"/>
                <w:sz w:val="20"/>
                <w:lang w:val="vi-VN"/>
              </w:rPr>
              <w:t xml:space="preserve"> </w:t>
            </w:r>
            <w:r>
              <w:rPr>
                <w:rFonts w:ascii="Arial" w:hAnsi="Arial"/>
                <w:color w:val="010000"/>
                <w:sz w:val="20"/>
              </w:rPr>
              <w:t>Le Vu Hoang</w:t>
            </w:r>
          </w:p>
        </w:tc>
        <w:tc>
          <w:tcPr>
            <w:tcW w:w="2168" w:type="dxa"/>
            <w:tcBorders>
              <w:top w:val="single" w:sz="4" w:space="0" w:color="000000"/>
              <w:left w:val="single" w:sz="4" w:space="0" w:color="000000"/>
            </w:tcBorders>
            <w:shd w:val="clear" w:color="auto" w:fill="auto"/>
            <w:tcMar>
              <w:top w:w="0" w:type="dxa"/>
              <w:bottom w:w="0" w:type="dxa"/>
            </w:tcMar>
            <w:vAlign w:val="center"/>
          </w:tcPr>
          <w:p w14:paraId="3489A32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66" w:type="dxa"/>
            <w:tcBorders>
              <w:top w:val="single" w:sz="4" w:space="0" w:color="000000"/>
              <w:left w:val="single" w:sz="4" w:space="0" w:color="000000"/>
            </w:tcBorders>
            <w:shd w:val="clear" w:color="auto" w:fill="auto"/>
            <w:tcMar>
              <w:top w:w="0" w:type="dxa"/>
              <w:bottom w:w="0" w:type="dxa"/>
            </w:tcMar>
            <w:vAlign w:val="center"/>
          </w:tcPr>
          <w:p w14:paraId="1F43FD9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 2022</w:t>
            </w:r>
          </w:p>
        </w:tc>
        <w:tc>
          <w:tcPr>
            <w:tcW w:w="15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6419BE" w14:textId="77777777" w:rsidR="0063219C" w:rsidRDefault="0063219C">
            <w:pPr>
              <w:spacing w:after="120" w:line="360" w:lineRule="auto"/>
              <w:rPr>
                <w:rFonts w:ascii="Arial" w:eastAsia="Arial" w:hAnsi="Arial" w:cs="Arial"/>
                <w:color w:val="010000"/>
                <w:sz w:val="20"/>
                <w:szCs w:val="20"/>
              </w:rPr>
            </w:pPr>
          </w:p>
        </w:tc>
      </w:tr>
      <w:tr w:rsidR="0063219C" w14:paraId="7BCCE61B" w14:textId="77777777">
        <w:tc>
          <w:tcPr>
            <w:tcW w:w="917" w:type="dxa"/>
            <w:tcBorders>
              <w:top w:val="single" w:sz="4" w:space="0" w:color="000000"/>
              <w:left w:val="single" w:sz="4" w:space="0" w:color="000000"/>
            </w:tcBorders>
            <w:shd w:val="clear" w:color="auto" w:fill="auto"/>
            <w:tcMar>
              <w:top w:w="0" w:type="dxa"/>
              <w:bottom w:w="0" w:type="dxa"/>
            </w:tcMar>
            <w:vAlign w:val="center"/>
          </w:tcPr>
          <w:p w14:paraId="7294FB8B"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2597" w:type="dxa"/>
            <w:tcBorders>
              <w:top w:val="single" w:sz="4" w:space="0" w:color="000000"/>
              <w:left w:val="single" w:sz="4" w:space="0" w:color="000000"/>
            </w:tcBorders>
            <w:shd w:val="clear" w:color="auto" w:fill="auto"/>
            <w:tcMar>
              <w:top w:w="0" w:type="dxa"/>
              <w:bottom w:w="0" w:type="dxa"/>
            </w:tcMar>
            <w:vAlign w:val="center"/>
          </w:tcPr>
          <w:p w14:paraId="588305F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Truong Thi Ngoc </w:t>
            </w:r>
            <w:proofErr w:type="spellStart"/>
            <w:r>
              <w:rPr>
                <w:rFonts w:ascii="Arial" w:hAnsi="Arial"/>
                <w:color w:val="010000"/>
                <w:sz w:val="20"/>
              </w:rPr>
              <w:t>Hai</w:t>
            </w:r>
            <w:proofErr w:type="spellEnd"/>
          </w:p>
        </w:tc>
        <w:tc>
          <w:tcPr>
            <w:tcW w:w="2168" w:type="dxa"/>
            <w:tcBorders>
              <w:top w:val="single" w:sz="4" w:space="0" w:color="000000"/>
              <w:left w:val="single" w:sz="4" w:space="0" w:color="000000"/>
            </w:tcBorders>
            <w:shd w:val="clear" w:color="auto" w:fill="auto"/>
            <w:tcMar>
              <w:top w:w="0" w:type="dxa"/>
              <w:bottom w:w="0" w:type="dxa"/>
            </w:tcMar>
            <w:vAlign w:val="center"/>
          </w:tcPr>
          <w:p w14:paraId="3587F7E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766" w:type="dxa"/>
            <w:tcBorders>
              <w:top w:val="single" w:sz="4" w:space="0" w:color="000000"/>
              <w:left w:val="single" w:sz="4" w:space="0" w:color="000000"/>
            </w:tcBorders>
            <w:shd w:val="clear" w:color="auto" w:fill="auto"/>
            <w:tcMar>
              <w:top w:w="0" w:type="dxa"/>
              <w:bottom w:w="0" w:type="dxa"/>
            </w:tcMar>
            <w:vAlign w:val="center"/>
          </w:tcPr>
          <w:p w14:paraId="3C3DE40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 2022</w:t>
            </w:r>
          </w:p>
        </w:tc>
        <w:tc>
          <w:tcPr>
            <w:tcW w:w="15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60F612" w14:textId="77777777" w:rsidR="0063219C" w:rsidRDefault="0063219C">
            <w:pPr>
              <w:spacing w:after="120" w:line="360" w:lineRule="auto"/>
              <w:rPr>
                <w:rFonts w:ascii="Arial" w:eastAsia="Arial" w:hAnsi="Arial" w:cs="Arial"/>
                <w:color w:val="010000"/>
                <w:sz w:val="20"/>
                <w:szCs w:val="20"/>
              </w:rPr>
            </w:pPr>
          </w:p>
        </w:tc>
      </w:tr>
      <w:tr w:rsidR="0063219C" w14:paraId="73F81A7C" w14:textId="77777777">
        <w:tc>
          <w:tcPr>
            <w:tcW w:w="917" w:type="dxa"/>
            <w:tcBorders>
              <w:top w:val="single" w:sz="4" w:space="0" w:color="000000"/>
              <w:left w:val="single" w:sz="4" w:space="0" w:color="000000"/>
            </w:tcBorders>
            <w:shd w:val="clear" w:color="auto" w:fill="auto"/>
            <w:tcMar>
              <w:top w:w="0" w:type="dxa"/>
              <w:bottom w:w="0" w:type="dxa"/>
            </w:tcMar>
            <w:vAlign w:val="center"/>
          </w:tcPr>
          <w:p w14:paraId="7EA4844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2597" w:type="dxa"/>
            <w:tcBorders>
              <w:top w:val="single" w:sz="4" w:space="0" w:color="000000"/>
              <w:left w:val="single" w:sz="4" w:space="0" w:color="000000"/>
            </w:tcBorders>
            <w:shd w:val="clear" w:color="auto" w:fill="auto"/>
            <w:tcMar>
              <w:top w:w="0" w:type="dxa"/>
              <w:bottom w:w="0" w:type="dxa"/>
            </w:tcMar>
            <w:vAlign w:val="center"/>
          </w:tcPr>
          <w:p w14:paraId="08739C58"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Quoc Binh</w:t>
            </w:r>
          </w:p>
        </w:tc>
        <w:tc>
          <w:tcPr>
            <w:tcW w:w="2168" w:type="dxa"/>
            <w:tcBorders>
              <w:top w:val="single" w:sz="4" w:space="0" w:color="000000"/>
              <w:left w:val="single" w:sz="4" w:space="0" w:color="000000"/>
            </w:tcBorders>
            <w:shd w:val="clear" w:color="auto" w:fill="auto"/>
            <w:tcMar>
              <w:top w:w="0" w:type="dxa"/>
              <w:bottom w:w="0" w:type="dxa"/>
            </w:tcMar>
            <w:vAlign w:val="center"/>
          </w:tcPr>
          <w:p w14:paraId="56419BE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66" w:type="dxa"/>
            <w:tcBorders>
              <w:top w:val="single" w:sz="4" w:space="0" w:color="000000"/>
              <w:left w:val="single" w:sz="4" w:space="0" w:color="000000"/>
            </w:tcBorders>
            <w:shd w:val="clear" w:color="auto" w:fill="auto"/>
            <w:tcMar>
              <w:top w:w="0" w:type="dxa"/>
              <w:bottom w:w="0" w:type="dxa"/>
            </w:tcMar>
            <w:vAlign w:val="center"/>
          </w:tcPr>
          <w:p w14:paraId="2E06049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May </w:t>
            </w:r>
            <w:r>
              <w:rPr>
                <w:rFonts w:ascii="Arial" w:hAnsi="Arial"/>
                <w:color w:val="010000"/>
                <w:sz w:val="20"/>
              </w:rPr>
              <w:t>20, 2022</w:t>
            </w:r>
          </w:p>
        </w:tc>
        <w:tc>
          <w:tcPr>
            <w:tcW w:w="15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EC013C" w14:textId="77777777" w:rsidR="0063219C" w:rsidRDefault="0063219C">
            <w:pPr>
              <w:spacing w:after="120" w:line="360" w:lineRule="auto"/>
              <w:rPr>
                <w:rFonts w:ascii="Arial" w:eastAsia="Arial" w:hAnsi="Arial" w:cs="Arial"/>
                <w:color w:val="010000"/>
                <w:sz w:val="20"/>
                <w:szCs w:val="20"/>
              </w:rPr>
            </w:pPr>
          </w:p>
        </w:tc>
      </w:tr>
      <w:tr w:rsidR="0063219C" w14:paraId="21DA7DA1" w14:textId="77777777">
        <w:tc>
          <w:tcPr>
            <w:tcW w:w="9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1CF00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w:t>
            </w:r>
          </w:p>
        </w:tc>
        <w:tc>
          <w:tcPr>
            <w:tcW w:w="25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30DC1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Mai Bao Tram</w:t>
            </w:r>
          </w:p>
        </w:tc>
        <w:tc>
          <w:tcPr>
            <w:tcW w:w="21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7823E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05AAE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 2022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797DC2" w14:textId="77777777" w:rsidR="0063219C" w:rsidRDefault="0063219C">
            <w:pPr>
              <w:spacing w:after="120" w:line="360" w:lineRule="auto"/>
              <w:rPr>
                <w:rFonts w:ascii="Arial" w:eastAsia="Arial" w:hAnsi="Arial" w:cs="Arial"/>
                <w:color w:val="010000"/>
                <w:sz w:val="20"/>
                <w:szCs w:val="20"/>
              </w:rPr>
            </w:pPr>
          </w:p>
        </w:tc>
      </w:tr>
      <w:tr w:rsidR="0063219C" w14:paraId="308E433C" w14:textId="77777777">
        <w:tc>
          <w:tcPr>
            <w:tcW w:w="9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125098"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w:t>
            </w:r>
          </w:p>
        </w:tc>
        <w:tc>
          <w:tcPr>
            <w:tcW w:w="25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AABF8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Toan</w:t>
            </w:r>
          </w:p>
        </w:tc>
        <w:tc>
          <w:tcPr>
            <w:tcW w:w="21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82252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D8798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 2022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BBE007" w14:textId="77777777" w:rsidR="0063219C" w:rsidRDefault="0063219C">
            <w:pPr>
              <w:spacing w:after="120" w:line="360" w:lineRule="auto"/>
              <w:rPr>
                <w:rFonts w:ascii="Arial" w:eastAsia="Arial" w:hAnsi="Arial" w:cs="Arial"/>
                <w:color w:val="010000"/>
                <w:sz w:val="20"/>
                <w:szCs w:val="20"/>
              </w:rPr>
            </w:pPr>
          </w:p>
        </w:tc>
      </w:tr>
      <w:tr w:rsidR="0063219C" w14:paraId="7A6A0FB1" w14:textId="77777777">
        <w:tc>
          <w:tcPr>
            <w:tcW w:w="9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B634B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w:t>
            </w:r>
          </w:p>
        </w:tc>
        <w:tc>
          <w:tcPr>
            <w:tcW w:w="25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10CA6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Duong Truong Hai</w:t>
            </w:r>
          </w:p>
        </w:tc>
        <w:tc>
          <w:tcPr>
            <w:tcW w:w="21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32030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A9DD3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 2022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981BAA" w14:textId="77777777" w:rsidR="0063219C" w:rsidRDefault="0063219C">
            <w:pPr>
              <w:spacing w:after="120" w:line="360" w:lineRule="auto"/>
              <w:rPr>
                <w:rFonts w:ascii="Arial" w:eastAsia="Arial" w:hAnsi="Arial" w:cs="Arial"/>
                <w:color w:val="010000"/>
                <w:sz w:val="20"/>
                <w:szCs w:val="20"/>
              </w:rPr>
            </w:pPr>
          </w:p>
        </w:tc>
      </w:tr>
      <w:tr w:rsidR="0063219C" w14:paraId="2FDE9E1A" w14:textId="77777777">
        <w:tc>
          <w:tcPr>
            <w:tcW w:w="9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E901E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w:t>
            </w:r>
          </w:p>
        </w:tc>
        <w:tc>
          <w:tcPr>
            <w:tcW w:w="25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FA8D1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Luu</w:t>
            </w:r>
            <w:proofErr w:type="spellEnd"/>
            <w:r>
              <w:rPr>
                <w:rFonts w:ascii="Arial" w:hAnsi="Arial"/>
                <w:color w:val="010000"/>
                <w:sz w:val="20"/>
              </w:rPr>
              <w:t xml:space="preserve">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Ca</w:t>
            </w:r>
            <w:proofErr w:type="spellEnd"/>
          </w:p>
        </w:tc>
        <w:tc>
          <w:tcPr>
            <w:tcW w:w="21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04E3C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w:t>
            </w:r>
            <w:r>
              <w:rPr>
                <w:rFonts w:ascii="Arial" w:hAnsi="Arial"/>
                <w:color w:val="010000"/>
                <w:sz w:val="20"/>
              </w:rPr>
              <w:t>Board of Directors</w:t>
            </w:r>
          </w:p>
        </w:tc>
        <w:tc>
          <w:tcPr>
            <w:tcW w:w="17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A363E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 2022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3B314A" w14:textId="77777777" w:rsidR="0063219C" w:rsidRDefault="0063219C">
            <w:pPr>
              <w:spacing w:after="120" w:line="360" w:lineRule="auto"/>
              <w:rPr>
                <w:rFonts w:ascii="Arial" w:eastAsia="Arial" w:hAnsi="Arial" w:cs="Arial"/>
                <w:color w:val="010000"/>
                <w:sz w:val="20"/>
                <w:szCs w:val="20"/>
              </w:rPr>
            </w:pPr>
          </w:p>
        </w:tc>
      </w:tr>
    </w:tbl>
    <w:p w14:paraId="0A642A75" w14:textId="77777777" w:rsidR="0063219C" w:rsidRDefault="0047132A">
      <w:pPr>
        <w:numPr>
          <w:ilvl w:val="0"/>
          <w:numId w:val="11"/>
        </w:numPr>
        <w:pBdr>
          <w:top w:val="nil"/>
          <w:left w:val="nil"/>
          <w:bottom w:val="nil"/>
          <w:right w:val="nil"/>
          <w:between w:val="nil"/>
        </w:pBdr>
        <w:tabs>
          <w:tab w:val="left" w:pos="432"/>
          <w:tab w:val="left" w:pos="795"/>
        </w:tabs>
        <w:spacing w:after="120" w:line="360" w:lineRule="auto"/>
        <w:ind w:left="0" w:firstLine="0"/>
        <w:rPr>
          <w:rFonts w:ascii="Arial" w:eastAsia="Arial" w:hAnsi="Arial" w:cs="Arial"/>
          <w:color w:val="010000"/>
          <w:sz w:val="20"/>
          <w:szCs w:val="20"/>
        </w:rPr>
      </w:pPr>
      <w:r>
        <w:rPr>
          <w:rFonts w:ascii="Arial" w:hAnsi="Arial"/>
          <w:color w:val="010000"/>
          <w:sz w:val="20"/>
        </w:rPr>
        <w:t>Board Resolutions (From January 01, 2023 to December 31,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
        <w:gridCol w:w="2381"/>
        <w:gridCol w:w="1160"/>
        <w:gridCol w:w="4954"/>
      </w:tblGrid>
      <w:tr w:rsidR="006757AB" w14:paraId="456AC708" w14:textId="77777777" w:rsidTr="00965778">
        <w:tc>
          <w:tcPr>
            <w:tcW w:w="305" w:type="pct"/>
            <w:shd w:val="clear" w:color="auto" w:fill="auto"/>
            <w:tcMar>
              <w:top w:w="0" w:type="dxa"/>
              <w:bottom w:w="0" w:type="dxa"/>
            </w:tcMar>
            <w:vAlign w:val="center"/>
          </w:tcPr>
          <w:p w14:paraId="3FBD8A45"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16" w:type="pct"/>
            <w:shd w:val="clear" w:color="auto" w:fill="auto"/>
            <w:tcMar>
              <w:top w:w="0" w:type="dxa"/>
              <w:bottom w:w="0" w:type="dxa"/>
            </w:tcMar>
            <w:vAlign w:val="center"/>
          </w:tcPr>
          <w:p w14:paraId="656E42A5"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641" w:type="pct"/>
            <w:shd w:val="clear" w:color="auto" w:fill="auto"/>
            <w:tcMar>
              <w:top w:w="0" w:type="dxa"/>
              <w:bottom w:w="0" w:type="dxa"/>
            </w:tcMar>
            <w:vAlign w:val="center"/>
          </w:tcPr>
          <w:p w14:paraId="51FF9C04"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738" w:type="pct"/>
            <w:shd w:val="clear" w:color="auto" w:fill="auto"/>
            <w:tcMar>
              <w:top w:w="0" w:type="dxa"/>
              <w:bottom w:w="0" w:type="dxa"/>
            </w:tcMar>
            <w:vAlign w:val="center"/>
          </w:tcPr>
          <w:p w14:paraId="56112AC1"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6757AB" w14:paraId="1FB4DD63" w14:textId="77777777" w:rsidTr="00965778">
        <w:tc>
          <w:tcPr>
            <w:tcW w:w="305" w:type="pct"/>
            <w:shd w:val="clear" w:color="auto" w:fill="auto"/>
            <w:tcMar>
              <w:top w:w="0" w:type="dxa"/>
              <w:bottom w:w="0" w:type="dxa"/>
            </w:tcMar>
            <w:vAlign w:val="center"/>
          </w:tcPr>
          <w:p w14:paraId="2C625F3D"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316" w:type="pct"/>
            <w:shd w:val="clear" w:color="auto" w:fill="auto"/>
            <w:tcMar>
              <w:top w:w="0" w:type="dxa"/>
              <w:bottom w:w="0" w:type="dxa"/>
            </w:tcMar>
            <w:vAlign w:val="center"/>
          </w:tcPr>
          <w:p w14:paraId="0FD5D1E9" w14:textId="0FA4C5B3"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17/NQ-HDQT (term 2022-2027)</w:t>
            </w:r>
          </w:p>
          <w:p w14:paraId="18E27E9C"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shd w:val="clear" w:color="auto" w:fill="auto"/>
            <w:tcMar>
              <w:top w:w="0" w:type="dxa"/>
              <w:bottom w:w="0" w:type="dxa"/>
            </w:tcMar>
            <w:vAlign w:val="center"/>
          </w:tcPr>
          <w:p w14:paraId="441FEB88"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04, 2023</w:t>
            </w:r>
          </w:p>
        </w:tc>
        <w:tc>
          <w:tcPr>
            <w:tcW w:w="2738" w:type="pct"/>
            <w:shd w:val="clear" w:color="auto" w:fill="auto"/>
            <w:tcMar>
              <w:top w:w="0" w:type="dxa"/>
              <w:bottom w:w="0" w:type="dxa"/>
            </w:tcMar>
            <w:vAlign w:val="center"/>
          </w:tcPr>
          <w:p w14:paraId="179B977A" w14:textId="77777777" w:rsidR="006757AB" w:rsidRDefault="006757AB">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providing guarantees for customers buying apartment at Project 152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Ward 25, Binh Thanh District, Ho Chi Minh City to borrow capital at Ho Chi Minh City Development Commercial Joint Stock Bank ("</w:t>
            </w:r>
            <w:proofErr w:type="spellStart"/>
            <w:r>
              <w:rPr>
                <w:rFonts w:ascii="Arial" w:hAnsi="Arial"/>
                <w:color w:val="010000"/>
                <w:sz w:val="20"/>
              </w:rPr>
              <w:t>HDBank</w:t>
            </w:r>
            <w:proofErr w:type="spellEnd"/>
            <w:r>
              <w:rPr>
                <w:rFonts w:ascii="Arial" w:hAnsi="Arial"/>
                <w:color w:val="010000"/>
                <w:sz w:val="20"/>
              </w:rPr>
              <w:t>").</w:t>
            </w:r>
          </w:p>
        </w:tc>
      </w:tr>
      <w:tr w:rsidR="006757AB" w14:paraId="31EE6E27" w14:textId="77777777" w:rsidTr="00965778">
        <w:tc>
          <w:tcPr>
            <w:tcW w:w="305" w:type="pct"/>
            <w:shd w:val="clear" w:color="auto" w:fill="auto"/>
            <w:tcMar>
              <w:top w:w="0" w:type="dxa"/>
              <w:bottom w:w="0" w:type="dxa"/>
            </w:tcMar>
            <w:vAlign w:val="center"/>
          </w:tcPr>
          <w:p w14:paraId="789DDF53"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1316" w:type="pct"/>
            <w:shd w:val="clear" w:color="auto" w:fill="auto"/>
            <w:tcMar>
              <w:top w:w="0" w:type="dxa"/>
              <w:bottom w:w="0" w:type="dxa"/>
            </w:tcMar>
            <w:vAlign w:val="center"/>
          </w:tcPr>
          <w:p w14:paraId="5CBA59F0" w14:textId="4026B66A"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18/NQ-HDQT (term 2022-2027)</w:t>
            </w:r>
          </w:p>
          <w:p w14:paraId="7419426C"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shd w:val="clear" w:color="auto" w:fill="auto"/>
            <w:tcMar>
              <w:top w:w="0" w:type="dxa"/>
              <w:bottom w:w="0" w:type="dxa"/>
            </w:tcMar>
            <w:vAlign w:val="center"/>
          </w:tcPr>
          <w:p w14:paraId="08161B34"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20, 2023</w:t>
            </w:r>
          </w:p>
        </w:tc>
        <w:tc>
          <w:tcPr>
            <w:tcW w:w="2738" w:type="pct"/>
            <w:shd w:val="clear" w:color="auto" w:fill="auto"/>
            <w:tcMar>
              <w:top w:w="0" w:type="dxa"/>
              <w:bottom w:w="0" w:type="dxa"/>
            </w:tcMar>
            <w:vAlign w:val="center"/>
          </w:tcPr>
          <w:p w14:paraId="531E5801" w14:textId="77777777" w:rsidR="006757AB" w:rsidRDefault="006757AB">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Convene the Annual General Meeting of Shareholders 2022 ("AGM") and record the list of shareholders (record date on March 14, 2023) to exercise the right to attend CII's Annual General Meeting of Shareholders.</w:t>
            </w:r>
          </w:p>
        </w:tc>
      </w:tr>
      <w:tr w:rsidR="006757AB" w14:paraId="3CA9C5F7" w14:textId="77777777" w:rsidTr="00965778">
        <w:tc>
          <w:tcPr>
            <w:tcW w:w="305" w:type="pct"/>
            <w:shd w:val="clear" w:color="auto" w:fill="auto"/>
            <w:tcMar>
              <w:top w:w="0" w:type="dxa"/>
              <w:bottom w:w="0" w:type="dxa"/>
            </w:tcMar>
            <w:vAlign w:val="center"/>
          </w:tcPr>
          <w:p w14:paraId="2304AB3B"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1316" w:type="pct"/>
            <w:shd w:val="clear" w:color="auto" w:fill="auto"/>
            <w:tcMar>
              <w:top w:w="0" w:type="dxa"/>
              <w:bottom w:w="0" w:type="dxa"/>
            </w:tcMar>
            <w:vAlign w:val="center"/>
          </w:tcPr>
          <w:p w14:paraId="2DD7B9BE" w14:textId="73C56A8E"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19/NQ-HDQT (term 2022-2027)</w:t>
            </w:r>
          </w:p>
          <w:p w14:paraId="47FD8C5C"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shd w:val="clear" w:color="auto" w:fill="auto"/>
            <w:tcMar>
              <w:top w:w="0" w:type="dxa"/>
              <w:bottom w:w="0" w:type="dxa"/>
            </w:tcMar>
            <w:vAlign w:val="center"/>
          </w:tcPr>
          <w:p w14:paraId="64FE7332"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03, 2023</w:t>
            </w:r>
          </w:p>
        </w:tc>
        <w:tc>
          <w:tcPr>
            <w:tcW w:w="2738" w:type="pct"/>
            <w:shd w:val="clear" w:color="auto" w:fill="auto"/>
            <w:tcMar>
              <w:top w:w="0" w:type="dxa"/>
              <w:bottom w:w="0" w:type="dxa"/>
            </w:tcMar>
            <w:vAlign w:val="center"/>
          </w:tcPr>
          <w:p w14:paraId="109633D6" w14:textId="77777777" w:rsidR="006757AB" w:rsidRDefault="006757AB">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CII to establish a subsidiary (One Member) in Quang Ngai with Charter Capital of VND 20 billion, and appoint:</w:t>
            </w:r>
          </w:p>
          <w:p w14:paraId="6D4F5715" w14:textId="77777777" w:rsidR="006757AB" w:rsidRDefault="006757AB">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Mr. Phan Thanh Tung to hold the position of Manager of </w:t>
            </w:r>
            <w:proofErr w:type="spellStart"/>
            <w:r>
              <w:rPr>
                <w:rFonts w:ascii="Arial" w:hAnsi="Arial"/>
                <w:color w:val="010000"/>
                <w:sz w:val="20"/>
              </w:rPr>
              <w:t>Công</w:t>
            </w:r>
            <w:proofErr w:type="spellEnd"/>
            <w:r>
              <w:rPr>
                <w:rFonts w:ascii="Arial" w:hAnsi="Arial"/>
                <w:color w:val="010000"/>
                <w:sz w:val="20"/>
              </w:rPr>
              <w:t xml:space="preserve"> Ty TNHH MTV </w:t>
            </w:r>
            <w:proofErr w:type="spellStart"/>
            <w:r>
              <w:rPr>
                <w:rFonts w:ascii="Arial" w:hAnsi="Arial"/>
                <w:color w:val="010000"/>
                <w:sz w:val="20"/>
              </w:rPr>
              <w:t>Hạ</w:t>
            </w:r>
            <w:proofErr w:type="spellEnd"/>
            <w:r>
              <w:rPr>
                <w:rFonts w:ascii="Arial" w:hAnsi="Arial"/>
                <w:color w:val="010000"/>
                <w:sz w:val="20"/>
              </w:rPr>
              <w:t xml:space="preserve"> </w:t>
            </w:r>
            <w:proofErr w:type="spellStart"/>
            <w:r>
              <w:rPr>
                <w:rFonts w:ascii="Arial" w:hAnsi="Arial"/>
                <w:color w:val="010000"/>
                <w:sz w:val="20"/>
              </w:rPr>
              <w:t>Tầng</w:t>
            </w:r>
            <w:proofErr w:type="spellEnd"/>
            <w:r>
              <w:rPr>
                <w:rFonts w:ascii="Arial" w:hAnsi="Arial"/>
                <w:color w:val="010000"/>
                <w:sz w:val="20"/>
              </w:rPr>
              <w:t xml:space="preserve"> Trung </w:t>
            </w:r>
            <w:proofErr w:type="spellStart"/>
            <w:r>
              <w:rPr>
                <w:rFonts w:ascii="Arial" w:hAnsi="Arial"/>
                <w:color w:val="010000"/>
                <w:sz w:val="20"/>
              </w:rPr>
              <w:t>Bộ</w:t>
            </w:r>
            <w:proofErr w:type="spellEnd"/>
            <w:r>
              <w:rPr>
                <w:rFonts w:ascii="Arial" w:hAnsi="Arial"/>
                <w:color w:val="010000"/>
                <w:sz w:val="20"/>
              </w:rPr>
              <w:t xml:space="preserve"> </w:t>
            </w:r>
            <w:r>
              <w:rPr>
                <w:rFonts w:ascii="Arial" w:hAnsi="Arial"/>
                <w:color w:val="010000"/>
                <w:sz w:val="20"/>
              </w:rPr>
              <w:lastRenderedPageBreak/>
              <w:t>(tentatively translated as “Central Infrastructure One Member Limited Liability Company”);</w:t>
            </w:r>
          </w:p>
          <w:p w14:paraId="17CC9F44" w14:textId="77777777" w:rsidR="006757AB" w:rsidRDefault="006757AB">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Ms. Tran Thi Bich Bien to hold the position of Accountant at Central Infrastructure One Member Limited Liability Company.</w:t>
            </w:r>
          </w:p>
        </w:tc>
      </w:tr>
      <w:tr w:rsidR="006757AB" w14:paraId="46209AEC" w14:textId="77777777" w:rsidTr="00965778">
        <w:tc>
          <w:tcPr>
            <w:tcW w:w="305" w:type="pct"/>
            <w:shd w:val="clear" w:color="auto" w:fill="auto"/>
            <w:tcMar>
              <w:top w:w="0" w:type="dxa"/>
              <w:bottom w:w="0" w:type="dxa"/>
            </w:tcMar>
            <w:vAlign w:val="center"/>
          </w:tcPr>
          <w:p w14:paraId="581C76CF"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04</w:t>
            </w:r>
          </w:p>
        </w:tc>
        <w:tc>
          <w:tcPr>
            <w:tcW w:w="1316" w:type="pct"/>
            <w:shd w:val="clear" w:color="auto" w:fill="auto"/>
            <w:tcMar>
              <w:top w:w="0" w:type="dxa"/>
              <w:bottom w:w="0" w:type="dxa"/>
            </w:tcMar>
            <w:vAlign w:val="center"/>
          </w:tcPr>
          <w:p w14:paraId="3CF8A77B" w14:textId="46E9ED76"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20/NQ-HDQT (term 2022-2027)</w:t>
            </w:r>
          </w:p>
          <w:p w14:paraId="2A3DEAC2"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shd w:val="clear" w:color="auto" w:fill="auto"/>
            <w:tcMar>
              <w:top w:w="0" w:type="dxa"/>
              <w:bottom w:w="0" w:type="dxa"/>
            </w:tcMar>
            <w:vAlign w:val="center"/>
          </w:tcPr>
          <w:p w14:paraId="2463DC7C"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03, 2023</w:t>
            </w:r>
          </w:p>
        </w:tc>
        <w:tc>
          <w:tcPr>
            <w:tcW w:w="2738" w:type="pct"/>
            <w:shd w:val="clear" w:color="auto" w:fill="auto"/>
            <w:tcMar>
              <w:top w:w="0" w:type="dxa"/>
              <w:bottom w:w="0" w:type="dxa"/>
            </w:tcMar>
            <w:vAlign w:val="center"/>
          </w:tcPr>
          <w:p w14:paraId="260E49E1" w14:textId="77777777" w:rsidR="006757AB" w:rsidRDefault="006757AB">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for </w:t>
            </w:r>
            <w:proofErr w:type="spellStart"/>
            <w:r>
              <w:rPr>
                <w:rFonts w:ascii="Arial" w:hAnsi="Arial"/>
                <w:color w:val="010000"/>
                <w:sz w:val="20"/>
              </w:rPr>
              <w:t>Khu</w:t>
            </w:r>
            <w:proofErr w:type="spellEnd"/>
            <w:r>
              <w:rPr>
                <w:rFonts w:ascii="Arial" w:hAnsi="Arial"/>
                <w:color w:val="010000"/>
                <w:sz w:val="20"/>
              </w:rPr>
              <w:t xml:space="preserve"> </w:t>
            </w:r>
            <w:proofErr w:type="spellStart"/>
            <w:r>
              <w:rPr>
                <w:rFonts w:ascii="Arial" w:hAnsi="Arial"/>
                <w:color w:val="010000"/>
                <w:sz w:val="20"/>
              </w:rPr>
              <w:t>Bac</w:t>
            </w:r>
            <w:proofErr w:type="spellEnd"/>
            <w:r>
              <w:rPr>
                <w:rFonts w:ascii="Arial" w:hAnsi="Arial"/>
                <w:color w:val="010000"/>
                <w:sz w:val="20"/>
              </w:rPr>
              <w:t xml:space="preserve"> Thu </w:t>
            </w:r>
            <w:proofErr w:type="spellStart"/>
            <w:r>
              <w:rPr>
                <w:rFonts w:ascii="Arial" w:hAnsi="Arial"/>
                <w:color w:val="010000"/>
                <w:sz w:val="20"/>
              </w:rPr>
              <w:t>Thiem</w:t>
            </w:r>
            <w:proofErr w:type="spellEnd"/>
            <w:r>
              <w:rPr>
                <w:rFonts w:ascii="Arial" w:hAnsi="Arial"/>
                <w:color w:val="010000"/>
                <w:sz w:val="20"/>
              </w:rPr>
              <w:t xml:space="preserve"> Company Limited to mobilize capital at </w:t>
            </w:r>
            <w:proofErr w:type="spellStart"/>
            <w:r>
              <w:rPr>
                <w:rFonts w:ascii="Arial" w:hAnsi="Arial"/>
                <w:color w:val="010000"/>
                <w:sz w:val="20"/>
              </w:rPr>
              <w:t>HDBank</w:t>
            </w:r>
            <w:proofErr w:type="spellEnd"/>
            <w:r>
              <w:rPr>
                <w:rFonts w:ascii="Arial" w:hAnsi="Arial"/>
                <w:color w:val="010000"/>
                <w:sz w:val="20"/>
              </w:rPr>
              <w:t xml:space="preserve"> with the principal credit amount not exceeding: VND 1,900,000,000,000 and approve the guarantee of all financial obligations (including maximum principal amount and interest, fees, penalties and other payables) of </w:t>
            </w:r>
            <w:proofErr w:type="spellStart"/>
            <w:r>
              <w:rPr>
                <w:rFonts w:ascii="Arial" w:hAnsi="Arial"/>
                <w:color w:val="010000"/>
                <w:sz w:val="20"/>
              </w:rPr>
              <w:t>Khu</w:t>
            </w:r>
            <w:proofErr w:type="spellEnd"/>
            <w:r>
              <w:rPr>
                <w:rFonts w:ascii="Arial" w:hAnsi="Arial"/>
                <w:color w:val="010000"/>
                <w:sz w:val="20"/>
              </w:rPr>
              <w:t xml:space="preserve"> </w:t>
            </w:r>
            <w:proofErr w:type="spellStart"/>
            <w:r>
              <w:rPr>
                <w:rFonts w:ascii="Arial" w:hAnsi="Arial"/>
                <w:color w:val="010000"/>
                <w:sz w:val="20"/>
              </w:rPr>
              <w:t>Bac</w:t>
            </w:r>
            <w:proofErr w:type="spellEnd"/>
            <w:r>
              <w:rPr>
                <w:rFonts w:ascii="Arial" w:hAnsi="Arial"/>
                <w:color w:val="010000"/>
                <w:sz w:val="20"/>
              </w:rPr>
              <w:t xml:space="preserve"> Thu </w:t>
            </w:r>
            <w:proofErr w:type="spellStart"/>
            <w:r>
              <w:rPr>
                <w:rFonts w:ascii="Arial" w:hAnsi="Arial"/>
                <w:color w:val="010000"/>
                <w:sz w:val="20"/>
              </w:rPr>
              <w:t>Thiem</w:t>
            </w:r>
            <w:proofErr w:type="spellEnd"/>
            <w:r>
              <w:rPr>
                <w:rFonts w:ascii="Arial" w:hAnsi="Arial"/>
                <w:color w:val="010000"/>
                <w:sz w:val="20"/>
              </w:rPr>
              <w:t xml:space="preserve"> Company Limited at </w:t>
            </w:r>
            <w:proofErr w:type="spellStart"/>
            <w:r>
              <w:rPr>
                <w:rFonts w:ascii="Arial" w:hAnsi="Arial"/>
                <w:color w:val="010000"/>
                <w:sz w:val="20"/>
              </w:rPr>
              <w:t>HDBank</w:t>
            </w:r>
            <w:proofErr w:type="spellEnd"/>
            <w:r>
              <w:rPr>
                <w:rFonts w:ascii="Arial" w:hAnsi="Arial"/>
                <w:color w:val="010000"/>
                <w:sz w:val="20"/>
              </w:rPr>
              <w:t>.</w:t>
            </w:r>
          </w:p>
        </w:tc>
      </w:tr>
      <w:tr w:rsidR="006757AB" w14:paraId="75FFA402"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E43C01"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017965" w14:textId="2F954B23"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21/NQ-HDQT (term 2022-2027)</w:t>
            </w:r>
          </w:p>
          <w:p w14:paraId="059AF55B"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C3597C"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10,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4CB113" w14:textId="77777777" w:rsidR="006757AB" w:rsidRDefault="006757AB">
            <w:pPr>
              <w:numPr>
                <w:ilvl w:val="0"/>
                <w:numId w:val="4"/>
              </w:numPr>
              <w:pBdr>
                <w:top w:val="nil"/>
                <w:left w:val="nil"/>
                <w:bottom w:val="nil"/>
                <w:right w:val="nil"/>
                <w:between w:val="nil"/>
              </w:pBdr>
              <w:tabs>
                <w:tab w:val="left" w:pos="434"/>
              </w:tabs>
              <w:spacing w:after="120" w:line="360" w:lineRule="auto"/>
              <w:rPr>
                <w:rFonts w:ascii="Arial" w:eastAsia="Arial" w:hAnsi="Arial" w:cs="Arial"/>
                <w:color w:val="010000"/>
                <w:sz w:val="20"/>
                <w:szCs w:val="20"/>
              </w:rPr>
            </w:pPr>
            <w:r>
              <w:rPr>
                <w:rFonts w:ascii="Arial" w:hAnsi="Arial"/>
                <w:color w:val="010000"/>
                <w:sz w:val="20"/>
              </w:rPr>
              <w:t>Approve the time and venue to hold the Annual General Meeting of Shareholders 2022.</w:t>
            </w:r>
          </w:p>
          <w:p w14:paraId="1A322D9A" w14:textId="77777777" w:rsidR="006757AB" w:rsidRDefault="006757AB">
            <w:pPr>
              <w:numPr>
                <w:ilvl w:val="0"/>
                <w:numId w:val="4"/>
              </w:numPr>
              <w:pBdr>
                <w:top w:val="nil"/>
                <w:left w:val="nil"/>
                <w:bottom w:val="nil"/>
                <w:right w:val="nil"/>
                <w:between w:val="nil"/>
              </w:pBdr>
              <w:tabs>
                <w:tab w:val="left" w:pos="430"/>
              </w:tabs>
              <w:spacing w:after="120" w:line="360" w:lineRule="auto"/>
              <w:rPr>
                <w:rFonts w:ascii="Arial" w:eastAsia="Arial" w:hAnsi="Arial" w:cs="Arial"/>
                <w:color w:val="010000"/>
                <w:sz w:val="20"/>
                <w:szCs w:val="20"/>
              </w:rPr>
            </w:pPr>
            <w:r>
              <w:rPr>
                <w:rFonts w:ascii="Arial" w:hAnsi="Arial"/>
                <w:color w:val="010000"/>
                <w:sz w:val="20"/>
              </w:rPr>
              <w:t>Approve the contents of Reports and Proposals to submit to the Annual General Meeting of Shareholders 2022.</w:t>
            </w:r>
          </w:p>
        </w:tc>
      </w:tr>
      <w:tr w:rsidR="006757AB" w14:paraId="183F1D7F"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43D04B"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B4E9F7" w14:textId="28EA3F1F"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22/NQ-HDQT (term 2022-2027)</w:t>
            </w:r>
          </w:p>
          <w:p w14:paraId="14804D00"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16A92F"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13,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6532B0" w14:textId="77777777" w:rsidR="006757AB" w:rsidRDefault="006757AB">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record date to record the list of shareholders (record date: April 03, 2023, Organization date of the General Meeting of Shareholders: April 26, 2023) attending the Annual General Meeting of Shareholders 2022 and the contents related to the meeting.</w:t>
            </w:r>
          </w:p>
        </w:tc>
      </w:tr>
      <w:tr w:rsidR="006757AB" w14:paraId="7919F1E8"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5B5E50"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A035A5" w14:textId="1AC59058"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23/NQ-HDQT (term 2022-2027)</w:t>
            </w:r>
          </w:p>
          <w:p w14:paraId="6236B037"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130D70"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17,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F76B43" w14:textId="77777777" w:rsidR="006757AB" w:rsidRDefault="006757AB">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use of assets under CII; Cross-guarantee and co-payment of CII, CII Engineering and Construction JSC and 577 Investment Corporation to ensure all financial obligations of CII Engineering and Construction JSC (with credit amount under VND 600,000,000,000) at </w:t>
            </w:r>
            <w:proofErr w:type="spellStart"/>
            <w:r>
              <w:rPr>
                <w:rFonts w:ascii="Arial" w:hAnsi="Arial"/>
                <w:color w:val="010000"/>
                <w:sz w:val="20"/>
              </w:rPr>
              <w:t>HDBank</w:t>
            </w:r>
            <w:proofErr w:type="spellEnd"/>
            <w:r>
              <w:rPr>
                <w:rFonts w:ascii="Arial" w:hAnsi="Arial"/>
                <w:color w:val="010000"/>
                <w:sz w:val="20"/>
              </w:rPr>
              <w:t>.</w:t>
            </w:r>
          </w:p>
        </w:tc>
      </w:tr>
      <w:tr w:rsidR="006757AB" w14:paraId="2DCFC0B7"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6247D1"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3D7728" w14:textId="1D9F5754"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24/NQ-HDQT (term 2022-2027)</w:t>
            </w:r>
          </w:p>
          <w:p w14:paraId="1310FC85"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B43CA2"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21,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86BCCF"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Capital Loan and mortgage at </w:t>
            </w:r>
            <w:proofErr w:type="spellStart"/>
            <w:r>
              <w:rPr>
                <w:rFonts w:ascii="Arial" w:hAnsi="Arial"/>
                <w:color w:val="010000"/>
                <w:sz w:val="20"/>
              </w:rPr>
              <w:t>HDBank</w:t>
            </w:r>
            <w:proofErr w:type="spellEnd"/>
            <w:r>
              <w:rPr>
                <w:rFonts w:ascii="Arial" w:hAnsi="Arial"/>
                <w:color w:val="010000"/>
                <w:sz w:val="20"/>
              </w:rPr>
              <w:t xml:space="preserve"> of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Building Investment Company Limited (with the principal credit amount not exceeding: VND 510,000,000,000), cross-guarantee and co-payment of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Building Investment Company Limited, </w:t>
            </w:r>
            <w:proofErr w:type="spellStart"/>
            <w:r>
              <w:rPr>
                <w:rFonts w:ascii="Arial" w:hAnsi="Arial"/>
                <w:color w:val="010000"/>
                <w:sz w:val="20"/>
              </w:rPr>
              <w:t>Khu</w:t>
            </w:r>
            <w:proofErr w:type="spellEnd"/>
            <w:r>
              <w:rPr>
                <w:rFonts w:ascii="Arial" w:hAnsi="Arial"/>
                <w:color w:val="010000"/>
                <w:sz w:val="20"/>
              </w:rPr>
              <w:t xml:space="preserve"> </w:t>
            </w:r>
            <w:proofErr w:type="spellStart"/>
            <w:r>
              <w:rPr>
                <w:rFonts w:ascii="Arial" w:hAnsi="Arial"/>
                <w:color w:val="010000"/>
                <w:sz w:val="20"/>
              </w:rPr>
              <w:t>Bac</w:t>
            </w:r>
            <w:proofErr w:type="spellEnd"/>
            <w:r>
              <w:rPr>
                <w:rFonts w:ascii="Arial" w:hAnsi="Arial"/>
                <w:color w:val="010000"/>
                <w:sz w:val="20"/>
              </w:rPr>
              <w:t xml:space="preserve"> Thu </w:t>
            </w:r>
            <w:proofErr w:type="spellStart"/>
            <w:r>
              <w:rPr>
                <w:rFonts w:ascii="Arial" w:hAnsi="Arial"/>
                <w:color w:val="010000"/>
                <w:sz w:val="20"/>
              </w:rPr>
              <w:t>Thiem</w:t>
            </w:r>
            <w:proofErr w:type="spellEnd"/>
            <w:r>
              <w:rPr>
                <w:rFonts w:ascii="Arial" w:hAnsi="Arial"/>
                <w:color w:val="010000"/>
                <w:sz w:val="20"/>
              </w:rPr>
              <w:t xml:space="preserve"> Company Limited and CII for all financial obligations of these companies at </w:t>
            </w:r>
            <w:proofErr w:type="spellStart"/>
            <w:r>
              <w:rPr>
                <w:rFonts w:ascii="Arial" w:hAnsi="Arial"/>
                <w:color w:val="010000"/>
                <w:sz w:val="20"/>
              </w:rPr>
              <w:t>HDBank</w:t>
            </w:r>
            <w:proofErr w:type="spellEnd"/>
            <w:r>
              <w:rPr>
                <w:rFonts w:ascii="Arial" w:hAnsi="Arial"/>
                <w:color w:val="010000"/>
                <w:sz w:val="20"/>
              </w:rPr>
              <w:t>.</w:t>
            </w:r>
          </w:p>
        </w:tc>
      </w:tr>
      <w:tr w:rsidR="006757AB" w14:paraId="23933783" w14:textId="77777777" w:rsidTr="00965778">
        <w:trPr>
          <w:trHeight w:val="465"/>
        </w:trPr>
        <w:tc>
          <w:tcPr>
            <w:tcW w:w="30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20F17E"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w:t>
            </w:r>
          </w:p>
        </w:tc>
        <w:tc>
          <w:tcPr>
            <w:tcW w:w="1316"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240FA7" w14:textId="03077085"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25/NQ-HDQT (term 2022-</w:t>
            </w:r>
            <w:r>
              <w:rPr>
                <w:rFonts w:ascii="Arial" w:hAnsi="Arial"/>
                <w:color w:val="010000"/>
                <w:sz w:val="20"/>
              </w:rPr>
              <w:lastRenderedPageBreak/>
              <w:t>2027)</w:t>
            </w:r>
          </w:p>
          <w:p w14:paraId="0A7952D6"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6B950F"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March 23, </w:t>
            </w:r>
            <w:r>
              <w:rPr>
                <w:rFonts w:ascii="Arial" w:hAnsi="Arial"/>
                <w:color w:val="010000"/>
                <w:sz w:val="20"/>
              </w:rPr>
              <w:lastRenderedPageBreak/>
              <w:t>2023</w:t>
            </w:r>
          </w:p>
        </w:tc>
        <w:tc>
          <w:tcPr>
            <w:tcW w:w="2738"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425EEE"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 Approve letting CII guarantee and use its assets to </w:t>
            </w:r>
            <w:r>
              <w:rPr>
                <w:rFonts w:ascii="Arial" w:hAnsi="Arial"/>
                <w:color w:val="010000"/>
                <w:sz w:val="20"/>
              </w:rPr>
              <w:lastRenderedPageBreak/>
              <w:t>secure all financial obligations (credit limit of VND 100,000,000,000) of CII Engineering and Construction JSC at Tien Phong Commercial Joint Stock Bank ("</w:t>
            </w:r>
            <w:proofErr w:type="spellStart"/>
            <w:r>
              <w:rPr>
                <w:rFonts w:ascii="Arial" w:hAnsi="Arial"/>
                <w:color w:val="010000"/>
                <w:sz w:val="20"/>
              </w:rPr>
              <w:t>TPBank</w:t>
            </w:r>
            <w:proofErr w:type="spellEnd"/>
            <w:r>
              <w:rPr>
                <w:rFonts w:ascii="Arial" w:hAnsi="Arial"/>
                <w:color w:val="010000"/>
                <w:sz w:val="20"/>
              </w:rPr>
              <w:t xml:space="preserve">") </w:t>
            </w:r>
          </w:p>
        </w:tc>
      </w:tr>
      <w:tr w:rsidR="006757AB" w14:paraId="635339FE" w14:textId="77777777" w:rsidTr="00965778">
        <w:trPr>
          <w:trHeight w:val="264"/>
        </w:trPr>
        <w:tc>
          <w:tcPr>
            <w:tcW w:w="30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C56232" w14:textId="77777777" w:rsidR="006757AB" w:rsidRDefault="006757AB">
            <w:pPr>
              <w:pBdr>
                <w:top w:val="nil"/>
                <w:left w:val="nil"/>
                <w:bottom w:val="nil"/>
                <w:right w:val="nil"/>
                <w:between w:val="nil"/>
              </w:pBdr>
              <w:spacing w:line="276" w:lineRule="auto"/>
              <w:rPr>
                <w:rFonts w:ascii="Arial" w:eastAsia="Arial" w:hAnsi="Arial" w:cs="Arial"/>
                <w:color w:val="010000"/>
                <w:sz w:val="20"/>
                <w:szCs w:val="20"/>
              </w:rPr>
            </w:pPr>
          </w:p>
        </w:tc>
        <w:tc>
          <w:tcPr>
            <w:tcW w:w="1316"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550E8C" w14:textId="77777777" w:rsidR="006757AB" w:rsidRDefault="006757AB">
            <w:pPr>
              <w:pBdr>
                <w:top w:val="nil"/>
                <w:left w:val="nil"/>
                <w:bottom w:val="nil"/>
                <w:right w:val="nil"/>
                <w:between w:val="nil"/>
              </w:pBdr>
              <w:spacing w:line="276" w:lineRule="auto"/>
              <w:rPr>
                <w:rFonts w:ascii="Arial" w:eastAsia="Arial" w:hAnsi="Arial" w:cs="Arial"/>
                <w:color w:val="010000"/>
                <w:sz w:val="20"/>
                <w:szCs w:val="20"/>
              </w:rPr>
            </w:pPr>
          </w:p>
        </w:tc>
        <w:tc>
          <w:tcPr>
            <w:tcW w:w="64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1C10C4" w14:textId="77777777" w:rsidR="006757AB" w:rsidRDefault="006757AB">
            <w:pPr>
              <w:pBdr>
                <w:top w:val="nil"/>
                <w:left w:val="nil"/>
                <w:bottom w:val="nil"/>
                <w:right w:val="nil"/>
                <w:between w:val="nil"/>
              </w:pBdr>
              <w:spacing w:line="276" w:lineRule="auto"/>
              <w:rPr>
                <w:rFonts w:ascii="Arial" w:eastAsia="Arial" w:hAnsi="Arial" w:cs="Arial"/>
                <w:color w:val="010000"/>
                <w:sz w:val="20"/>
                <w:szCs w:val="20"/>
              </w:rPr>
            </w:pPr>
          </w:p>
        </w:tc>
        <w:tc>
          <w:tcPr>
            <w:tcW w:w="2738"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BBE513" w14:textId="77777777" w:rsidR="006757AB" w:rsidRDefault="006757AB">
            <w:pPr>
              <w:pBdr>
                <w:top w:val="nil"/>
                <w:left w:val="nil"/>
                <w:bottom w:val="nil"/>
                <w:right w:val="nil"/>
                <w:between w:val="nil"/>
              </w:pBdr>
              <w:spacing w:line="276" w:lineRule="auto"/>
              <w:rPr>
                <w:rFonts w:ascii="Arial" w:eastAsia="Arial" w:hAnsi="Arial" w:cs="Arial"/>
                <w:color w:val="010000"/>
                <w:sz w:val="20"/>
                <w:szCs w:val="20"/>
              </w:rPr>
            </w:pPr>
          </w:p>
        </w:tc>
      </w:tr>
      <w:tr w:rsidR="006757AB" w14:paraId="03DB3D24"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E49F7E"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D0F519" w14:textId="39704D15"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26/NQ-HDQT (term 2022-2027)</w:t>
            </w:r>
          </w:p>
          <w:p w14:paraId="3A579055"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48D4F6"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28,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1EB12B"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letting CII sell and transfer 04 apartments of the apartment project at 328 Vo Van </w:t>
            </w:r>
            <w:proofErr w:type="spellStart"/>
            <w:r>
              <w:rPr>
                <w:rFonts w:ascii="Arial" w:hAnsi="Arial"/>
                <w:color w:val="010000"/>
                <w:sz w:val="20"/>
              </w:rPr>
              <w:t>Kiet</w:t>
            </w:r>
            <w:proofErr w:type="spellEnd"/>
            <w:r>
              <w:rPr>
                <w:rFonts w:ascii="Arial" w:hAnsi="Arial"/>
                <w:color w:val="010000"/>
                <w:sz w:val="20"/>
              </w:rPr>
              <w:t>, Co Giang Ward, District 1, Ho Chi Minh City to customers.</w:t>
            </w:r>
          </w:p>
        </w:tc>
      </w:tr>
      <w:tr w:rsidR="006757AB" w14:paraId="589BD0A5"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C55078"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C92B9B" w14:textId="4138EE85"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27/NQ-HDQT (term 2022-2027)</w:t>
            </w:r>
          </w:p>
          <w:p w14:paraId="719ACBB9"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86600E"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04, 2022</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1FEFFF"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plan to offer 2 convertible bond packages to the public ("Bonds") and related contents to submit to the Annual General Meeting of Shareholders ("AGM") in 2022.</w:t>
            </w:r>
          </w:p>
          <w:p w14:paraId="1446ED98"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conversion price adjustment plan of CII42013 convertible bonds issued in 2020 to submit to the Annual General Meeting of Shareholders 2022.</w:t>
            </w:r>
          </w:p>
        </w:tc>
      </w:tr>
      <w:tr w:rsidR="006757AB" w14:paraId="436C1094"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A01C23"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3044AD" w14:textId="248CE543"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28/NQ-HDQT (term 2022-2027)</w:t>
            </w:r>
          </w:p>
          <w:p w14:paraId="04C741AC"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2F0606"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03,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070A45"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adjusting the plan to increase the cash dividend rate in 2022 from 12% to 15% to submit to the AGM 2022.</w:t>
            </w:r>
          </w:p>
        </w:tc>
      </w:tr>
      <w:tr w:rsidR="006757AB" w14:paraId="09FFBD35"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C4E625"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90835D" w14:textId="6A71BCF1"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29/NQ-HDQT (term 2022-2027)</w:t>
            </w:r>
          </w:p>
          <w:p w14:paraId="4A0C50F7"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8AE6D3"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C6175A"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Agree to convene the Annual General Meeting of Shareholders 2022 for the second time (Participants: All shareholders named in the list of shareholders at the record date on April 3, 2023, Time to hold the AGM: May 24, 2023).</w:t>
            </w:r>
          </w:p>
        </w:tc>
      </w:tr>
      <w:tr w:rsidR="006757AB" w14:paraId="32F6C8E6"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0A49AF"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F94D9A" w14:textId="13261CC8"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30/NQ-HDQT (term 2022-2027)</w:t>
            </w:r>
          </w:p>
          <w:p w14:paraId="0522ED4F"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F69371"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25,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83222E"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selling treasury shares (Securities code: CII) with numbers of shares registered to sell: 31,797,370 shares.</w:t>
            </w:r>
          </w:p>
        </w:tc>
      </w:tr>
      <w:tr w:rsidR="006757AB" w14:paraId="6DE5A689"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85F619"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65BAFB" w14:textId="62081B9D"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31/NQ-HDQT (term 2022-2027)</w:t>
            </w:r>
          </w:p>
          <w:p w14:paraId="7CC339B9"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8A68DD"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E5CD77"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letting the Company invest in an Enterprise listed on the Hanoi Stock Exchange having complementary industries for the infrastructure investment of CII.</w:t>
            </w:r>
          </w:p>
        </w:tc>
      </w:tr>
      <w:tr w:rsidR="006757AB" w14:paraId="1B1ADB5E"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32C052"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0697B8" w14:textId="776D107C"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32/NQ-HDQT (term 2022-2027)</w:t>
            </w:r>
          </w:p>
          <w:p w14:paraId="4FF73AA5"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(Collect opinions via a </w:t>
            </w:r>
            <w:r>
              <w:rPr>
                <w:rFonts w:ascii="Arial" w:hAnsi="Arial"/>
                <w:color w:val="010000"/>
                <w:sz w:val="20"/>
              </w:rPr>
              <w:lastRenderedPageBreak/>
              <w:t>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91ACBF"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May 30,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9D0F4E"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letting CII guarantee medium and long-term loans (maximum term of 84 Months, total value of VND 2,397,839,000,000) of BOT Project to expand Hanoi Highway and National Highway 1 section from the old </w:t>
            </w:r>
            <w:r>
              <w:rPr>
                <w:rFonts w:ascii="Arial" w:hAnsi="Arial"/>
                <w:color w:val="010000"/>
                <w:sz w:val="20"/>
              </w:rPr>
              <w:lastRenderedPageBreak/>
              <w:t>junction of station 2 to the Tan Van intersection.</w:t>
            </w:r>
          </w:p>
        </w:tc>
      </w:tr>
      <w:tr w:rsidR="006757AB" w14:paraId="4C0E060A"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5E5C4B"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308738" w14:textId="5B8183A3"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33/NQ-HDQT (term 2022-2027)</w:t>
            </w:r>
          </w:p>
          <w:p w14:paraId="6AC0309B"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158C2A"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AF09A3"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collecting the CII42013 convertible bond owners’ opinions via a ballot to approve the conversion price adjustment for CII42013 convertible bonds applied from Phase 6 onwards to VND 10,000/common share)</w:t>
            </w:r>
          </w:p>
        </w:tc>
      </w:tr>
      <w:tr w:rsidR="006757AB" w14:paraId="373AC8B7"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0A8047"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FC8A60" w14:textId="37E8BE73"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34/NQ-HDQT (term 2022-2027)</w:t>
            </w:r>
          </w:p>
          <w:p w14:paraId="3D555580"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BDD410"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13,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7D2501"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amendment of Clause 5.1 Article 5 of the Company's Charter: The Company's Charter Capital is VND 2,840,195,130,000, equivalent to 284,019,513 shares with par value of VND 10,000/share, foreign shareholders in the Company are allowed to own a maximum number of shares corresponding to 40% of charter capital.</w:t>
            </w:r>
          </w:p>
        </w:tc>
      </w:tr>
      <w:tr w:rsidR="006757AB" w14:paraId="1EFE1310"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32E2EE"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2355E0" w14:textId="695B60BF"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35/NQ-HDQT (term 2022-2027)</w:t>
            </w:r>
          </w:p>
          <w:p w14:paraId="6AA25474"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8EDD6C"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13,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D17F08"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pledging and mortgaging assets under the use and ownership of CII and/or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Building Investment Company Limited to ensure all financial obligations of 577 Investment Corporation at Vietnam Joint Stock Commercial Bank for Industry and Trade - Branch 11 Ho Chi Minh City ("</w:t>
            </w:r>
            <w:proofErr w:type="spellStart"/>
            <w:r>
              <w:rPr>
                <w:rFonts w:ascii="Arial" w:hAnsi="Arial"/>
                <w:color w:val="010000"/>
                <w:sz w:val="20"/>
              </w:rPr>
              <w:t>VietinBank</w:t>
            </w:r>
            <w:proofErr w:type="spellEnd"/>
            <w:r>
              <w:rPr>
                <w:rFonts w:ascii="Arial" w:hAnsi="Arial"/>
                <w:color w:val="010000"/>
                <w:sz w:val="20"/>
              </w:rPr>
              <w:t xml:space="preserve">") and approve guaranteeing all financial obligations of 577 Investment Corporation at </w:t>
            </w:r>
            <w:proofErr w:type="spellStart"/>
            <w:r>
              <w:rPr>
                <w:rFonts w:ascii="Arial" w:hAnsi="Arial"/>
                <w:color w:val="010000"/>
                <w:sz w:val="20"/>
              </w:rPr>
              <w:t>VietinBank</w:t>
            </w:r>
            <w:proofErr w:type="spellEnd"/>
            <w:r>
              <w:rPr>
                <w:rFonts w:ascii="Arial" w:hAnsi="Arial"/>
                <w:color w:val="010000"/>
                <w:sz w:val="20"/>
              </w:rPr>
              <w:t>.</w:t>
            </w:r>
          </w:p>
        </w:tc>
      </w:tr>
      <w:tr w:rsidR="006757AB" w14:paraId="37A3D300"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2E1186"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630ACF" w14:textId="719B7CBD"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36/NQ-HDQT (term 2022-2027)</w:t>
            </w:r>
          </w:p>
          <w:p w14:paraId="60A28BD4"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DB1BAE"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16,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C1CFFB"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continuing transfer procedures and transfer the remaining 04 apartments of the Central Garden project at 328 Vo Van </w:t>
            </w:r>
            <w:proofErr w:type="spellStart"/>
            <w:r>
              <w:rPr>
                <w:rFonts w:ascii="Arial" w:hAnsi="Arial"/>
                <w:color w:val="010000"/>
                <w:sz w:val="20"/>
              </w:rPr>
              <w:t>Kiet</w:t>
            </w:r>
            <w:proofErr w:type="spellEnd"/>
            <w:r>
              <w:rPr>
                <w:rFonts w:ascii="Arial" w:hAnsi="Arial"/>
                <w:color w:val="010000"/>
                <w:sz w:val="20"/>
              </w:rPr>
              <w:t>, Co Giang Ward, District 1, Ho Chi Minh City (“Central Garden”) to customers according to regulations.</w:t>
            </w:r>
          </w:p>
        </w:tc>
      </w:tr>
      <w:tr w:rsidR="006757AB" w14:paraId="1DAC3ECE"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E265CB"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E81E27" w14:textId="1C537D9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37/NQ-HDQT (term 2022-2027)</w:t>
            </w:r>
          </w:p>
          <w:p w14:paraId="17D99E9A"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A64B05"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2022</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98C6D3" w14:textId="185A46C1"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the Transfer Contract of Future Divided Funds from Hanoi Highway Project No. 10/2023/HD-CII signed on May 05, 2023 between CII and 577 Corporation; approve letting CII guarantee the </w:t>
            </w:r>
            <w:r w:rsidR="00965778">
              <w:rPr>
                <w:rFonts w:ascii="Arial" w:hAnsi="Arial"/>
                <w:color w:val="010000"/>
                <w:sz w:val="20"/>
              </w:rPr>
              <w:t>financial</w:t>
            </w:r>
            <w:r>
              <w:rPr>
                <w:rFonts w:ascii="Arial" w:hAnsi="Arial"/>
                <w:color w:val="010000"/>
                <w:sz w:val="20"/>
              </w:rPr>
              <w:t xml:space="preserve"> obligations for 577 Corporation in making loans at Vietnam Prosperity Joint Stock Commercial Bank ("</w:t>
            </w:r>
            <w:proofErr w:type="spellStart"/>
            <w:r>
              <w:rPr>
                <w:rFonts w:ascii="Arial" w:hAnsi="Arial"/>
                <w:color w:val="010000"/>
                <w:sz w:val="20"/>
              </w:rPr>
              <w:t>VPBank</w:t>
            </w:r>
            <w:proofErr w:type="spellEnd"/>
            <w:r>
              <w:rPr>
                <w:rFonts w:ascii="Arial" w:hAnsi="Arial"/>
                <w:color w:val="010000"/>
                <w:sz w:val="20"/>
              </w:rPr>
              <w:t xml:space="preserve">"). </w:t>
            </w:r>
            <w:proofErr w:type="spellStart"/>
            <w:r>
              <w:rPr>
                <w:rFonts w:ascii="Arial" w:hAnsi="Arial"/>
                <w:color w:val="010000"/>
                <w:sz w:val="20"/>
              </w:rPr>
              <w:t>VPBank</w:t>
            </w:r>
            <w:proofErr w:type="spellEnd"/>
            <w:r>
              <w:rPr>
                <w:rFonts w:ascii="Arial" w:hAnsi="Arial"/>
                <w:color w:val="010000"/>
                <w:sz w:val="20"/>
              </w:rPr>
              <w:t xml:space="preserve"> approved maximum funding of VND 700 billion.</w:t>
            </w:r>
          </w:p>
        </w:tc>
      </w:tr>
      <w:tr w:rsidR="006757AB" w14:paraId="6EE77CCC"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F2269F"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C08E09" w14:textId="7ABE733E"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38/NQ-HDQT (term 2022-2027)</w:t>
            </w:r>
          </w:p>
          <w:p w14:paraId="1515B4E2"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Minutes of the </w:t>
            </w:r>
            <w:r>
              <w:rPr>
                <w:rFonts w:ascii="Arial" w:hAnsi="Arial"/>
                <w:color w:val="010000"/>
                <w:sz w:val="20"/>
              </w:rPr>
              <w:lastRenderedPageBreak/>
              <w:t>Board of Directors)</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C8EBC2"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June 26,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097161"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details of the issuance plan and capital use plan of the public offering of convertible bonds (bond code CII42301, 10-year term with total issuance value of VND 2,840,195,100,000) in accordance with the </w:t>
            </w:r>
            <w:r>
              <w:rPr>
                <w:rFonts w:ascii="Arial" w:hAnsi="Arial"/>
                <w:color w:val="010000"/>
                <w:sz w:val="20"/>
              </w:rPr>
              <w:lastRenderedPageBreak/>
              <w:t>approval of CII’s Annual General Mandate No. 48/NQ-DHDCD dated May 24, 2023</w:t>
            </w:r>
          </w:p>
        </w:tc>
      </w:tr>
      <w:tr w:rsidR="006757AB" w14:paraId="35DE3DCF"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AB8D14"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E4A6B5" w14:textId="04DE6A16"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39/NQ-HDQT (term 2022-2027)</w:t>
            </w:r>
          </w:p>
          <w:p w14:paraId="65DC2E6A"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ED8F58" w14:textId="77777777" w:rsidR="006757AB" w:rsidRDefault="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26,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A0FFF5" w14:textId="77777777" w:rsidR="006757AB" w:rsidRDefault="006757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documents related to the public offering registration of convertible bonds with a maximum total par value of VND 2,840,195,100,000 to be submitted to the State Securities Commission and/or other competent state agencies to register the offering of Bonds in accordance with the law (“Documents of the Offering Registration Dossier”).</w:t>
            </w:r>
          </w:p>
        </w:tc>
      </w:tr>
      <w:tr w:rsidR="00965778" w14:paraId="23DDD680"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761787" w14:textId="09EBAC24" w:rsidR="00965778" w:rsidRPr="00965778" w:rsidRDefault="00965778">
            <w:pPr>
              <w:pBdr>
                <w:top w:val="nil"/>
                <w:left w:val="nil"/>
                <w:bottom w:val="nil"/>
                <w:right w:val="nil"/>
                <w:between w:val="nil"/>
              </w:pBdr>
              <w:spacing w:after="120" w:line="360" w:lineRule="auto"/>
              <w:rPr>
                <w:rFonts w:ascii="Arial" w:hAnsi="Arial"/>
                <w:color w:val="010000"/>
                <w:sz w:val="20"/>
                <w:lang w:val="vi-VN"/>
              </w:rPr>
            </w:pPr>
            <w:r>
              <w:rPr>
                <w:rFonts w:ascii="Arial" w:hAnsi="Arial"/>
                <w:color w:val="010000"/>
                <w:sz w:val="20"/>
                <w:lang w:val="vi-VN"/>
              </w:rPr>
              <w:t>24</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E925DD" w14:textId="5A299FFE" w:rsidR="00965778" w:rsidRDefault="00965778" w:rsidP="0096577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lang w:val="vi-VN"/>
              </w:rPr>
              <w:t>40</w:t>
            </w:r>
            <w:r>
              <w:rPr>
                <w:rFonts w:ascii="Arial" w:hAnsi="Arial"/>
                <w:color w:val="010000"/>
                <w:sz w:val="20"/>
              </w:rPr>
              <w:t>/NQ-HDQT (term 2022-2027)</w:t>
            </w:r>
          </w:p>
          <w:p w14:paraId="57715C79" w14:textId="405E53EB" w:rsidR="00965778" w:rsidRDefault="00965778" w:rsidP="00965778">
            <w:pPr>
              <w:pBdr>
                <w:top w:val="nil"/>
                <w:left w:val="nil"/>
                <w:bottom w:val="nil"/>
                <w:right w:val="nil"/>
                <w:between w:val="nil"/>
              </w:pBdr>
              <w:spacing w:after="120" w:line="360" w:lineRule="auto"/>
              <w:rPr>
                <w:rFonts w:ascii="Arial" w:hAnsi="Arial"/>
                <w:color w:val="010000"/>
                <w:sz w:val="20"/>
              </w:rPr>
            </w:pPr>
            <w:r>
              <w:rPr>
                <w:rFonts w:ascii="Arial" w:hAnsi="Arial"/>
                <w:color w:val="010000"/>
                <w:sz w:val="20"/>
              </w:rPr>
              <w:t>(Meeting Minutes of the Board of Directors)</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F58445" w14:textId="070D3289" w:rsidR="00965778" w:rsidRDefault="00965778">
            <w:pPr>
              <w:pBdr>
                <w:top w:val="nil"/>
                <w:left w:val="nil"/>
                <w:bottom w:val="nil"/>
                <w:right w:val="nil"/>
                <w:between w:val="nil"/>
              </w:pBdr>
              <w:spacing w:after="120" w:line="360" w:lineRule="auto"/>
              <w:rPr>
                <w:rFonts w:ascii="Arial" w:hAnsi="Arial"/>
                <w:color w:val="010000"/>
                <w:sz w:val="20"/>
              </w:rPr>
            </w:pPr>
            <w:r>
              <w:rPr>
                <w:rFonts w:ascii="Arial" w:hAnsi="Arial"/>
                <w:color w:val="010000"/>
                <w:sz w:val="20"/>
              </w:rPr>
              <w:t>June 26,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E01DA4" w14:textId="5C73D033" w:rsidR="00965778" w:rsidRPr="00965778" w:rsidRDefault="00965778" w:rsidP="00965778">
            <w:pPr>
              <w:pStyle w:val="ListParagraph"/>
              <w:numPr>
                <w:ilvl w:val="0"/>
                <w:numId w:val="4"/>
              </w:numPr>
              <w:pBdr>
                <w:top w:val="nil"/>
                <w:left w:val="nil"/>
                <w:bottom w:val="nil"/>
                <w:right w:val="nil"/>
                <w:between w:val="nil"/>
              </w:pBdr>
              <w:tabs>
                <w:tab w:val="left" w:pos="432"/>
              </w:tabs>
              <w:spacing w:after="120" w:line="360" w:lineRule="auto"/>
              <w:rPr>
                <w:rFonts w:ascii="Arial" w:hAnsi="Arial"/>
                <w:color w:val="010000"/>
                <w:sz w:val="20"/>
                <w:lang w:val="vi-VN"/>
              </w:rPr>
            </w:pPr>
            <w:r>
              <w:rPr>
                <w:rFonts w:ascii="Arial" w:hAnsi="Arial"/>
                <w:color w:val="010000"/>
                <w:sz w:val="20"/>
                <w:lang w:val="vi-VN"/>
              </w:rPr>
              <w:t xml:space="preserve">Approve the contents of the Agreement on that CII purchases corporate bonds issued by </w:t>
            </w:r>
            <w:r w:rsidRPr="00965778">
              <w:rPr>
                <w:rFonts w:ascii="Arial" w:hAnsi="Arial"/>
                <w:color w:val="010000"/>
                <w:sz w:val="20"/>
                <w:lang w:val="vi-VN"/>
              </w:rPr>
              <w:t>BOT Ninh Thuan Province Company Limited</w:t>
            </w:r>
            <w:r>
              <w:rPr>
                <w:rFonts w:ascii="Arial" w:hAnsi="Arial"/>
                <w:color w:val="010000"/>
                <w:sz w:val="20"/>
                <w:lang w:val="vi-VN"/>
              </w:rPr>
              <w:t xml:space="preserve"> and </w:t>
            </w:r>
            <w:r w:rsidRPr="00965778">
              <w:rPr>
                <w:rFonts w:ascii="Arial" w:hAnsi="Arial"/>
                <w:color w:val="010000"/>
                <w:sz w:val="20"/>
                <w:lang w:val="vi-VN"/>
              </w:rPr>
              <w:t>Ha Noi Highway Construction And Investment Joint Stock Company</w:t>
            </w:r>
          </w:p>
        </w:tc>
      </w:tr>
      <w:tr w:rsidR="00965778" w14:paraId="74EFD707"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78C7FE" w14:textId="4D1FBE46" w:rsidR="00965778" w:rsidRDefault="00965778">
            <w:pPr>
              <w:pBdr>
                <w:top w:val="nil"/>
                <w:left w:val="nil"/>
                <w:bottom w:val="nil"/>
                <w:right w:val="nil"/>
                <w:between w:val="nil"/>
              </w:pBdr>
              <w:spacing w:after="120" w:line="360" w:lineRule="auto"/>
              <w:rPr>
                <w:rFonts w:ascii="Arial" w:hAnsi="Arial"/>
                <w:color w:val="010000"/>
                <w:sz w:val="20"/>
                <w:lang w:val="vi-VN"/>
              </w:rPr>
            </w:pPr>
            <w:r>
              <w:rPr>
                <w:rFonts w:ascii="Arial" w:hAnsi="Arial"/>
                <w:color w:val="010000"/>
                <w:sz w:val="20"/>
                <w:lang w:val="vi-VN"/>
              </w:rPr>
              <w:t>25</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A9D16B" w14:textId="564D40A1" w:rsidR="00965778" w:rsidRDefault="00965778" w:rsidP="0096577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lang w:val="vi-VN"/>
              </w:rPr>
              <w:t>41</w:t>
            </w:r>
            <w:r>
              <w:rPr>
                <w:rFonts w:ascii="Arial" w:hAnsi="Arial"/>
                <w:color w:val="010000"/>
                <w:sz w:val="20"/>
              </w:rPr>
              <w:t>/NQ-HDQT (term 2022-2027)</w:t>
            </w:r>
          </w:p>
          <w:p w14:paraId="6E9D0C59" w14:textId="735607BB" w:rsidR="00965778" w:rsidRPr="00965778" w:rsidRDefault="00965778" w:rsidP="00965778">
            <w:pPr>
              <w:pBdr>
                <w:top w:val="nil"/>
                <w:left w:val="nil"/>
                <w:bottom w:val="nil"/>
                <w:right w:val="nil"/>
                <w:between w:val="nil"/>
              </w:pBdr>
              <w:spacing w:after="120" w:line="360" w:lineRule="auto"/>
              <w:rPr>
                <w:rFonts w:ascii="Arial" w:hAnsi="Arial"/>
                <w:b/>
                <w:bCs/>
                <w:color w:val="010000"/>
                <w:sz w:val="20"/>
                <w:lang w:val="vi-VN"/>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EFB191" w14:textId="34C5AF2B" w:rsidR="00965778" w:rsidRPr="00DF6E1D" w:rsidRDefault="00DF6E1D">
            <w:pPr>
              <w:pBdr>
                <w:top w:val="nil"/>
                <w:left w:val="nil"/>
                <w:bottom w:val="nil"/>
                <w:right w:val="nil"/>
                <w:between w:val="nil"/>
              </w:pBdr>
              <w:spacing w:after="120" w:line="360" w:lineRule="auto"/>
              <w:rPr>
                <w:rFonts w:ascii="Arial" w:hAnsi="Arial"/>
                <w:color w:val="010000"/>
                <w:sz w:val="20"/>
                <w:lang w:val="vi-VN"/>
              </w:rPr>
            </w:pPr>
            <w:r>
              <w:rPr>
                <w:rFonts w:ascii="Arial" w:hAnsi="Arial"/>
                <w:color w:val="010000"/>
                <w:sz w:val="20"/>
                <w:lang w:val="vi-VN"/>
              </w:rPr>
              <w:t>June 29,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DFE8C0" w14:textId="77777777" w:rsidR="00965778" w:rsidRDefault="00965778" w:rsidP="00965778">
            <w:pPr>
              <w:pStyle w:val="ListParagraph"/>
              <w:numPr>
                <w:ilvl w:val="0"/>
                <w:numId w:val="4"/>
              </w:numPr>
              <w:pBdr>
                <w:top w:val="nil"/>
                <w:left w:val="nil"/>
                <w:bottom w:val="nil"/>
                <w:right w:val="nil"/>
                <w:between w:val="nil"/>
              </w:pBdr>
              <w:tabs>
                <w:tab w:val="left" w:pos="432"/>
              </w:tabs>
              <w:spacing w:after="120" w:line="360" w:lineRule="auto"/>
              <w:rPr>
                <w:rFonts w:ascii="Arial" w:hAnsi="Arial"/>
                <w:color w:val="010000"/>
                <w:sz w:val="20"/>
                <w:lang w:val="vi-VN"/>
              </w:rPr>
            </w:pPr>
            <w:r w:rsidRPr="00965778">
              <w:rPr>
                <w:rFonts w:ascii="Arial" w:hAnsi="Arial"/>
                <w:color w:val="010000"/>
                <w:sz w:val="20"/>
                <w:lang w:val="vi-VN"/>
              </w:rPr>
              <w:t>Approve the Transfer Contract of future distributed funds from the Hanoi Highway Project No. 09/2023/HD-CII signed on May 5, 2023 between Khu Bac Thu Thiem Company Limited</w:t>
            </w:r>
            <w:r>
              <w:rPr>
                <w:rFonts w:ascii="Arial" w:hAnsi="Arial"/>
                <w:color w:val="010000"/>
                <w:sz w:val="20"/>
                <w:lang w:val="vi-VN"/>
              </w:rPr>
              <w:t xml:space="preserve"> </w:t>
            </w:r>
            <w:r w:rsidRPr="00965778">
              <w:rPr>
                <w:rFonts w:ascii="Arial" w:hAnsi="Arial"/>
                <w:color w:val="010000"/>
                <w:sz w:val="20"/>
                <w:lang w:val="vi-VN"/>
              </w:rPr>
              <w:t xml:space="preserve">and </w:t>
            </w:r>
            <w:r w:rsidR="00DF6E1D" w:rsidRPr="00DF6E1D">
              <w:rPr>
                <w:rFonts w:ascii="Arial" w:hAnsi="Arial"/>
                <w:color w:val="010000"/>
                <w:sz w:val="20"/>
                <w:lang w:val="vi-VN"/>
              </w:rPr>
              <w:t>CII Bridges and Roads investment joint stock company</w:t>
            </w:r>
          </w:p>
          <w:p w14:paraId="1B7BBC34" w14:textId="513DF6CF" w:rsidR="00DF6E1D" w:rsidRDefault="00DF6E1D" w:rsidP="00965778">
            <w:pPr>
              <w:pStyle w:val="ListParagraph"/>
              <w:numPr>
                <w:ilvl w:val="0"/>
                <w:numId w:val="4"/>
              </w:numPr>
              <w:pBdr>
                <w:top w:val="nil"/>
                <w:left w:val="nil"/>
                <w:bottom w:val="nil"/>
                <w:right w:val="nil"/>
                <w:between w:val="nil"/>
              </w:pBdr>
              <w:tabs>
                <w:tab w:val="left" w:pos="432"/>
              </w:tabs>
              <w:spacing w:after="120" w:line="360" w:lineRule="auto"/>
              <w:rPr>
                <w:rFonts w:ascii="Arial" w:hAnsi="Arial"/>
                <w:color w:val="010000"/>
                <w:sz w:val="20"/>
                <w:lang w:val="vi-VN"/>
              </w:rPr>
            </w:pPr>
            <w:r w:rsidRPr="00DF6E1D">
              <w:rPr>
                <w:rFonts w:ascii="Arial" w:hAnsi="Arial"/>
                <w:color w:val="010000"/>
                <w:sz w:val="20"/>
                <w:lang w:val="vi-VN"/>
              </w:rPr>
              <w:t xml:space="preserve">Approve that </w:t>
            </w:r>
            <w:r w:rsidRPr="00965778">
              <w:rPr>
                <w:rFonts w:ascii="Arial" w:hAnsi="Arial"/>
                <w:color w:val="010000"/>
                <w:sz w:val="20"/>
                <w:lang w:val="vi-VN"/>
              </w:rPr>
              <w:t>Khu Bac Thu Thiem Company Limited</w:t>
            </w:r>
            <w:r w:rsidRPr="00DF6E1D">
              <w:rPr>
                <w:rFonts w:ascii="Arial" w:hAnsi="Arial"/>
                <w:color w:val="010000"/>
                <w:sz w:val="20"/>
                <w:lang w:val="vi-VN"/>
              </w:rPr>
              <w:t xml:space="preserve"> borrows capital at VPBank with a credit limit not exceeding VND 750,000,000,000 and approve CII to guarantee financial obligations for VND in borrowing capital at VPBank</w:t>
            </w:r>
          </w:p>
        </w:tc>
      </w:tr>
      <w:tr w:rsidR="00DF6E1D" w14:paraId="3598A633"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E1FDBB" w14:textId="196A74B5" w:rsidR="00DF6E1D" w:rsidRDefault="00DF6E1D">
            <w:pPr>
              <w:pBdr>
                <w:top w:val="nil"/>
                <w:left w:val="nil"/>
                <w:bottom w:val="nil"/>
                <w:right w:val="nil"/>
                <w:between w:val="nil"/>
              </w:pBdr>
              <w:spacing w:after="120" w:line="360" w:lineRule="auto"/>
              <w:rPr>
                <w:rFonts w:ascii="Arial" w:hAnsi="Arial"/>
                <w:color w:val="010000"/>
                <w:sz w:val="20"/>
                <w:lang w:val="vi-VN"/>
              </w:rPr>
            </w:pPr>
            <w:r>
              <w:rPr>
                <w:rFonts w:ascii="Arial" w:hAnsi="Arial"/>
                <w:color w:val="010000"/>
                <w:sz w:val="20"/>
                <w:lang w:val="vi-VN"/>
              </w:rPr>
              <w:t>26</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CF6578" w14:textId="0B759C2B"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lang w:val="vi-VN"/>
              </w:rPr>
              <w:t>42</w:t>
            </w:r>
            <w:r>
              <w:rPr>
                <w:rFonts w:ascii="Arial" w:hAnsi="Arial"/>
                <w:color w:val="010000"/>
                <w:sz w:val="20"/>
              </w:rPr>
              <w:t>/NQ-HDQT (term 2022-2027)</w:t>
            </w:r>
          </w:p>
          <w:p w14:paraId="3ECFF79A" w14:textId="4A7482E9" w:rsidR="00DF6E1D" w:rsidRPr="00DF6E1D" w:rsidRDefault="00DF6E1D" w:rsidP="00DF6E1D">
            <w:pPr>
              <w:pBdr>
                <w:top w:val="nil"/>
                <w:left w:val="nil"/>
                <w:bottom w:val="nil"/>
                <w:right w:val="nil"/>
                <w:between w:val="nil"/>
              </w:pBdr>
              <w:spacing w:after="120" w:line="360" w:lineRule="auto"/>
              <w:rPr>
                <w:rFonts w:ascii="Arial" w:hAnsi="Arial"/>
                <w:b/>
                <w:bCs/>
                <w:color w:val="010000"/>
                <w:sz w:val="20"/>
                <w:lang w:val="vi-VN"/>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5AB4C6" w14:textId="7F810EB4" w:rsidR="00DF6E1D" w:rsidRPr="00DF6E1D" w:rsidRDefault="00DF6E1D">
            <w:pPr>
              <w:pBdr>
                <w:top w:val="nil"/>
                <w:left w:val="nil"/>
                <w:bottom w:val="nil"/>
                <w:right w:val="nil"/>
                <w:between w:val="nil"/>
              </w:pBdr>
              <w:spacing w:after="120" w:line="360" w:lineRule="auto"/>
              <w:rPr>
                <w:rFonts w:ascii="Arial" w:hAnsi="Arial"/>
                <w:color w:val="010000"/>
                <w:sz w:val="20"/>
                <w:lang w:val="vi-VN"/>
              </w:rPr>
            </w:pPr>
            <w:r>
              <w:rPr>
                <w:rFonts w:ascii="Arial" w:hAnsi="Arial"/>
                <w:color w:val="010000"/>
                <w:sz w:val="20"/>
                <w:lang w:val="vi-VN"/>
              </w:rPr>
              <w:t>July 3,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D5E3FF" w14:textId="6415B6A5" w:rsidR="00DF6E1D" w:rsidRPr="00965778" w:rsidRDefault="00DF6E1D" w:rsidP="00965778">
            <w:pPr>
              <w:pStyle w:val="ListParagraph"/>
              <w:numPr>
                <w:ilvl w:val="0"/>
                <w:numId w:val="4"/>
              </w:numPr>
              <w:pBdr>
                <w:top w:val="nil"/>
                <w:left w:val="nil"/>
                <w:bottom w:val="nil"/>
                <w:right w:val="nil"/>
                <w:between w:val="nil"/>
              </w:pBdr>
              <w:tabs>
                <w:tab w:val="left" w:pos="432"/>
              </w:tabs>
              <w:spacing w:after="120" w:line="360" w:lineRule="auto"/>
              <w:rPr>
                <w:rFonts w:ascii="Arial" w:hAnsi="Arial"/>
                <w:color w:val="010000"/>
                <w:sz w:val="20"/>
                <w:lang w:val="vi-VN"/>
              </w:rPr>
            </w:pPr>
            <w:r>
              <w:rPr>
                <w:rFonts w:ascii="Arial" w:hAnsi="Arial"/>
                <w:color w:val="010000"/>
                <w:sz w:val="20"/>
                <w:lang w:val="vi-VN"/>
              </w:rPr>
              <w:t>Approve on convening the Extraordinary General Meeting of Shareholders and record the list of shareholders to exercise the rights to attend the Extraordinary General Meeting of Shareholders (Record date: July 25, 2023)</w:t>
            </w:r>
          </w:p>
        </w:tc>
      </w:tr>
      <w:tr w:rsidR="00DF6E1D" w14:paraId="71E2811C"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3EC897" w14:textId="60ACA9B0" w:rsidR="00DF6E1D" w:rsidRDefault="00DF6E1D" w:rsidP="00DF6E1D">
            <w:pPr>
              <w:pBdr>
                <w:top w:val="nil"/>
                <w:left w:val="nil"/>
                <w:bottom w:val="nil"/>
                <w:right w:val="nil"/>
                <w:between w:val="nil"/>
              </w:pBdr>
              <w:spacing w:after="120" w:line="360" w:lineRule="auto"/>
              <w:rPr>
                <w:rFonts w:ascii="Arial" w:hAnsi="Arial"/>
                <w:color w:val="010000"/>
                <w:sz w:val="20"/>
                <w:lang w:val="vi-VN"/>
              </w:rPr>
            </w:pPr>
            <w:r>
              <w:rPr>
                <w:rFonts w:ascii="Arial" w:hAnsi="Arial"/>
                <w:color w:val="010000"/>
                <w:sz w:val="20"/>
                <w:lang w:val="vi-VN"/>
              </w:rPr>
              <w:t>27</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EC8140" w14:textId="136E0F0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lang w:val="vi-VN"/>
              </w:rPr>
              <w:t>43</w:t>
            </w:r>
            <w:r>
              <w:rPr>
                <w:rFonts w:ascii="Arial" w:hAnsi="Arial"/>
                <w:color w:val="010000"/>
                <w:sz w:val="20"/>
              </w:rPr>
              <w:t>/NQ-HDQT (term 2022-2027)</w:t>
            </w:r>
          </w:p>
          <w:p w14:paraId="4FA20E03" w14:textId="47276278" w:rsidR="00DF6E1D" w:rsidRDefault="00DF6E1D" w:rsidP="00DF6E1D">
            <w:pPr>
              <w:pBdr>
                <w:top w:val="nil"/>
                <w:left w:val="nil"/>
                <w:bottom w:val="nil"/>
                <w:right w:val="nil"/>
                <w:between w:val="nil"/>
              </w:pBdr>
              <w:spacing w:after="120" w:line="360" w:lineRule="auto"/>
              <w:rPr>
                <w:rFonts w:ascii="Arial" w:hAnsi="Arial"/>
                <w:color w:val="010000"/>
                <w:sz w:val="20"/>
                <w:lang w:val="vi-VN"/>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007C08" w14:textId="22AA8471" w:rsidR="00DF6E1D" w:rsidRDefault="00DF6E1D" w:rsidP="00DF6E1D">
            <w:pPr>
              <w:pBdr>
                <w:top w:val="nil"/>
                <w:left w:val="nil"/>
                <w:bottom w:val="nil"/>
                <w:right w:val="nil"/>
                <w:between w:val="nil"/>
              </w:pBdr>
              <w:spacing w:after="120" w:line="360" w:lineRule="auto"/>
              <w:rPr>
                <w:rFonts w:ascii="Arial" w:hAnsi="Arial"/>
                <w:color w:val="010000"/>
                <w:sz w:val="20"/>
                <w:lang w:val="vi-VN"/>
              </w:rPr>
            </w:pPr>
            <w:r>
              <w:rPr>
                <w:rFonts w:ascii="Arial" w:hAnsi="Arial"/>
                <w:color w:val="010000"/>
                <w:sz w:val="20"/>
                <w:lang w:val="vi-VN"/>
              </w:rPr>
              <w:t>August 3,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A30AD0" w14:textId="15B137E2" w:rsidR="00DF6E1D" w:rsidRDefault="00DF6E1D" w:rsidP="00DF6E1D">
            <w:pPr>
              <w:pStyle w:val="ListParagraph"/>
              <w:numPr>
                <w:ilvl w:val="0"/>
                <w:numId w:val="4"/>
              </w:numPr>
              <w:pBdr>
                <w:top w:val="nil"/>
                <w:left w:val="nil"/>
                <w:bottom w:val="nil"/>
                <w:right w:val="nil"/>
                <w:between w:val="nil"/>
              </w:pBdr>
              <w:tabs>
                <w:tab w:val="left" w:pos="432"/>
              </w:tabs>
              <w:spacing w:after="120" w:line="360" w:lineRule="auto"/>
              <w:rPr>
                <w:rFonts w:ascii="Arial" w:hAnsi="Arial"/>
                <w:color w:val="010000"/>
                <w:sz w:val="20"/>
                <w:lang w:val="vi-VN"/>
              </w:rPr>
            </w:pPr>
            <w:r>
              <w:rPr>
                <w:rFonts w:ascii="Arial" w:hAnsi="Arial"/>
                <w:color w:val="010000"/>
                <w:sz w:val="20"/>
                <w:lang w:val="vi-VN"/>
              </w:rPr>
              <w:t xml:space="preserve">Approve CII to support </w:t>
            </w:r>
            <w:r w:rsidRPr="00DF6E1D">
              <w:rPr>
                <w:rFonts w:ascii="Arial" w:hAnsi="Arial"/>
                <w:color w:val="010000"/>
                <w:sz w:val="20"/>
                <w:lang w:val="vi-VN"/>
              </w:rPr>
              <w:t>CII Bridges and Roads investment joint stock company</w:t>
            </w:r>
            <w:r>
              <w:rPr>
                <w:rFonts w:ascii="Arial" w:hAnsi="Arial"/>
                <w:color w:val="010000"/>
                <w:sz w:val="20"/>
                <w:lang w:val="vi-VN"/>
              </w:rPr>
              <w:t xml:space="preserve"> on capital to supplement to serve fỏ the productions and business of the two companies, with the limit of VND 500,000,000,000</w:t>
            </w:r>
          </w:p>
        </w:tc>
      </w:tr>
      <w:tr w:rsidR="00DF6E1D" w14:paraId="260F0ED6"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F812FE" w14:textId="4EB6F461" w:rsidR="00DF6E1D" w:rsidRPr="00DF6E1D" w:rsidRDefault="00DF6E1D" w:rsidP="00DF6E1D">
            <w:pPr>
              <w:pBdr>
                <w:top w:val="nil"/>
                <w:left w:val="nil"/>
                <w:bottom w:val="nil"/>
                <w:right w:val="nil"/>
                <w:between w:val="nil"/>
              </w:pBdr>
              <w:rPr>
                <w:rFonts w:ascii="Arial" w:eastAsia="Arial" w:hAnsi="Arial" w:cs="Arial"/>
                <w:color w:val="010000"/>
                <w:sz w:val="20"/>
                <w:szCs w:val="20"/>
                <w:lang w:val="vi-VN"/>
              </w:rPr>
            </w:pPr>
            <w:r>
              <w:rPr>
                <w:rFonts w:ascii="Arial" w:eastAsia="Arial" w:hAnsi="Arial" w:cs="Arial"/>
                <w:color w:val="010000"/>
                <w:sz w:val="20"/>
                <w:szCs w:val="20"/>
                <w:lang w:val="vi-VN"/>
              </w:rPr>
              <w:t>28</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9AB7D7" w14:textId="1777E7E3" w:rsidR="00DF6E1D" w:rsidRP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lang w:val="vi-VN"/>
              </w:rPr>
              <w:t>44</w:t>
            </w:r>
            <w:r>
              <w:rPr>
                <w:rFonts w:ascii="Arial" w:hAnsi="Arial"/>
                <w:color w:val="010000"/>
                <w:sz w:val="20"/>
              </w:rPr>
              <w:t>/NQ-HDQT (term 2022-2027)</w:t>
            </w:r>
          </w:p>
          <w:p w14:paraId="25FDA199" w14:textId="579DB0F6"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2D1FDC" w14:textId="0AAEACD4" w:rsidR="00DF6E1D" w:rsidRPr="00DF6E1D" w:rsidRDefault="00DF6E1D" w:rsidP="00DF6E1D">
            <w:pPr>
              <w:pBdr>
                <w:top w:val="nil"/>
                <w:left w:val="nil"/>
                <w:bottom w:val="nil"/>
                <w:right w:val="nil"/>
                <w:between w:val="nil"/>
              </w:pBdr>
              <w:rPr>
                <w:rFonts w:ascii="Arial" w:eastAsia="Arial" w:hAnsi="Arial" w:cs="Arial"/>
                <w:color w:val="010000"/>
                <w:sz w:val="20"/>
                <w:szCs w:val="20"/>
                <w:lang w:val="vi-VN"/>
              </w:rPr>
            </w:pPr>
            <w:r>
              <w:rPr>
                <w:rFonts w:ascii="Arial" w:eastAsia="Arial" w:hAnsi="Arial" w:cs="Arial"/>
                <w:color w:val="010000"/>
                <w:sz w:val="20"/>
                <w:szCs w:val="20"/>
                <w:lang w:val="vi-VN"/>
              </w:rPr>
              <w:t>August 7,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2BF404" w14:textId="11F49D8E" w:rsidR="00DF6E1D" w:rsidRPr="00DF6E1D" w:rsidRDefault="00DF6E1D" w:rsidP="00DF6E1D">
            <w:pPr>
              <w:pStyle w:val="ListParagraph"/>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Pr>
                <w:rFonts w:ascii="Arial" w:eastAsia="Arial" w:hAnsi="Arial" w:cs="Arial"/>
                <w:color w:val="010000"/>
                <w:sz w:val="20"/>
                <w:szCs w:val="20"/>
                <w:lang w:val="vi-VN"/>
              </w:rPr>
              <w:t xml:space="preserve">Approve on the issuance’s purposes, plan on capital use and registration dossier for the public offering of convertable bonds with the total value of VND 2,840,195,100,000 approved by the General </w:t>
            </w:r>
            <w:r>
              <w:rPr>
                <w:rFonts w:ascii="Arial" w:eastAsia="Arial" w:hAnsi="Arial" w:cs="Arial"/>
                <w:color w:val="010000"/>
                <w:sz w:val="20"/>
                <w:szCs w:val="20"/>
                <w:lang w:val="vi-VN"/>
              </w:rPr>
              <w:lastRenderedPageBreak/>
              <w:t xml:space="preserve">Meeting of </w:t>
            </w:r>
            <w:r w:rsidRPr="00F00D17">
              <w:rPr>
                <w:rFonts w:ascii="Arial" w:eastAsia="Arial" w:hAnsi="Arial" w:cs="Arial"/>
                <w:color w:val="010000"/>
                <w:sz w:val="20"/>
                <w:szCs w:val="20"/>
              </w:rPr>
              <w:t>Shareholders</w:t>
            </w:r>
          </w:p>
        </w:tc>
      </w:tr>
      <w:tr w:rsidR="00DF6E1D" w14:paraId="40EADDEE"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B8F2AC"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29</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B07B9F" w14:textId="6F018F5D"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45/NQ-HDQT (term 2022-2027)</w:t>
            </w:r>
          </w:p>
          <w:p w14:paraId="6E835328"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1A21EA"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07,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93D590"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the loan, mortgage, guarantee plan and commitments related to BOT Trung Luong - My </w:t>
            </w:r>
            <w:proofErr w:type="spellStart"/>
            <w:r>
              <w:rPr>
                <w:rFonts w:ascii="Arial" w:hAnsi="Arial"/>
                <w:color w:val="010000"/>
                <w:sz w:val="20"/>
              </w:rPr>
              <w:t>Thuan</w:t>
            </w:r>
            <w:proofErr w:type="spellEnd"/>
            <w:r>
              <w:rPr>
                <w:rFonts w:ascii="Arial" w:hAnsi="Arial"/>
                <w:color w:val="010000"/>
                <w:sz w:val="20"/>
              </w:rPr>
              <w:t xml:space="preserve"> Joint Stock Company at Joint Stock Commercial Bank for Foreign Trade of Vietnam - Ho Chi Minh City Branch (“VCB”) to implement the Project "Investment and construction of Trung Luong - My </w:t>
            </w:r>
            <w:proofErr w:type="spellStart"/>
            <w:r>
              <w:rPr>
                <w:rFonts w:ascii="Arial" w:hAnsi="Arial"/>
                <w:color w:val="010000"/>
                <w:sz w:val="20"/>
              </w:rPr>
              <w:t>Thuan</w:t>
            </w:r>
            <w:proofErr w:type="spellEnd"/>
            <w:r>
              <w:rPr>
                <w:rFonts w:ascii="Arial" w:hAnsi="Arial"/>
                <w:color w:val="010000"/>
                <w:sz w:val="20"/>
              </w:rPr>
              <w:t xml:space="preserve"> Expressway, phase 1 in the form of BOT contract”</w:t>
            </w:r>
          </w:p>
        </w:tc>
      </w:tr>
      <w:tr w:rsidR="00DF6E1D" w14:paraId="21D58749"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50D95E"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932FB9" w14:textId="7136AD31"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46/NQ-HDQT (term 2022-2027)</w:t>
            </w:r>
          </w:p>
          <w:p w14:paraId="1E9AD6E7"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3317C9"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07,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2458E2"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adjustment/amendment of CII Financial Regulations</w:t>
            </w:r>
          </w:p>
        </w:tc>
      </w:tr>
      <w:tr w:rsidR="00DF6E1D" w14:paraId="0BC11ECF"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B3BC7C"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97E68F" w14:textId="498CB78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47/NQ-HDQT (term 2022-2027)</w:t>
            </w:r>
          </w:p>
          <w:p w14:paraId="4E74C155"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29BB5C"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25,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059E54"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content of the proposals to be submitted to the Extraordinary General Meeting of Shareholders dated September 19, 2023 as follows:</w:t>
            </w:r>
          </w:p>
          <w:p w14:paraId="4E97B131"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adjustment of business lines.</w:t>
            </w:r>
          </w:p>
          <w:p w14:paraId="2C7572E1"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Approved strategic development orientation for the 2024-2030 period.</w:t>
            </w:r>
          </w:p>
        </w:tc>
      </w:tr>
      <w:tr w:rsidR="00DF6E1D" w14:paraId="7132BC2D"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C7A4F9"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E39A86" w14:textId="0CC42BA1"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48/NQ-HDQT (term 2022-2027)</w:t>
            </w:r>
          </w:p>
          <w:p w14:paraId="79ABCE02"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0B1FEE"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06,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D4DB61"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content cancellation on the Anti-Dilution Clause at Point 31, Section 1, Article 1 of Board of Directors Resolution No. 38/NQ-HDQT (term 2022-2027) dated June 26, 2023.</w:t>
            </w:r>
          </w:p>
        </w:tc>
      </w:tr>
      <w:tr w:rsidR="00DF6E1D" w14:paraId="03B548B6"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69FE30"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B76E5D" w14:textId="5C47AF4F"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49/NQ-HDQT (term 2022-2027)</w:t>
            </w:r>
          </w:p>
          <w:p w14:paraId="0511BAD5"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393714"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02A87E"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convening of the Extraordinary General Meeting of Shareholders in 2023 for the 2nd time (Record date on July 25, 2023).</w:t>
            </w:r>
          </w:p>
        </w:tc>
      </w:tr>
      <w:tr w:rsidR="00DF6E1D" w14:paraId="3BEFB68F"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B32231"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E27457" w14:textId="0FDCE97D"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50/NQ-HDQT (term 2022-2027)</w:t>
            </w:r>
          </w:p>
          <w:p w14:paraId="02962532"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1D9EBE"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03,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5FC5FA"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plan to distribute convertible bonds to the public in 2023 (Bond code: CII42301)</w:t>
            </w:r>
          </w:p>
        </w:tc>
      </w:tr>
      <w:tr w:rsidR="00DF6E1D" w14:paraId="7FB3F527"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3B4FD5"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BC6896" w14:textId="02F5A22F"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51/NQ-HDQT (term 2022-2027)</w:t>
            </w:r>
          </w:p>
          <w:p w14:paraId="24051D02"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369962"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03,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A745A2"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dividend payment plan for the first phase of 2022 and from 2024 to the Company's shareholders.</w:t>
            </w:r>
          </w:p>
        </w:tc>
      </w:tr>
      <w:tr w:rsidR="00DF6E1D" w14:paraId="1C017339"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D0C9C9"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36</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F83214" w14:textId="69FDBF20"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52/NQ-HDQT (term 2022-2027)</w:t>
            </w:r>
          </w:p>
          <w:p w14:paraId="6AA5F22B"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4851B4"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7370C9"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plans to buy and sell assets (including shares) in the short term to improve capital use efficiency and ensure short-term liquidity.</w:t>
            </w:r>
          </w:p>
        </w:tc>
      </w:tr>
      <w:tr w:rsidR="00DF6E1D" w14:paraId="49AAE423"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AE0208"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CDF25E" w14:textId="22EF591B"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53/NQ-HDQT (term 2022-2027)</w:t>
            </w:r>
          </w:p>
          <w:p w14:paraId="32D7E514"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7BFD85"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B99534"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Adjust the time limit for transferring the right to buy bonds, the time limit for receiving subscription registration/payment to buy bonds and adjusting the public offering date of CII42301 convertible bonds.</w:t>
            </w:r>
          </w:p>
        </w:tc>
      </w:tr>
      <w:tr w:rsidR="00DF6E1D" w14:paraId="7045029E"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FEF59F"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DB2B24" w14:textId="77E3B246"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54/NQ-HDQT (term 2022-2027)</w:t>
            </w:r>
          </w:p>
          <w:p w14:paraId="5B12B2E8"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665C46"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20,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EEDC25"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extension of the distribution time for CII42301 convertible bonds offered to the public by 30 days compared to the record date according to the Certificate of Registration for Public Offering of Bonds No. 304/GCN-UBCK dated September 29 /2023 (which means until January 26, 2024).</w:t>
            </w:r>
          </w:p>
        </w:tc>
      </w:tr>
      <w:tr w:rsidR="00DF6E1D" w14:paraId="2AB82C03"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826129"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F5E40F" w14:textId="763BE853"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55/NQ-HDQT (term 2022-2027)</w:t>
            </w:r>
          </w:p>
          <w:p w14:paraId="523B0A0F"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FDCFF8"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01,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2033DC"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Company's guarantee for the loan of CII Engineering and Construction JSC at Vietnam Prosperity Joint Stock Commercial Bank ("</w:t>
            </w:r>
            <w:proofErr w:type="spellStart"/>
            <w:r>
              <w:rPr>
                <w:rFonts w:ascii="Arial" w:hAnsi="Arial"/>
                <w:color w:val="010000"/>
                <w:sz w:val="20"/>
              </w:rPr>
              <w:t>VPBank</w:t>
            </w:r>
            <w:proofErr w:type="spellEnd"/>
            <w:r>
              <w:rPr>
                <w:rFonts w:ascii="Arial" w:hAnsi="Arial"/>
                <w:color w:val="010000"/>
                <w:sz w:val="20"/>
              </w:rPr>
              <w:t>").</w:t>
            </w:r>
          </w:p>
        </w:tc>
      </w:tr>
      <w:tr w:rsidR="00DF6E1D" w14:paraId="08A2CB33" w14:textId="77777777" w:rsidTr="00965778">
        <w:trPr>
          <w:trHeight w:val="465"/>
        </w:trPr>
        <w:tc>
          <w:tcPr>
            <w:tcW w:w="30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7D2DF4"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w:t>
            </w:r>
          </w:p>
        </w:tc>
        <w:tc>
          <w:tcPr>
            <w:tcW w:w="1316"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58D2B1" w14:textId="2EF88534"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56/NQ-HDQT (term 2022-2027)</w:t>
            </w:r>
          </w:p>
          <w:p w14:paraId="59979D40"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788EFF"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03, 2023</w:t>
            </w:r>
          </w:p>
        </w:tc>
        <w:tc>
          <w:tcPr>
            <w:tcW w:w="2738"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1291F2"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adjusting the term of transfer of the right to buy CII42301 Convertible Bonds (“Convertible Bonds”): From October 26, 2023 to December 21, 2023 (instead of October 26, 2023 to November 14, 2023).</w:t>
            </w:r>
          </w:p>
          <w:p w14:paraId="4775CB6D" w14:textId="77777777" w:rsidR="00DF6E1D" w:rsidRDefault="00DF6E1D" w:rsidP="00DF6E1D">
            <w:pPr>
              <w:numPr>
                <w:ilvl w:val="0"/>
                <w:numId w:val="3"/>
              </w:numPr>
              <w:pBdr>
                <w:top w:val="nil"/>
                <w:left w:val="nil"/>
                <w:bottom w:val="nil"/>
                <w:right w:val="nil"/>
                <w:between w:val="nil"/>
              </w:pBdr>
              <w:tabs>
                <w:tab w:val="left" w:pos="434"/>
              </w:tabs>
              <w:spacing w:after="120" w:line="360" w:lineRule="auto"/>
              <w:rPr>
                <w:rFonts w:ascii="Arial" w:eastAsia="Arial" w:hAnsi="Arial" w:cs="Arial"/>
                <w:color w:val="010000"/>
                <w:sz w:val="20"/>
                <w:szCs w:val="20"/>
              </w:rPr>
            </w:pPr>
            <w:r>
              <w:rPr>
                <w:rFonts w:ascii="Arial" w:hAnsi="Arial"/>
                <w:color w:val="010000"/>
                <w:sz w:val="20"/>
              </w:rPr>
              <w:t>Approve adjusting the time limit for receiving subscription registration and paying to buy Convertible Bonds: From October 26, 2023 to December 28, 2023 (instead of October 26, 2023 to November 20, 2023).</w:t>
            </w:r>
          </w:p>
          <w:p w14:paraId="0D09FEA0" w14:textId="77777777" w:rsidR="00DF6E1D" w:rsidRDefault="00DF6E1D" w:rsidP="00DF6E1D">
            <w:pPr>
              <w:numPr>
                <w:ilvl w:val="0"/>
                <w:numId w:val="3"/>
              </w:numPr>
              <w:pBdr>
                <w:top w:val="nil"/>
                <w:left w:val="nil"/>
                <w:bottom w:val="nil"/>
                <w:right w:val="nil"/>
                <w:between w:val="nil"/>
              </w:pBdr>
              <w:tabs>
                <w:tab w:val="left" w:pos="434"/>
              </w:tabs>
              <w:spacing w:after="120" w:line="360" w:lineRule="auto"/>
              <w:rPr>
                <w:rFonts w:ascii="Arial" w:eastAsia="Arial" w:hAnsi="Arial" w:cs="Arial"/>
                <w:color w:val="010000"/>
                <w:sz w:val="20"/>
                <w:szCs w:val="20"/>
              </w:rPr>
            </w:pPr>
            <w:r>
              <w:rPr>
                <w:rFonts w:ascii="Arial" w:hAnsi="Arial"/>
                <w:color w:val="010000"/>
                <w:sz w:val="20"/>
              </w:rPr>
              <w:t>Approve the convertible bond issuance date: on January 25, 2024.</w:t>
            </w:r>
          </w:p>
        </w:tc>
      </w:tr>
      <w:tr w:rsidR="00DF6E1D" w14:paraId="05CA1D32" w14:textId="77777777" w:rsidTr="00965778">
        <w:trPr>
          <w:trHeight w:val="264"/>
        </w:trPr>
        <w:tc>
          <w:tcPr>
            <w:tcW w:w="30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5A0F95" w14:textId="77777777" w:rsidR="00DF6E1D" w:rsidRDefault="00DF6E1D" w:rsidP="00DF6E1D">
            <w:pPr>
              <w:pBdr>
                <w:top w:val="nil"/>
                <w:left w:val="nil"/>
                <w:bottom w:val="nil"/>
                <w:right w:val="nil"/>
                <w:between w:val="nil"/>
              </w:pBdr>
              <w:spacing w:line="276" w:lineRule="auto"/>
              <w:rPr>
                <w:rFonts w:ascii="Arial" w:eastAsia="Arial" w:hAnsi="Arial" w:cs="Arial"/>
                <w:color w:val="010000"/>
                <w:sz w:val="20"/>
                <w:szCs w:val="20"/>
              </w:rPr>
            </w:pPr>
          </w:p>
        </w:tc>
        <w:tc>
          <w:tcPr>
            <w:tcW w:w="1316"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14BFD6" w14:textId="77777777" w:rsidR="00DF6E1D" w:rsidRDefault="00DF6E1D" w:rsidP="00DF6E1D">
            <w:pPr>
              <w:pBdr>
                <w:top w:val="nil"/>
                <w:left w:val="nil"/>
                <w:bottom w:val="nil"/>
                <w:right w:val="nil"/>
                <w:between w:val="nil"/>
              </w:pBdr>
              <w:spacing w:line="276" w:lineRule="auto"/>
              <w:rPr>
                <w:rFonts w:ascii="Arial" w:eastAsia="Arial" w:hAnsi="Arial" w:cs="Arial"/>
                <w:color w:val="010000"/>
                <w:sz w:val="20"/>
                <w:szCs w:val="20"/>
              </w:rPr>
            </w:pPr>
          </w:p>
        </w:tc>
        <w:tc>
          <w:tcPr>
            <w:tcW w:w="64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10667C" w14:textId="77777777" w:rsidR="00DF6E1D" w:rsidRDefault="00DF6E1D" w:rsidP="00DF6E1D">
            <w:pPr>
              <w:pBdr>
                <w:top w:val="nil"/>
                <w:left w:val="nil"/>
                <w:bottom w:val="nil"/>
                <w:right w:val="nil"/>
                <w:between w:val="nil"/>
              </w:pBdr>
              <w:spacing w:line="276" w:lineRule="auto"/>
              <w:rPr>
                <w:rFonts w:ascii="Arial" w:eastAsia="Arial" w:hAnsi="Arial" w:cs="Arial"/>
                <w:color w:val="010000"/>
                <w:sz w:val="20"/>
                <w:szCs w:val="20"/>
              </w:rPr>
            </w:pPr>
          </w:p>
        </w:tc>
        <w:tc>
          <w:tcPr>
            <w:tcW w:w="2738"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38728B" w14:textId="77777777" w:rsidR="00DF6E1D" w:rsidRDefault="00DF6E1D" w:rsidP="00DF6E1D">
            <w:pPr>
              <w:pBdr>
                <w:top w:val="nil"/>
                <w:left w:val="nil"/>
                <w:bottom w:val="nil"/>
                <w:right w:val="nil"/>
                <w:between w:val="nil"/>
              </w:pBdr>
              <w:spacing w:line="276" w:lineRule="auto"/>
              <w:rPr>
                <w:rFonts w:ascii="Arial" w:eastAsia="Arial" w:hAnsi="Arial" w:cs="Arial"/>
                <w:color w:val="010000"/>
                <w:sz w:val="20"/>
                <w:szCs w:val="20"/>
              </w:rPr>
            </w:pPr>
          </w:p>
        </w:tc>
      </w:tr>
      <w:tr w:rsidR="00DF6E1D" w14:paraId="6C896EC2"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CEC821"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CE9FF6" w14:textId="138C2F92"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57/NQ-HDQT (term 2022-2027)</w:t>
            </w:r>
          </w:p>
          <w:p w14:paraId="3BDB654D"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CA1901"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10,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2E39FD"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the conversion of 343,453 convertible bonds issued on November 02, 2020 according to Article 6 of General Mandate No. 44/NQ-DHDCD dated June 02, 2020 (bond code </w:t>
            </w:r>
            <w:proofErr w:type="gramStart"/>
            <w:r>
              <w:rPr>
                <w:rFonts w:ascii="Arial" w:hAnsi="Arial"/>
                <w:color w:val="010000"/>
                <w:sz w:val="20"/>
              </w:rPr>
              <w:t>CII42013 )</w:t>
            </w:r>
            <w:proofErr w:type="gramEnd"/>
            <w:r>
              <w:rPr>
                <w:rFonts w:ascii="Arial" w:hAnsi="Arial"/>
                <w:color w:val="010000"/>
                <w:sz w:val="20"/>
              </w:rPr>
              <w:t xml:space="preserve"> into 34,345,300 common shares at the request of the Bondholders.</w:t>
            </w:r>
          </w:p>
        </w:tc>
      </w:tr>
      <w:tr w:rsidR="00DF6E1D" w14:paraId="07D98291"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6AECF4"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56A7E4" w14:textId="051DFA15"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58/NQ-HDQT (term 2022-2027)</w:t>
            </w:r>
          </w:p>
          <w:p w14:paraId="1B73B5D0"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(Collect opinions via a </w:t>
            </w:r>
            <w:r>
              <w:rPr>
                <w:rFonts w:ascii="Arial" w:hAnsi="Arial"/>
                <w:color w:val="010000"/>
                <w:sz w:val="20"/>
              </w:rPr>
              <w:lastRenderedPageBreak/>
              <w:t>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12BA30"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November 17,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7DA42C"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the implementation of amending the Company's Charter, increasing charter capital, implementing procedures for increasing charter capital </w:t>
            </w:r>
            <w:r>
              <w:rPr>
                <w:rFonts w:ascii="Arial" w:hAnsi="Arial"/>
                <w:color w:val="010000"/>
                <w:sz w:val="20"/>
              </w:rPr>
              <w:lastRenderedPageBreak/>
              <w:t>and adjusting the Company's business registration certificate.</w:t>
            </w:r>
          </w:p>
        </w:tc>
      </w:tr>
      <w:tr w:rsidR="00DF6E1D" w14:paraId="7C0F2E85"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7298A4"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43</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28BF21" w14:textId="741BB3E3"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59/NQ-HDQT (term 2022-2027)</w:t>
            </w:r>
          </w:p>
          <w:p w14:paraId="63392263"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E92228"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04,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D02B7B"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convening of the Extraordinary General Meeting of Shareholders and the record date to record the list of shareholders attending CII's General Meeting of Shareholders (December 25, 2023).</w:t>
            </w:r>
          </w:p>
        </w:tc>
      </w:tr>
      <w:tr w:rsidR="00DF6E1D" w14:paraId="34326725"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789CCC"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EA4FA3" w14:textId="1C74F66E"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60/NQ-HDQT (term 2022-2027)</w:t>
            </w:r>
          </w:p>
          <w:p w14:paraId="3BFDF52F"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B3E52B"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25,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6B54F9"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the loan, mortgage and loan guarantee </w:t>
            </w:r>
            <w:proofErr w:type="gramStart"/>
            <w:r>
              <w:rPr>
                <w:rFonts w:ascii="Arial" w:hAnsi="Arial"/>
                <w:color w:val="010000"/>
                <w:sz w:val="20"/>
              </w:rPr>
              <w:t xml:space="preserve">of  </w:t>
            </w:r>
            <w:proofErr w:type="spellStart"/>
            <w:r>
              <w:rPr>
                <w:rFonts w:ascii="Arial" w:hAnsi="Arial"/>
                <w:color w:val="010000"/>
                <w:sz w:val="20"/>
              </w:rPr>
              <w:t>Dien</w:t>
            </w:r>
            <w:proofErr w:type="spellEnd"/>
            <w:proofErr w:type="gram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Building Investment Company Limited at Vietnam Prosperity Joint Stock Commercial Bank.</w:t>
            </w:r>
          </w:p>
        </w:tc>
      </w:tr>
      <w:tr w:rsidR="00DF6E1D" w14:paraId="25391F00"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ABBF0D"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F51A8D" w14:textId="0691E2F0"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61/NQ-HDQT (term 2022-2027)</w:t>
            </w:r>
          </w:p>
          <w:p w14:paraId="65087E5E"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E4D29D"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29,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708B2F"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Approve the resignation letter from the position of Chief Accountant of Ms. Mai Thi Thu Phuong, effective from January 01, 2024</w:t>
            </w:r>
          </w:p>
        </w:tc>
      </w:tr>
      <w:tr w:rsidR="00DF6E1D" w14:paraId="48165E88" w14:textId="77777777" w:rsidTr="00965778">
        <w:tc>
          <w:tcPr>
            <w:tcW w:w="3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670C36"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w:t>
            </w:r>
          </w:p>
        </w:tc>
        <w:tc>
          <w:tcPr>
            <w:tcW w:w="13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E09141" w14:textId="3171488A"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62/NQ-HDQT (term 2022-2027)</w:t>
            </w:r>
          </w:p>
          <w:p w14:paraId="29313338"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(Collect opinions via a ballot)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86C58E" w14:textId="77777777" w:rsidR="00DF6E1D" w:rsidRDefault="00DF6E1D" w:rsidP="00DF6E1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29, 2023</w:t>
            </w:r>
          </w:p>
        </w:tc>
        <w:tc>
          <w:tcPr>
            <w:tcW w:w="27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55CD19" w14:textId="77777777" w:rsidR="00DF6E1D" w:rsidRDefault="00DF6E1D" w:rsidP="00DF6E1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Appoint Ms. Ly Huynh </w:t>
            </w:r>
            <w:proofErr w:type="spellStart"/>
            <w:r>
              <w:rPr>
                <w:rFonts w:ascii="Arial" w:hAnsi="Arial"/>
                <w:color w:val="010000"/>
                <w:sz w:val="20"/>
              </w:rPr>
              <w:t>Truc</w:t>
            </w:r>
            <w:proofErr w:type="spellEnd"/>
            <w:r>
              <w:rPr>
                <w:rFonts w:ascii="Arial" w:hAnsi="Arial"/>
                <w:color w:val="010000"/>
                <w:sz w:val="20"/>
              </w:rPr>
              <w:t xml:space="preserve"> Giang - Deputy Head of CII Accounting Department to hold the position of CII Chief Accountant from January 01, 2024.</w:t>
            </w:r>
          </w:p>
        </w:tc>
      </w:tr>
    </w:tbl>
    <w:p w14:paraId="68FE8538" w14:textId="77777777" w:rsidR="0063219C" w:rsidRDefault="0047132A" w:rsidP="00B74395">
      <w:pPr>
        <w:keepNext/>
        <w:numPr>
          <w:ilvl w:val="0"/>
          <w:numId w:val="9"/>
        </w:numPr>
        <w:pBdr>
          <w:top w:val="nil"/>
          <w:left w:val="nil"/>
          <w:bottom w:val="nil"/>
          <w:right w:val="nil"/>
          <w:between w:val="nil"/>
        </w:pBdr>
        <w:tabs>
          <w:tab w:val="left" w:pos="769"/>
        </w:tabs>
        <w:spacing w:after="120" w:line="360" w:lineRule="auto"/>
        <w:jc w:val="both"/>
        <w:rPr>
          <w:rFonts w:ascii="Arial" w:eastAsia="Arial" w:hAnsi="Arial" w:cs="Arial"/>
          <w:color w:val="010000"/>
          <w:sz w:val="20"/>
          <w:szCs w:val="20"/>
        </w:rPr>
      </w:pPr>
      <w:r>
        <w:rPr>
          <w:rFonts w:ascii="Arial" w:hAnsi="Arial"/>
          <w:color w:val="010000"/>
          <w:sz w:val="20"/>
        </w:rPr>
        <w:t>The Supervisory Board (Report of 2023):</w:t>
      </w:r>
    </w:p>
    <w:p w14:paraId="0749969B" w14:textId="77777777" w:rsidR="0063219C" w:rsidRDefault="0047132A" w:rsidP="00B74395">
      <w:pPr>
        <w:numPr>
          <w:ilvl w:val="0"/>
          <w:numId w:val="5"/>
        </w:numPr>
        <w:pBdr>
          <w:top w:val="nil"/>
          <w:left w:val="nil"/>
          <w:bottom w:val="nil"/>
          <w:right w:val="nil"/>
          <w:between w:val="nil"/>
        </w:pBdr>
        <w:tabs>
          <w:tab w:val="left" w:pos="794"/>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members of the Supervisory Board for the </w:t>
      </w:r>
      <w:r>
        <w:rPr>
          <w:rFonts w:ascii="Arial" w:hAnsi="Arial"/>
          <w:color w:val="010000"/>
          <w:sz w:val="20"/>
        </w:rPr>
        <w:t>2022-2027 term from January 01, 2023 to December 31, 2023:</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
        <w:gridCol w:w="2093"/>
        <w:gridCol w:w="1089"/>
        <w:gridCol w:w="2480"/>
        <w:gridCol w:w="2611"/>
      </w:tblGrid>
      <w:tr w:rsidR="0063219C" w14:paraId="16CF42DF" w14:textId="77777777">
        <w:tc>
          <w:tcPr>
            <w:tcW w:w="744" w:type="dxa"/>
            <w:shd w:val="clear" w:color="auto" w:fill="auto"/>
            <w:tcMar>
              <w:top w:w="0" w:type="dxa"/>
              <w:bottom w:w="0" w:type="dxa"/>
            </w:tcMar>
            <w:vAlign w:val="center"/>
          </w:tcPr>
          <w:p w14:paraId="2D2362F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093" w:type="dxa"/>
            <w:shd w:val="clear" w:color="auto" w:fill="auto"/>
            <w:tcMar>
              <w:top w:w="0" w:type="dxa"/>
              <w:bottom w:w="0" w:type="dxa"/>
            </w:tcMar>
            <w:vAlign w:val="center"/>
          </w:tcPr>
          <w:p w14:paraId="41979EF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89" w:type="dxa"/>
            <w:shd w:val="clear" w:color="auto" w:fill="auto"/>
            <w:tcMar>
              <w:top w:w="0" w:type="dxa"/>
              <w:bottom w:w="0" w:type="dxa"/>
            </w:tcMar>
            <w:vAlign w:val="center"/>
          </w:tcPr>
          <w:p w14:paraId="70B9C39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480" w:type="dxa"/>
            <w:shd w:val="clear" w:color="auto" w:fill="auto"/>
            <w:tcMar>
              <w:top w:w="0" w:type="dxa"/>
              <w:bottom w:w="0" w:type="dxa"/>
            </w:tcMar>
            <w:vAlign w:val="center"/>
          </w:tcPr>
          <w:p w14:paraId="2191669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611" w:type="dxa"/>
            <w:shd w:val="clear" w:color="auto" w:fill="auto"/>
            <w:tcMar>
              <w:top w:w="0" w:type="dxa"/>
              <w:bottom w:w="0" w:type="dxa"/>
            </w:tcMar>
            <w:vAlign w:val="center"/>
          </w:tcPr>
          <w:p w14:paraId="6219E76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63219C" w14:paraId="0D4CF409" w14:textId="77777777">
        <w:tc>
          <w:tcPr>
            <w:tcW w:w="744" w:type="dxa"/>
            <w:shd w:val="clear" w:color="auto" w:fill="auto"/>
            <w:tcMar>
              <w:top w:w="0" w:type="dxa"/>
              <w:bottom w:w="0" w:type="dxa"/>
            </w:tcMar>
            <w:vAlign w:val="center"/>
          </w:tcPr>
          <w:p w14:paraId="2845206E"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93" w:type="dxa"/>
            <w:shd w:val="clear" w:color="auto" w:fill="auto"/>
            <w:tcMar>
              <w:top w:w="0" w:type="dxa"/>
              <w:bottom w:w="0" w:type="dxa"/>
            </w:tcMar>
            <w:vAlign w:val="center"/>
          </w:tcPr>
          <w:p w14:paraId="7EF9F75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Minh Thu</w:t>
            </w:r>
          </w:p>
        </w:tc>
        <w:tc>
          <w:tcPr>
            <w:tcW w:w="1089" w:type="dxa"/>
            <w:shd w:val="clear" w:color="auto" w:fill="auto"/>
            <w:tcMar>
              <w:top w:w="0" w:type="dxa"/>
              <w:bottom w:w="0" w:type="dxa"/>
            </w:tcMar>
            <w:vAlign w:val="center"/>
          </w:tcPr>
          <w:p w14:paraId="5693E86D"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2480" w:type="dxa"/>
            <w:shd w:val="clear" w:color="auto" w:fill="auto"/>
            <w:tcMar>
              <w:top w:w="0" w:type="dxa"/>
              <w:bottom w:w="0" w:type="dxa"/>
            </w:tcMar>
            <w:vAlign w:val="center"/>
          </w:tcPr>
          <w:p w14:paraId="1253A4BC" w14:textId="1C5E56D0" w:rsidR="0063219C" w:rsidRDefault="0047132A" w:rsidP="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date in the 2022-2027 term: May </w:t>
            </w:r>
            <w:r>
              <w:rPr>
                <w:rFonts w:ascii="Arial" w:hAnsi="Arial"/>
                <w:color w:val="010000"/>
                <w:sz w:val="20"/>
              </w:rPr>
              <w:t>20, 2022</w:t>
            </w:r>
          </w:p>
        </w:tc>
        <w:tc>
          <w:tcPr>
            <w:tcW w:w="2611" w:type="dxa"/>
            <w:shd w:val="clear" w:color="auto" w:fill="auto"/>
            <w:tcMar>
              <w:top w:w="0" w:type="dxa"/>
              <w:bottom w:w="0" w:type="dxa"/>
            </w:tcMar>
            <w:vAlign w:val="center"/>
          </w:tcPr>
          <w:p w14:paraId="2DE38AB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 Master of Chemistry</w:t>
            </w:r>
          </w:p>
        </w:tc>
      </w:tr>
      <w:tr w:rsidR="0063219C" w14:paraId="1072B17B" w14:textId="77777777">
        <w:tc>
          <w:tcPr>
            <w:tcW w:w="744" w:type="dxa"/>
            <w:shd w:val="clear" w:color="auto" w:fill="auto"/>
            <w:tcMar>
              <w:top w:w="0" w:type="dxa"/>
              <w:bottom w:w="0" w:type="dxa"/>
            </w:tcMar>
            <w:vAlign w:val="center"/>
          </w:tcPr>
          <w:p w14:paraId="5C3AAC2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093" w:type="dxa"/>
            <w:shd w:val="clear" w:color="auto" w:fill="auto"/>
            <w:tcMar>
              <w:top w:w="0" w:type="dxa"/>
              <w:bottom w:w="0" w:type="dxa"/>
            </w:tcMar>
            <w:vAlign w:val="center"/>
          </w:tcPr>
          <w:p w14:paraId="51EC08F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Trinh Thi Ngoc Anh</w:t>
            </w:r>
          </w:p>
        </w:tc>
        <w:tc>
          <w:tcPr>
            <w:tcW w:w="1089" w:type="dxa"/>
            <w:shd w:val="clear" w:color="auto" w:fill="auto"/>
            <w:tcMar>
              <w:top w:w="0" w:type="dxa"/>
              <w:bottom w:w="0" w:type="dxa"/>
            </w:tcMar>
            <w:vAlign w:val="center"/>
          </w:tcPr>
          <w:p w14:paraId="67201A8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80" w:type="dxa"/>
            <w:shd w:val="clear" w:color="auto" w:fill="auto"/>
            <w:tcMar>
              <w:top w:w="0" w:type="dxa"/>
              <w:bottom w:w="0" w:type="dxa"/>
            </w:tcMar>
            <w:vAlign w:val="center"/>
          </w:tcPr>
          <w:p w14:paraId="5468221F" w14:textId="14DE20D5" w:rsidR="0063219C" w:rsidRDefault="0047132A" w:rsidP="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in the 2022-2027 term: May 20, 2022</w:t>
            </w:r>
          </w:p>
        </w:tc>
        <w:tc>
          <w:tcPr>
            <w:tcW w:w="2611" w:type="dxa"/>
            <w:shd w:val="clear" w:color="auto" w:fill="auto"/>
            <w:tcMar>
              <w:top w:w="0" w:type="dxa"/>
              <w:bottom w:w="0" w:type="dxa"/>
            </w:tcMar>
            <w:vAlign w:val="center"/>
          </w:tcPr>
          <w:p w14:paraId="39F1E88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63219C" w14:paraId="291D2821" w14:textId="77777777">
        <w:tc>
          <w:tcPr>
            <w:tcW w:w="744" w:type="dxa"/>
            <w:shd w:val="clear" w:color="auto" w:fill="auto"/>
            <w:tcMar>
              <w:top w:w="0" w:type="dxa"/>
              <w:bottom w:w="0" w:type="dxa"/>
            </w:tcMar>
            <w:vAlign w:val="center"/>
          </w:tcPr>
          <w:p w14:paraId="1B0F69C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093" w:type="dxa"/>
            <w:shd w:val="clear" w:color="auto" w:fill="auto"/>
            <w:tcMar>
              <w:top w:w="0" w:type="dxa"/>
              <w:bottom w:w="0" w:type="dxa"/>
            </w:tcMar>
            <w:vAlign w:val="center"/>
          </w:tcPr>
          <w:p w14:paraId="395952E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Tran Thi </w:t>
            </w:r>
            <w:proofErr w:type="spellStart"/>
            <w:r>
              <w:rPr>
                <w:rFonts w:ascii="Arial" w:hAnsi="Arial"/>
                <w:color w:val="010000"/>
                <w:sz w:val="20"/>
              </w:rPr>
              <w:t>Tuat</w:t>
            </w:r>
            <w:proofErr w:type="spellEnd"/>
          </w:p>
        </w:tc>
        <w:tc>
          <w:tcPr>
            <w:tcW w:w="1089" w:type="dxa"/>
            <w:shd w:val="clear" w:color="auto" w:fill="auto"/>
            <w:tcMar>
              <w:top w:w="0" w:type="dxa"/>
              <w:bottom w:w="0" w:type="dxa"/>
            </w:tcMar>
            <w:vAlign w:val="center"/>
          </w:tcPr>
          <w:p w14:paraId="32CD50F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80" w:type="dxa"/>
            <w:shd w:val="clear" w:color="auto" w:fill="auto"/>
            <w:tcMar>
              <w:top w:w="0" w:type="dxa"/>
              <w:bottom w:w="0" w:type="dxa"/>
            </w:tcMar>
            <w:vAlign w:val="center"/>
          </w:tcPr>
          <w:p w14:paraId="620AFB9A" w14:textId="58DE54BD" w:rsidR="0063219C" w:rsidRDefault="0047132A" w:rsidP="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in the 2022-2027 term: May 20, 2022</w:t>
            </w:r>
          </w:p>
        </w:tc>
        <w:tc>
          <w:tcPr>
            <w:tcW w:w="2611" w:type="dxa"/>
            <w:shd w:val="clear" w:color="auto" w:fill="auto"/>
            <w:tcMar>
              <w:top w:w="0" w:type="dxa"/>
              <w:bottom w:w="0" w:type="dxa"/>
            </w:tcMar>
            <w:vAlign w:val="center"/>
          </w:tcPr>
          <w:p w14:paraId="5A6328B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Bachelor of </w:t>
            </w:r>
            <w:r>
              <w:rPr>
                <w:rFonts w:ascii="Arial" w:hAnsi="Arial"/>
                <w:color w:val="010000"/>
                <w:sz w:val="20"/>
              </w:rPr>
              <w:t>Economics majoring in Banking</w:t>
            </w:r>
          </w:p>
        </w:tc>
      </w:tr>
    </w:tbl>
    <w:p w14:paraId="43671B7F" w14:textId="77777777" w:rsidR="00621CFE" w:rsidRPr="00621CFE" w:rsidRDefault="00621CFE" w:rsidP="00621CFE">
      <w:pPr>
        <w:pBdr>
          <w:top w:val="nil"/>
          <w:left w:val="nil"/>
          <w:bottom w:val="nil"/>
          <w:right w:val="nil"/>
          <w:between w:val="nil"/>
        </w:pBdr>
        <w:tabs>
          <w:tab w:val="left" w:pos="391"/>
        </w:tabs>
        <w:spacing w:after="120" w:line="360" w:lineRule="auto"/>
        <w:rPr>
          <w:rFonts w:ascii="Arial" w:eastAsia="Arial" w:hAnsi="Arial" w:cs="Arial"/>
          <w:color w:val="010000"/>
          <w:sz w:val="20"/>
          <w:szCs w:val="20"/>
        </w:rPr>
      </w:pPr>
    </w:p>
    <w:p w14:paraId="5E99504E" w14:textId="77777777" w:rsidR="0063219C" w:rsidRDefault="0047132A">
      <w:pPr>
        <w:numPr>
          <w:ilvl w:val="0"/>
          <w:numId w:val="9"/>
        </w:numPr>
        <w:pBdr>
          <w:top w:val="nil"/>
          <w:left w:val="nil"/>
          <w:bottom w:val="nil"/>
          <w:right w:val="nil"/>
          <w:between w:val="nil"/>
        </w:pBdr>
        <w:tabs>
          <w:tab w:val="left" w:pos="391"/>
        </w:tabs>
        <w:spacing w:after="120" w:line="360" w:lineRule="auto"/>
        <w:rPr>
          <w:rFonts w:ascii="Arial" w:eastAsia="Arial" w:hAnsi="Arial" w:cs="Arial"/>
          <w:color w:val="010000"/>
          <w:sz w:val="20"/>
          <w:szCs w:val="20"/>
        </w:rPr>
      </w:pPr>
      <w:r>
        <w:rPr>
          <w:rFonts w:ascii="Arial" w:hAnsi="Arial"/>
          <w:color w:val="010000"/>
          <w:sz w:val="20"/>
        </w:rPr>
        <w:lastRenderedPageBreak/>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2296"/>
        <w:gridCol w:w="1064"/>
        <w:gridCol w:w="2043"/>
        <w:gridCol w:w="1738"/>
        <w:gridCol w:w="1169"/>
      </w:tblGrid>
      <w:tr w:rsidR="0063219C" w14:paraId="22D92C42" w14:textId="77777777">
        <w:tc>
          <w:tcPr>
            <w:tcW w:w="707" w:type="dxa"/>
            <w:shd w:val="clear" w:color="auto" w:fill="auto"/>
            <w:tcMar>
              <w:top w:w="0" w:type="dxa"/>
              <w:bottom w:w="0" w:type="dxa"/>
            </w:tcMar>
            <w:vAlign w:val="center"/>
          </w:tcPr>
          <w:p w14:paraId="3AAAA3C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296" w:type="dxa"/>
            <w:shd w:val="clear" w:color="auto" w:fill="auto"/>
            <w:tcMar>
              <w:top w:w="0" w:type="dxa"/>
              <w:bottom w:w="0" w:type="dxa"/>
            </w:tcMar>
            <w:vAlign w:val="center"/>
          </w:tcPr>
          <w:p w14:paraId="3F59717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064" w:type="dxa"/>
            <w:shd w:val="clear" w:color="auto" w:fill="auto"/>
            <w:tcMar>
              <w:top w:w="0" w:type="dxa"/>
              <w:bottom w:w="0" w:type="dxa"/>
            </w:tcMar>
            <w:vAlign w:val="center"/>
          </w:tcPr>
          <w:p w14:paraId="6562C53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043" w:type="dxa"/>
            <w:shd w:val="clear" w:color="auto" w:fill="auto"/>
            <w:tcMar>
              <w:top w:w="0" w:type="dxa"/>
              <w:bottom w:w="0" w:type="dxa"/>
            </w:tcMar>
            <w:vAlign w:val="center"/>
          </w:tcPr>
          <w:p w14:paraId="1934807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738" w:type="dxa"/>
            <w:shd w:val="clear" w:color="auto" w:fill="auto"/>
            <w:tcMar>
              <w:top w:w="0" w:type="dxa"/>
              <w:bottom w:w="0" w:type="dxa"/>
            </w:tcMar>
            <w:vAlign w:val="center"/>
          </w:tcPr>
          <w:p w14:paraId="613D30B0" w14:textId="2F58ABD5" w:rsidR="0063219C" w:rsidRDefault="0047132A" w:rsidP="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169" w:type="dxa"/>
            <w:shd w:val="clear" w:color="auto" w:fill="auto"/>
            <w:tcMar>
              <w:top w:w="0" w:type="dxa"/>
              <w:bottom w:w="0" w:type="dxa"/>
            </w:tcMar>
            <w:vAlign w:val="center"/>
          </w:tcPr>
          <w:p w14:paraId="0381BA6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r>
      <w:tr w:rsidR="0063219C" w14:paraId="4230A8B8" w14:textId="77777777">
        <w:tc>
          <w:tcPr>
            <w:tcW w:w="707" w:type="dxa"/>
            <w:shd w:val="clear" w:color="auto" w:fill="auto"/>
            <w:tcMar>
              <w:top w:w="0" w:type="dxa"/>
              <w:bottom w:w="0" w:type="dxa"/>
            </w:tcMar>
            <w:vAlign w:val="center"/>
          </w:tcPr>
          <w:p w14:paraId="008398D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296" w:type="dxa"/>
            <w:shd w:val="clear" w:color="auto" w:fill="auto"/>
            <w:tcMar>
              <w:top w:w="0" w:type="dxa"/>
              <w:bottom w:w="0" w:type="dxa"/>
            </w:tcMar>
            <w:vAlign w:val="center"/>
          </w:tcPr>
          <w:p w14:paraId="538B918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Quoc Binh</w:t>
            </w:r>
          </w:p>
        </w:tc>
        <w:tc>
          <w:tcPr>
            <w:tcW w:w="1064" w:type="dxa"/>
            <w:shd w:val="clear" w:color="auto" w:fill="auto"/>
            <w:tcMar>
              <w:top w:w="0" w:type="dxa"/>
              <w:bottom w:w="0" w:type="dxa"/>
            </w:tcMar>
            <w:vAlign w:val="center"/>
          </w:tcPr>
          <w:p w14:paraId="2C59BF1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1972</w:t>
            </w:r>
          </w:p>
        </w:tc>
        <w:tc>
          <w:tcPr>
            <w:tcW w:w="2043" w:type="dxa"/>
            <w:shd w:val="clear" w:color="auto" w:fill="auto"/>
            <w:tcMar>
              <w:top w:w="0" w:type="dxa"/>
              <w:bottom w:w="0" w:type="dxa"/>
            </w:tcMar>
            <w:vAlign w:val="center"/>
          </w:tcPr>
          <w:p w14:paraId="0A0456E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1738" w:type="dxa"/>
            <w:shd w:val="clear" w:color="auto" w:fill="auto"/>
            <w:tcMar>
              <w:top w:w="0" w:type="dxa"/>
              <w:bottom w:w="0" w:type="dxa"/>
            </w:tcMar>
            <w:vAlign w:val="center"/>
          </w:tcPr>
          <w:p w14:paraId="6387BB2E"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majoring in Accounting - Auditing</w:t>
            </w:r>
          </w:p>
        </w:tc>
        <w:tc>
          <w:tcPr>
            <w:tcW w:w="1169" w:type="dxa"/>
            <w:shd w:val="clear" w:color="auto" w:fill="auto"/>
            <w:tcMar>
              <w:top w:w="0" w:type="dxa"/>
              <w:bottom w:w="0" w:type="dxa"/>
            </w:tcMar>
            <w:vAlign w:val="center"/>
          </w:tcPr>
          <w:p w14:paraId="6924C1EE"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 2022</w:t>
            </w:r>
          </w:p>
        </w:tc>
      </w:tr>
      <w:tr w:rsidR="0063219C" w14:paraId="28D0DEE4" w14:textId="77777777">
        <w:tc>
          <w:tcPr>
            <w:tcW w:w="707" w:type="dxa"/>
            <w:shd w:val="clear" w:color="auto" w:fill="auto"/>
            <w:tcMar>
              <w:top w:w="0" w:type="dxa"/>
              <w:bottom w:w="0" w:type="dxa"/>
            </w:tcMar>
            <w:vAlign w:val="center"/>
          </w:tcPr>
          <w:p w14:paraId="5FC56BD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296" w:type="dxa"/>
            <w:shd w:val="clear" w:color="auto" w:fill="auto"/>
            <w:tcMar>
              <w:top w:w="0" w:type="dxa"/>
              <w:bottom w:w="0" w:type="dxa"/>
            </w:tcMar>
            <w:vAlign w:val="center"/>
          </w:tcPr>
          <w:p w14:paraId="33C6FE8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Mai Bao Tram</w:t>
            </w:r>
          </w:p>
        </w:tc>
        <w:tc>
          <w:tcPr>
            <w:tcW w:w="1064" w:type="dxa"/>
            <w:shd w:val="clear" w:color="auto" w:fill="auto"/>
            <w:tcMar>
              <w:top w:w="0" w:type="dxa"/>
              <w:bottom w:w="0" w:type="dxa"/>
            </w:tcMar>
            <w:vAlign w:val="center"/>
          </w:tcPr>
          <w:p w14:paraId="741E8E2D"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1963</w:t>
            </w:r>
          </w:p>
        </w:tc>
        <w:tc>
          <w:tcPr>
            <w:tcW w:w="2043" w:type="dxa"/>
            <w:shd w:val="clear" w:color="auto" w:fill="auto"/>
            <w:tcMar>
              <w:top w:w="0" w:type="dxa"/>
              <w:bottom w:w="0" w:type="dxa"/>
            </w:tcMar>
            <w:vAlign w:val="center"/>
          </w:tcPr>
          <w:p w14:paraId="5341431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738" w:type="dxa"/>
            <w:shd w:val="clear" w:color="auto" w:fill="auto"/>
            <w:tcMar>
              <w:top w:w="0" w:type="dxa"/>
              <w:bottom w:w="0" w:type="dxa"/>
            </w:tcMar>
            <w:vAlign w:val="center"/>
          </w:tcPr>
          <w:p w14:paraId="09B7B52E"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169" w:type="dxa"/>
            <w:shd w:val="clear" w:color="auto" w:fill="auto"/>
            <w:tcMar>
              <w:top w:w="0" w:type="dxa"/>
              <w:bottom w:w="0" w:type="dxa"/>
            </w:tcMar>
            <w:vAlign w:val="center"/>
          </w:tcPr>
          <w:p w14:paraId="67AE67C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2012</w:t>
            </w:r>
          </w:p>
        </w:tc>
      </w:tr>
      <w:tr w:rsidR="0063219C" w14:paraId="25053D8F" w14:textId="77777777">
        <w:tc>
          <w:tcPr>
            <w:tcW w:w="707" w:type="dxa"/>
            <w:shd w:val="clear" w:color="auto" w:fill="auto"/>
            <w:tcMar>
              <w:top w:w="0" w:type="dxa"/>
              <w:bottom w:w="0" w:type="dxa"/>
            </w:tcMar>
            <w:vAlign w:val="center"/>
          </w:tcPr>
          <w:p w14:paraId="7003AC3D"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296" w:type="dxa"/>
            <w:shd w:val="clear" w:color="auto" w:fill="auto"/>
            <w:tcMar>
              <w:top w:w="0" w:type="dxa"/>
              <w:bottom w:w="0" w:type="dxa"/>
            </w:tcMar>
            <w:vAlign w:val="center"/>
          </w:tcPr>
          <w:p w14:paraId="57F39113"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Quynh Huong</w:t>
            </w:r>
          </w:p>
        </w:tc>
        <w:tc>
          <w:tcPr>
            <w:tcW w:w="1064" w:type="dxa"/>
            <w:shd w:val="clear" w:color="auto" w:fill="auto"/>
            <w:tcMar>
              <w:top w:w="0" w:type="dxa"/>
              <w:bottom w:w="0" w:type="dxa"/>
            </w:tcMar>
            <w:vAlign w:val="center"/>
          </w:tcPr>
          <w:p w14:paraId="36117BE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1980</w:t>
            </w:r>
          </w:p>
        </w:tc>
        <w:tc>
          <w:tcPr>
            <w:tcW w:w="2043" w:type="dxa"/>
            <w:shd w:val="clear" w:color="auto" w:fill="auto"/>
            <w:tcMar>
              <w:top w:w="0" w:type="dxa"/>
              <w:bottom w:w="0" w:type="dxa"/>
            </w:tcMar>
            <w:vAlign w:val="center"/>
          </w:tcPr>
          <w:p w14:paraId="57CB9D1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738" w:type="dxa"/>
            <w:shd w:val="clear" w:color="auto" w:fill="auto"/>
            <w:tcMar>
              <w:top w:w="0" w:type="dxa"/>
              <w:bottom w:w="0" w:type="dxa"/>
            </w:tcMar>
            <w:vAlign w:val="center"/>
          </w:tcPr>
          <w:p w14:paraId="395585F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Finance</w:t>
            </w:r>
          </w:p>
        </w:tc>
        <w:tc>
          <w:tcPr>
            <w:tcW w:w="1169" w:type="dxa"/>
            <w:shd w:val="clear" w:color="auto" w:fill="auto"/>
            <w:tcMar>
              <w:top w:w="0" w:type="dxa"/>
              <w:bottom w:w="0" w:type="dxa"/>
            </w:tcMar>
            <w:vAlign w:val="center"/>
          </w:tcPr>
          <w:p w14:paraId="2100568E"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10, 2022</w:t>
            </w:r>
          </w:p>
        </w:tc>
      </w:tr>
      <w:tr w:rsidR="0063219C" w14:paraId="2FA6531B" w14:textId="77777777">
        <w:tc>
          <w:tcPr>
            <w:tcW w:w="707" w:type="dxa"/>
            <w:shd w:val="clear" w:color="auto" w:fill="auto"/>
            <w:tcMar>
              <w:top w:w="0" w:type="dxa"/>
              <w:bottom w:w="0" w:type="dxa"/>
            </w:tcMar>
            <w:vAlign w:val="center"/>
          </w:tcPr>
          <w:p w14:paraId="551764B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296" w:type="dxa"/>
            <w:shd w:val="clear" w:color="auto" w:fill="auto"/>
            <w:tcMar>
              <w:top w:w="0" w:type="dxa"/>
              <w:bottom w:w="0" w:type="dxa"/>
            </w:tcMar>
            <w:vAlign w:val="center"/>
          </w:tcPr>
          <w:p w14:paraId="7D7FFBD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Van Thanh</w:t>
            </w:r>
          </w:p>
        </w:tc>
        <w:tc>
          <w:tcPr>
            <w:tcW w:w="1064" w:type="dxa"/>
            <w:shd w:val="clear" w:color="auto" w:fill="auto"/>
            <w:tcMar>
              <w:top w:w="0" w:type="dxa"/>
              <w:bottom w:w="0" w:type="dxa"/>
            </w:tcMar>
            <w:vAlign w:val="center"/>
          </w:tcPr>
          <w:p w14:paraId="31EEA51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1965</w:t>
            </w:r>
          </w:p>
        </w:tc>
        <w:tc>
          <w:tcPr>
            <w:tcW w:w="2043" w:type="dxa"/>
            <w:shd w:val="clear" w:color="auto" w:fill="auto"/>
            <w:tcMar>
              <w:top w:w="0" w:type="dxa"/>
              <w:bottom w:w="0" w:type="dxa"/>
            </w:tcMar>
            <w:vAlign w:val="center"/>
          </w:tcPr>
          <w:p w14:paraId="2B3FCEE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738" w:type="dxa"/>
            <w:shd w:val="clear" w:color="auto" w:fill="auto"/>
            <w:tcMar>
              <w:top w:w="0" w:type="dxa"/>
              <w:bottom w:w="0" w:type="dxa"/>
            </w:tcMar>
            <w:vAlign w:val="center"/>
          </w:tcPr>
          <w:p w14:paraId="49F1373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Bachelor of </w:t>
            </w:r>
            <w:r>
              <w:rPr>
                <w:rFonts w:ascii="Arial" w:hAnsi="Arial"/>
                <w:color w:val="010000"/>
                <w:sz w:val="20"/>
              </w:rPr>
              <w:t>Economics</w:t>
            </w:r>
          </w:p>
        </w:tc>
        <w:tc>
          <w:tcPr>
            <w:tcW w:w="1169" w:type="dxa"/>
            <w:shd w:val="clear" w:color="auto" w:fill="auto"/>
            <w:tcMar>
              <w:top w:w="0" w:type="dxa"/>
              <w:bottom w:w="0" w:type="dxa"/>
            </w:tcMar>
            <w:vAlign w:val="center"/>
          </w:tcPr>
          <w:p w14:paraId="45DFA413"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2018</w:t>
            </w:r>
          </w:p>
        </w:tc>
      </w:tr>
      <w:tr w:rsidR="0063219C" w14:paraId="43F5899A" w14:textId="77777777">
        <w:tc>
          <w:tcPr>
            <w:tcW w:w="707" w:type="dxa"/>
            <w:shd w:val="clear" w:color="auto" w:fill="auto"/>
            <w:tcMar>
              <w:top w:w="0" w:type="dxa"/>
              <w:bottom w:w="0" w:type="dxa"/>
            </w:tcMar>
            <w:vAlign w:val="center"/>
          </w:tcPr>
          <w:p w14:paraId="1ACF035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296" w:type="dxa"/>
            <w:shd w:val="clear" w:color="auto" w:fill="auto"/>
            <w:tcMar>
              <w:top w:w="0" w:type="dxa"/>
              <w:bottom w:w="0" w:type="dxa"/>
            </w:tcMar>
            <w:vAlign w:val="center"/>
          </w:tcPr>
          <w:p w14:paraId="12C09E0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Duong Quang Chau</w:t>
            </w:r>
          </w:p>
        </w:tc>
        <w:tc>
          <w:tcPr>
            <w:tcW w:w="1064" w:type="dxa"/>
            <w:shd w:val="clear" w:color="auto" w:fill="auto"/>
            <w:tcMar>
              <w:top w:w="0" w:type="dxa"/>
              <w:bottom w:w="0" w:type="dxa"/>
            </w:tcMar>
            <w:vAlign w:val="center"/>
          </w:tcPr>
          <w:p w14:paraId="027ABEC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1971</w:t>
            </w:r>
          </w:p>
        </w:tc>
        <w:tc>
          <w:tcPr>
            <w:tcW w:w="2043" w:type="dxa"/>
            <w:shd w:val="clear" w:color="auto" w:fill="auto"/>
            <w:tcMar>
              <w:top w:w="0" w:type="dxa"/>
              <w:bottom w:w="0" w:type="dxa"/>
            </w:tcMar>
            <w:vAlign w:val="center"/>
          </w:tcPr>
          <w:p w14:paraId="39F551B3"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 of CII Infrastructure Project Management Department</w:t>
            </w:r>
          </w:p>
        </w:tc>
        <w:tc>
          <w:tcPr>
            <w:tcW w:w="1738" w:type="dxa"/>
            <w:shd w:val="clear" w:color="auto" w:fill="auto"/>
            <w:tcMar>
              <w:top w:w="0" w:type="dxa"/>
              <w:bottom w:w="0" w:type="dxa"/>
            </w:tcMar>
            <w:vAlign w:val="center"/>
          </w:tcPr>
          <w:p w14:paraId="134C1A7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Bridge and tunnel engineer</w:t>
            </w:r>
          </w:p>
        </w:tc>
        <w:tc>
          <w:tcPr>
            <w:tcW w:w="1169" w:type="dxa"/>
            <w:shd w:val="clear" w:color="auto" w:fill="auto"/>
            <w:tcMar>
              <w:top w:w="0" w:type="dxa"/>
              <w:bottom w:w="0" w:type="dxa"/>
            </w:tcMar>
            <w:vAlign w:val="center"/>
          </w:tcPr>
          <w:p w14:paraId="69A0414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30, 2019</w:t>
            </w:r>
          </w:p>
        </w:tc>
      </w:tr>
      <w:tr w:rsidR="0063219C" w14:paraId="10F2BDD0" w14:textId="77777777">
        <w:tc>
          <w:tcPr>
            <w:tcW w:w="707" w:type="dxa"/>
            <w:shd w:val="clear" w:color="auto" w:fill="auto"/>
            <w:tcMar>
              <w:top w:w="0" w:type="dxa"/>
              <w:bottom w:w="0" w:type="dxa"/>
            </w:tcMar>
            <w:vAlign w:val="center"/>
          </w:tcPr>
          <w:p w14:paraId="3DACAAFE"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296" w:type="dxa"/>
            <w:shd w:val="clear" w:color="auto" w:fill="auto"/>
            <w:tcMar>
              <w:top w:w="0" w:type="dxa"/>
              <w:bottom w:w="0" w:type="dxa"/>
            </w:tcMar>
            <w:vAlign w:val="center"/>
          </w:tcPr>
          <w:p w14:paraId="2428A82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Nguyen Thi Thu </w:t>
            </w:r>
            <w:proofErr w:type="spellStart"/>
            <w:r>
              <w:rPr>
                <w:rFonts w:ascii="Arial" w:hAnsi="Arial"/>
                <w:color w:val="010000"/>
                <w:sz w:val="20"/>
              </w:rPr>
              <w:t>Tra</w:t>
            </w:r>
            <w:proofErr w:type="spellEnd"/>
          </w:p>
        </w:tc>
        <w:tc>
          <w:tcPr>
            <w:tcW w:w="1064" w:type="dxa"/>
            <w:shd w:val="clear" w:color="auto" w:fill="auto"/>
            <w:tcMar>
              <w:top w:w="0" w:type="dxa"/>
              <w:bottom w:w="0" w:type="dxa"/>
            </w:tcMar>
            <w:vAlign w:val="center"/>
          </w:tcPr>
          <w:p w14:paraId="46C74D1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1978</w:t>
            </w:r>
          </w:p>
        </w:tc>
        <w:tc>
          <w:tcPr>
            <w:tcW w:w="2043" w:type="dxa"/>
            <w:shd w:val="clear" w:color="auto" w:fill="auto"/>
            <w:tcMar>
              <w:top w:w="0" w:type="dxa"/>
              <w:bottom w:w="0" w:type="dxa"/>
            </w:tcMar>
            <w:vAlign w:val="center"/>
          </w:tcPr>
          <w:p w14:paraId="66E42C7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Finance Manager</w:t>
            </w:r>
          </w:p>
        </w:tc>
        <w:tc>
          <w:tcPr>
            <w:tcW w:w="1738" w:type="dxa"/>
            <w:shd w:val="clear" w:color="auto" w:fill="auto"/>
            <w:tcMar>
              <w:top w:w="0" w:type="dxa"/>
              <w:bottom w:w="0" w:type="dxa"/>
            </w:tcMar>
            <w:vAlign w:val="center"/>
          </w:tcPr>
          <w:p w14:paraId="5A89A56B"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169" w:type="dxa"/>
            <w:shd w:val="clear" w:color="auto" w:fill="auto"/>
            <w:tcMar>
              <w:top w:w="0" w:type="dxa"/>
              <w:bottom w:w="0" w:type="dxa"/>
            </w:tcMar>
            <w:vAlign w:val="center"/>
          </w:tcPr>
          <w:p w14:paraId="6D9BE6D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17, 2012</w:t>
            </w:r>
          </w:p>
        </w:tc>
      </w:tr>
      <w:tr w:rsidR="0063219C" w14:paraId="3B90377D" w14:textId="77777777">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689EF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751B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r>
              <w:rPr>
                <w:rFonts w:ascii="Arial" w:hAnsi="Arial"/>
                <w:color w:val="010000"/>
                <w:sz w:val="20"/>
              </w:rPr>
              <w:t>Truong Hoang</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F7514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1979</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F591D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Project Development Manager</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E8D3C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 Master of Business Administration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1137A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30, 2017</w:t>
            </w:r>
          </w:p>
        </w:tc>
      </w:tr>
      <w:tr w:rsidR="0063219C" w14:paraId="27FB7CE9" w14:textId="77777777">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AD972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8C2D0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Trung Hieu</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A81D1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1987</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6FDF9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Capital Management Manager</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E118C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Finance and Business Administration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7FF58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10, 2022</w:t>
            </w:r>
          </w:p>
        </w:tc>
      </w:tr>
      <w:tr w:rsidR="0063219C" w14:paraId="41F27B92" w14:textId="77777777">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F3BEF3"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F154F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Tran Yen </w:t>
            </w:r>
            <w:proofErr w:type="spellStart"/>
            <w:r>
              <w:rPr>
                <w:rFonts w:ascii="Arial" w:hAnsi="Arial"/>
                <w:color w:val="010000"/>
                <w:sz w:val="20"/>
              </w:rPr>
              <w:t>Vy</w:t>
            </w:r>
            <w:proofErr w:type="spellEnd"/>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55FFD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1976</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BE8B96" w14:textId="5651B714" w:rsidR="0063219C" w:rsidRDefault="0047132A" w:rsidP="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 of Administration - Management</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FDDFB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majoring in Business Administration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7B803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03, 2020</w:t>
            </w:r>
          </w:p>
        </w:tc>
      </w:tr>
    </w:tbl>
    <w:p w14:paraId="3A4D543D" w14:textId="77777777" w:rsidR="00B74395" w:rsidRDefault="00B74395" w:rsidP="00B74395">
      <w:pPr>
        <w:pBdr>
          <w:top w:val="nil"/>
          <w:left w:val="nil"/>
          <w:bottom w:val="nil"/>
          <w:right w:val="nil"/>
          <w:between w:val="nil"/>
        </w:pBdr>
        <w:spacing w:after="120" w:line="360" w:lineRule="auto"/>
        <w:rPr>
          <w:rFonts w:ascii="Arial" w:eastAsia="Arial" w:hAnsi="Arial" w:cs="Arial"/>
          <w:color w:val="010000"/>
          <w:sz w:val="20"/>
          <w:szCs w:val="20"/>
        </w:rPr>
      </w:pPr>
    </w:p>
    <w:p w14:paraId="29E1C31E" w14:textId="77777777" w:rsidR="00B74395" w:rsidRDefault="00B74395" w:rsidP="00B74395">
      <w:pPr>
        <w:pBdr>
          <w:top w:val="nil"/>
          <w:left w:val="nil"/>
          <w:bottom w:val="nil"/>
          <w:right w:val="nil"/>
          <w:between w:val="nil"/>
        </w:pBdr>
        <w:spacing w:after="120" w:line="360" w:lineRule="auto"/>
        <w:rPr>
          <w:rFonts w:ascii="Arial" w:eastAsia="Arial" w:hAnsi="Arial" w:cs="Arial"/>
          <w:color w:val="010000"/>
          <w:sz w:val="20"/>
          <w:szCs w:val="20"/>
        </w:rPr>
      </w:pPr>
    </w:p>
    <w:p w14:paraId="55071403" w14:textId="77777777" w:rsidR="00B74395" w:rsidRPr="00B74395" w:rsidRDefault="00B74395" w:rsidP="00B74395">
      <w:pPr>
        <w:pBdr>
          <w:top w:val="nil"/>
          <w:left w:val="nil"/>
          <w:bottom w:val="nil"/>
          <w:right w:val="nil"/>
          <w:between w:val="nil"/>
        </w:pBdr>
        <w:spacing w:after="120" w:line="360" w:lineRule="auto"/>
        <w:rPr>
          <w:rFonts w:ascii="Arial" w:eastAsia="Arial" w:hAnsi="Arial" w:cs="Arial"/>
          <w:color w:val="010000"/>
          <w:sz w:val="20"/>
          <w:szCs w:val="20"/>
        </w:rPr>
      </w:pPr>
    </w:p>
    <w:p w14:paraId="0E7B75B8" w14:textId="77777777" w:rsidR="0063219C" w:rsidRPr="00B74395" w:rsidRDefault="0047132A" w:rsidP="00B74395">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B74395">
        <w:rPr>
          <w:rFonts w:ascii="Arial" w:hAnsi="Arial"/>
          <w:color w:val="010000"/>
          <w:sz w:val="20"/>
        </w:rPr>
        <w:lastRenderedPageBreak/>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1959"/>
        <w:gridCol w:w="899"/>
        <w:gridCol w:w="1322"/>
        <w:gridCol w:w="1542"/>
        <w:gridCol w:w="1309"/>
        <w:gridCol w:w="1403"/>
      </w:tblGrid>
      <w:tr w:rsidR="0063219C" w14:paraId="428D06FC" w14:textId="77777777">
        <w:tc>
          <w:tcPr>
            <w:tcW w:w="583" w:type="dxa"/>
            <w:shd w:val="clear" w:color="auto" w:fill="auto"/>
            <w:tcMar>
              <w:top w:w="0" w:type="dxa"/>
              <w:bottom w:w="0" w:type="dxa"/>
            </w:tcMar>
            <w:vAlign w:val="center"/>
          </w:tcPr>
          <w:p w14:paraId="315FD9F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959" w:type="dxa"/>
            <w:shd w:val="clear" w:color="auto" w:fill="auto"/>
            <w:tcMar>
              <w:top w:w="0" w:type="dxa"/>
              <w:bottom w:w="0" w:type="dxa"/>
            </w:tcMar>
            <w:vAlign w:val="center"/>
          </w:tcPr>
          <w:p w14:paraId="453A264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899" w:type="dxa"/>
            <w:shd w:val="clear" w:color="auto" w:fill="auto"/>
            <w:tcMar>
              <w:top w:w="0" w:type="dxa"/>
              <w:bottom w:w="0" w:type="dxa"/>
            </w:tcMar>
            <w:vAlign w:val="center"/>
          </w:tcPr>
          <w:p w14:paraId="62DA9508"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22" w:type="dxa"/>
            <w:shd w:val="clear" w:color="auto" w:fill="auto"/>
            <w:tcMar>
              <w:top w:w="0" w:type="dxa"/>
              <w:bottom w:w="0" w:type="dxa"/>
            </w:tcMar>
            <w:vAlign w:val="center"/>
          </w:tcPr>
          <w:p w14:paraId="769432B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542" w:type="dxa"/>
            <w:shd w:val="clear" w:color="auto" w:fill="auto"/>
            <w:tcMar>
              <w:top w:w="0" w:type="dxa"/>
              <w:bottom w:w="0" w:type="dxa"/>
            </w:tcMar>
            <w:vAlign w:val="center"/>
          </w:tcPr>
          <w:p w14:paraId="2E69818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309" w:type="dxa"/>
            <w:shd w:val="clear" w:color="auto" w:fill="auto"/>
            <w:tcMar>
              <w:top w:w="0" w:type="dxa"/>
              <w:bottom w:w="0" w:type="dxa"/>
            </w:tcMar>
            <w:vAlign w:val="center"/>
          </w:tcPr>
          <w:p w14:paraId="209AC7A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03" w:type="dxa"/>
            <w:shd w:val="clear" w:color="auto" w:fill="auto"/>
            <w:tcMar>
              <w:top w:w="0" w:type="dxa"/>
              <w:bottom w:w="0" w:type="dxa"/>
            </w:tcMar>
            <w:vAlign w:val="center"/>
          </w:tcPr>
          <w:p w14:paraId="6CE905B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63219C" w14:paraId="42122DE0" w14:textId="77777777">
        <w:tc>
          <w:tcPr>
            <w:tcW w:w="583" w:type="dxa"/>
            <w:shd w:val="clear" w:color="auto" w:fill="auto"/>
            <w:tcMar>
              <w:top w:w="0" w:type="dxa"/>
              <w:bottom w:w="0" w:type="dxa"/>
            </w:tcMar>
            <w:vAlign w:val="center"/>
          </w:tcPr>
          <w:p w14:paraId="3751D2BB"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959" w:type="dxa"/>
            <w:shd w:val="clear" w:color="auto" w:fill="auto"/>
            <w:tcMar>
              <w:top w:w="0" w:type="dxa"/>
              <w:bottom w:w="0" w:type="dxa"/>
            </w:tcMar>
            <w:vAlign w:val="center"/>
          </w:tcPr>
          <w:p w14:paraId="590E19F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Mai Thi Thu Phuong</w:t>
            </w:r>
          </w:p>
        </w:tc>
        <w:tc>
          <w:tcPr>
            <w:tcW w:w="899" w:type="dxa"/>
            <w:shd w:val="clear" w:color="auto" w:fill="auto"/>
            <w:tcMar>
              <w:top w:w="0" w:type="dxa"/>
              <w:bottom w:w="0" w:type="dxa"/>
            </w:tcMar>
            <w:vAlign w:val="center"/>
          </w:tcPr>
          <w:p w14:paraId="0D06DDE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1979</w:t>
            </w:r>
          </w:p>
        </w:tc>
        <w:tc>
          <w:tcPr>
            <w:tcW w:w="1322" w:type="dxa"/>
            <w:shd w:val="clear" w:color="auto" w:fill="auto"/>
            <w:tcMar>
              <w:top w:w="0" w:type="dxa"/>
              <w:bottom w:w="0" w:type="dxa"/>
            </w:tcMar>
            <w:vAlign w:val="center"/>
          </w:tcPr>
          <w:p w14:paraId="5B7B406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Accountant</w:t>
            </w:r>
          </w:p>
        </w:tc>
        <w:tc>
          <w:tcPr>
            <w:tcW w:w="1542" w:type="dxa"/>
            <w:shd w:val="clear" w:color="auto" w:fill="auto"/>
            <w:tcMar>
              <w:top w:w="0" w:type="dxa"/>
              <w:bottom w:w="0" w:type="dxa"/>
            </w:tcMar>
            <w:vAlign w:val="center"/>
          </w:tcPr>
          <w:p w14:paraId="2262A1B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majoring in Financial Accounting</w:t>
            </w:r>
          </w:p>
        </w:tc>
        <w:tc>
          <w:tcPr>
            <w:tcW w:w="1309" w:type="dxa"/>
            <w:shd w:val="clear" w:color="auto" w:fill="auto"/>
            <w:tcMar>
              <w:top w:w="0" w:type="dxa"/>
              <w:bottom w:w="0" w:type="dxa"/>
            </w:tcMar>
            <w:vAlign w:val="center"/>
          </w:tcPr>
          <w:p w14:paraId="3470E40D" w14:textId="6C60AC15" w:rsidR="0063219C" w:rsidRDefault="0047132A" w:rsidP="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2021</w:t>
            </w:r>
          </w:p>
        </w:tc>
        <w:tc>
          <w:tcPr>
            <w:tcW w:w="1403" w:type="dxa"/>
            <w:shd w:val="clear" w:color="auto" w:fill="auto"/>
            <w:tcMar>
              <w:top w:w="0" w:type="dxa"/>
              <w:bottom w:w="0" w:type="dxa"/>
            </w:tcMar>
            <w:vAlign w:val="center"/>
          </w:tcPr>
          <w:p w14:paraId="69E99BFD"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01, 2024</w:t>
            </w:r>
          </w:p>
        </w:tc>
      </w:tr>
      <w:tr w:rsidR="0063219C" w14:paraId="7F22A085" w14:textId="77777777">
        <w:tc>
          <w:tcPr>
            <w:tcW w:w="583" w:type="dxa"/>
            <w:shd w:val="clear" w:color="auto" w:fill="auto"/>
            <w:tcMar>
              <w:top w:w="0" w:type="dxa"/>
              <w:bottom w:w="0" w:type="dxa"/>
            </w:tcMar>
            <w:vAlign w:val="center"/>
          </w:tcPr>
          <w:p w14:paraId="4E76B29B"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959" w:type="dxa"/>
            <w:shd w:val="clear" w:color="auto" w:fill="auto"/>
            <w:tcMar>
              <w:top w:w="0" w:type="dxa"/>
              <w:bottom w:w="0" w:type="dxa"/>
            </w:tcMar>
            <w:vAlign w:val="center"/>
          </w:tcPr>
          <w:p w14:paraId="3AAEC20B" w14:textId="70DEE3EC" w:rsidR="0063219C" w:rsidRPr="00F00D17" w:rsidRDefault="0047132A">
            <w:pPr>
              <w:pBdr>
                <w:top w:val="nil"/>
                <w:left w:val="nil"/>
                <w:bottom w:val="nil"/>
                <w:right w:val="nil"/>
                <w:between w:val="nil"/>
              </w:pBdr>
              <w:spacing w:after="120" w:line="360" w:lineRule="auto"/>
              <w:rPr>
                <w:rFonts w:ascii="Arial" w:eastAsia="Arial" w:hAnsi="Arial" w:cs="Arial"/>
                <w:color w:val="010000"/>
                <w:sz w:val="20"/>
                <w:szCs w:val="20"/>
                <w:lang w:val="vi-VN"/>
              </w:rPr>
            </w:pPr>
            <w:r>
              <w:rPr>
                <w:rFonts w:ascii="Arial" w:hAnsi="Arial"/>
                <w:color w:val="010000"/>
                <w:sz w:val="20"/>
              </w:rPr>
              <w:t xml:space="preserve">Ms. Ly Huynh </w:t>
            </w:r>
            <w:proofErr w:type="spellStart"/>
            <w:r>
              <w:rPr>
                <w:rFonts w:ascii="Arial" w:hAnsi="Arial"/>
                <w:color w:val="010000"/>
                <w:sz w:val="20"/>
              </w:rPr>
              <w:t>Truc</w:t>
            </w:r>
            <w:proofErr w:type="spellEnd"/>
            <w:r>
              <w:rPr>
                <w:rFonts w:ascii="Arial" w:hAnsi="Arial"/>
                <w:color w:val="010000"/>
                <w:sz w:val="20"/>
              </w:rPr>
              <w:t xml:space="preserve"> </w:t>
            </w:r>
            <w:r w:rsidR="00F00D17">
              <w:rPr>
                <w:rFonts w:ascii="Arial" w:hAnsi="Arial"/>
                <w:color w:val="010000"/>
                <w:sz w:val="20"/>
              </w:rPr>
              <w:t>Giang</w:t>
            </w:r>
          </w:p>
        </w:tc>
        <w:tc>
          <w:tcPr>
            <w:tcW w:w="899" w:type="dxa"/>
            <w:shd w:val="clear" w:color="auto" w:fill="auto"/>
            <w:tcMar>
              <w:top w:w="0" w:type="dxa"/>
              <w:bottom w:w="0" w:type="dxa"/>
            </w:tcMar>
            <w:vAlign w:val="center"/>
          </w:tcPr>
          <w:p w14:paraId="5D5702C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1987</w:t>
            </w:r>
          </w:p>
        </w:tc>
        <w:tc>
          <w:tcPr>
            <w:tcW w:w="1322" w:type="dxa"/>
            <w:shd w:val="clear" w:color="auto" w:fill="auto"/>
            <w:tcMar>
              <w:top w:w="0" w:type="dxa"/>
              <w:bottom w:w="0" w:type="dxa"/>
            </w:tcMar>
            <w:vAlign w:val="center"/>
          </w:tcPr>
          <w:p w14:paraId="6E11690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Accountant</w:t>
            </w:r>
          </w:p>
        </w:tc>
        <w:tc>
          <w:tcPr>
            <w:tcW w:w="1542" w:type="dxa"/>
            <w:shd w:val="clear" w:color="auto" w:fill="auto"/>
            <w:tcMar>
              <w:top w:w="0" w:type="dxa"/>
              <w:bottom w:w="0" w:type="dxa"/>
            </w:tcMar>
            <w:vAlign w:val="center"/>
          </w:tcPr>
          <w:p w14:paraId="2CF6ECE3"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University of Economics Ho Chi Minh City</w:t>
            </w:r>
          </w:p>
        </w:tc>
        <w:tc>
          <w:tcPr>
            <w:tcW w:w="1309" w:type="dxa"/>
            <w:shd w:val="clear" w:color="auto" w:fill="auto"/>
            <w:tcMar>
              <w:top w:w="0" w:type="dxa"/>
              <w:bottom w:w="0" w:type="dxa"/>
            </w:tcMar>
            <w:vAlign w:val="center"/>
          </w:tcPr>
          <w:p w14:paraId="1D5F7D52" w14:textId="1F404794" w:rsidR="0063219C" w:rsidRDefault="0047132A" w:rsidP="006757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01, 2024</w:t>
            </w:r>
          </w:p>
        </w:tc>
        <w:tc>
          <w:tcPr>
            <w:tcW w:w="1403" w:type="dxa"/>
            <w:shd w:val="clear" w:color="auto" w:fill="auto"/>
            <w:tcMar>
              <w:top w:w="0" w:type="dxa"/>
              <w:bottom w:w="0" w:type="dxa"/>
            </w:tcMar>
            <w:vAlign w:val="center"/>
          </w:tcPr>
          <w:p w14:paraId="735781FC" w14:textId="77777777" w:rsidR="0063219C" w:rsidRDefault="0063219C">
            <w:pPr>
              <w:spacing w:after="120" w:line="360" w:lineRule="auto"/>
              <w:rPr>
                <w:rFonts w:ascii="Arial" w:eastAsia="Arial" w:hAnsi="Arial" w:cs="Arial"/>
                <w:color w:val="010000"/>
                <w:sz w:val="20"/>
                <w:szCs w:val="20"/>
              </w:rPr>
            </w:pPr>
          </w:p>
        </w:tc>
      </w:tr>
    </w:tbl>
    <w:p w14:paraId="6E7517CF" w14:textId="77777777" w:rsidR="0063219C" w:rsidRDefault="0047132A">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Internal Audit Committee:</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2160"/>
        <w:gridCol w:w="1136"/>
        <w:gridCol w:w="1518"/>
        <w:gridCol w:w="1966"/>
        <w:gridCol w:w="1603"/>
      </w:tblGrid>
      <w:tr w:rsidR="0063219C" w14:paraId="37982ED8" w14:textId="77777777">
        <w:tc>
          <w:tcPr>
            <w:tcW w:w="634" w:type="dxa"/>
            <w:shd w:val="clear" w:color="auto" w:fill="auto"/>
            <w:tcMar>
              <w:top w:w="0" w:type="dxa"/>
              <w:bottom w:w="0" w:type="dxa"/>
            </w:tcMar>
            <w:vAlign w:val="center"/>
          </w:tcPr>
          <w:p w14:paraId="1D1F460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160" w:type="dxa"/>
            <w:shd w:val="clear" w:color="auto" w:fill="auto"/>
            <w:tcMar>
              <w:top w:w="0" w:type="dxa"/>
              <w:bottom w:w="0" w:type="dxa"/>
            </w:tcMar>
            <w:vAlign w:val="center"/>
          </w:tcPr>
          <w:p w14:paraId="53CE4EB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136" w:type="dxa"/>
            <w:shd w:val="clear" w:color="auto" w:fill="auto"/>
            <w:tcMar>
              <w:top w:w="0" w:type="dxa"/>
              <w:bottom w:w="0" w:type="dxa"/>
            </w:tcMar>
            <w:vAlign w:val="center"/>
          </w:tcPr>
          <w:p w14:paraId="2CAD8F1B"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518" w:type="dxa"/>
            <w:shd w:val="clear" w:color="auto" w:fill="auto"/>
            <w:tcMar>
              <w:top w:w="0" w:type="dxa"/>
              <w:bottom w:w="0" w:type="dxa"/>
            </w:tcMar>
            <w:vAlign w:val="center"/>
          </w:tcPr>
          <w:p w14:paraId="1957B82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966" w:type="dxa"/>
            <w:shd w:val="clear" w:color="auto" w:fill="auto"/>
            <w:tcMar>
              <w:top w:w="0" w:type="dxa"/>
              <w:bottom w:w="0" w:type="dxa"/>
            </w:tcMar>
            <w:vAlign w:val="center"/>
          </w:tcPr>
          <w:p w14:paraId="553FA21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603" w:type="dxa"/>
            <w:shd w:val="clear" w:color="auto" w:fill="auto"/>
            <w:tcMar>
              <w:top w:w="0" w:type="dxa"/>
              <w:bottom w:w="0" w:type="dxa"/>
            </w:tcMar>
            <w:vAlign w:val="center"/>
          </w:tcPr>
          <w:p w14:paraId="053AB0A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r>
      <w:tr w:rsidR="0063219C" w14:paraId="30A33F44" w14:textId="77777777">
        <w:tc>
          <w:tcPr>
            <w:tcW w:w="634" w:type="dxa"/>
            <w:shd w:val="clear" w:color="auto" w:fill="auto"/>
            <w:tcMar>
              <w:top w:w="0" w:type="dxa"/>
              <w:bottom w:w="0" w:type="dxa"/>
            </w:tcMar>
            <w:vAlign w:val="center"/>
          </w:tcPr>
          <w:p w14:paraId="6449DA13"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160" w:type="dxa"/>
            <w:shd w:val="clear" w:color="auto" w:fill="auto"/>
            <w:tcMar>
              <w:top w:w="0" w:type="dxa"/>
              <w:bottom w:w="0" w:type="dxa"/>
            </w:tcMar>
            <w:vAlign w:val="center"/>
          </w:tcPr>
          <w:p w14:paraId="0040014B"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Mai Huong</w:t>
            </w:r>
          </w:p>
        </w:tc>
        <w:tc>
          <w:tcPr>
            <w:tcW w:w="1136" w:type="dxa"/>
            <w:shd w:val="clear" w:color="auto" w:fill="auto"/>
            <w:tcMar>
              <w:top w:w="0" w:type="dxa"/>
              <w:bottom w:w="0" w:type="dxa"/>
            </w:tcMar>
            <w:vAlign w:val="center"/>
          </w:tcPr>
          <w:p w14:paraId="327E4D6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1972</w:t>
            </w:r>
          </w:p>
        </w:tc>
        <w:tc>
          <w:tcPr>
            <w:tcW w:w="1518" w:type="dxa"/>
            <w:shd w:val="clear" w:color="auto" w:fill="auto"/>
            <w:tcMar>
              <w:top w:w="0" w:type="dxa"/>
              <w:bottom w:w="0" w:type="dxa"/>
            </w:tcMar>
            <w:vAlign w:val="center"/>
          </w:tcPr>
          <w:p w14:paraId="326D046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1966" w:type="dxa"/>
            <w:shd w:val="clear" w:color="auto" w:fill="auto"/>
            <w:tcMar>
              <w:top w:w="0" w:type="dxa"/>
              <w:bottom w:w="0" w:type="dxa"/>
            </w:tcMar>
            <w:vAlign w:val="center"/>
          </w:tcPr>
          <w:p w14:paraId="1B4E8EF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603" w:type="dxa"/>
            <w:shd w:val="clear" w:color="auto" w:fill="auto"/>
            <w:tcMar>
              <w:top w:w="0" w:type="dxa"/>
              <w:bottom w:w="0" w:type="dxa"/>
            </w:tcMar>
            <w:vAlign w:val="center"/>
          </w:tcPr>
          <w:p w14:paraId="2FCEEE93"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2021</w:t>
            </w:r>
          </w:p>
        </w:tc>
      </w:tr>
    </w:tbl>
    <w:p w14:paraId="01BEE095" w14:textId="77777777" w:rsidR="0063219C" w:rsidRDefault="0047132A" w:rsidP="00B74395">
      <w:pPr>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12BA758B" w14:textId="77777777" w:rsidR="0063219C" w:rsidRDefault="0047132A" w:rsidP="00B74395">
      <w:pPr>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List of affiliated persons of the public company (report of 2023) and </w:t>
      </w:r>
      <w:r>
        <w:rPr>
          <w:rFonts w:ascii="Arial" w:hAnsi="Arial"/>
          <w:color w:val="010000"/>
          <w:sz w:val="20"/>
        </w:rPr>
        <w:t>transactions between the affiliated persons of the Company with the Corporation itself:</w:t>
      </w:r>
    </w:p>
    <w:p w14:paraId="163C1EEE" w14:textId="77777777" w:rsidR="0063219C" w:rsidRDefault="0047132A" w:rsidP="00B74395">
      <w:pPr>
        <w:numPr>
          <w:ilvl w:val="0"/>
          <w:numId w:val="6"/>
        </w:numPr>
        <w:pBdr>
          <w:top w:val="nil"/>
          <w:left w:val="nil"/>
          <w:bottom w:val="nil"/>
          <w:right w:val="nil"/>
          <w:between w:val="nil"/>
        </w:pBdr>
        <w:tabs>
          <w:tab w:val="left" w:pos="99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732"/>
        <w:gridCol w:w="588"/>
        <w:gridCol w:w="1355"/>
        <w:gridCol w:w="753"/>
        <w:gridCol w:w="1021"/>
        <w:gridCol w:w="1021"/>
        <w:gridCol w:w="2072"/>
        <w:gridCol w:w="1077"/>
      </w:tblGrid>
      <w:tr w:rsidR="0063219C" w14:paraId="363C1774" w14:textId="77777777">
        <w:tc>
          <w:tcPr>
            <w:tcW w:w="398" w:type="dxa"/>
            <w:shd w:val="clear" w:color="auto" w:fill="auto"/>
            <w:tcMar>
              <w:top w:w="0" w:type="dxa"/>
              <w:bottom w:w="0" w:type="dxa"/>
            </w:tcMar>
            <w:vAlign w:val="center"/>
          </w:tcPr>
          <w:p w14:paraId="1B7B5B3E"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732" w:type="dxa"/>
            <w:shd w:val="clear" w:color="auto" w:fill="auto"/>
            <w:tcMar>
              <w:top w:w="0" w:type="dxa"/>
              <w:bottom w:w="0" w:type="dxa"/>
            </w:tcMar>
            <w:vAlign w:val="center"/>
          </w:tcPr>
          <w:p w14:paraId="666817A3"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w:t>
            </w:r>
            <w:r>
              <w:rPr>
                <w:rFonts w:ascii="Arial" w:hAnsi="Arial"/>
                <w:color w:val="010000"/>
                <w:sz w:val="20"/>
              </w:rPr>
              <w:t>rganizations/individuals</w:t>
            </w:r>
          </w:p>
        </w:tc>
        <w:tc>
          <w:tcPr>
            <w:tcW w:w="588" w:type="dxa"/>
            <w:shd w:val="clear" w:color="auto" w:fill="auto"/>
            <w:tcMar>
              <w:top w:w="0" w:type="dxa"/>
              <w:bottom w:w="0" w:type="dxa"/>
            </w:tcMar>
            <w:vAlign w:val="center"/>
          </w:tcPr>
          <w:p w14:paraId="425FB84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1355" w:type="dxa"/>
            <w:shd w:val="clear" w:color="auto" w:fill="auto"/>
            <w:tcMar>
              <w:top w:w="0" w:type="dxa"/>
              <w:bottom w:w="0" w:type="dxa"/>
            </w:tcMar>
            <w:vAlign w:val="center"/>
          </w:tcPr>
          <w:p w14:paraId="6D2E7E58"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753" w:type="dxa"/>
            <w:shd w:val="clear" w:color="auto" w:fill="auto"/>
            <w:tcMar>
              <w:top w:w="0" w:type="dxa"/>
              <w:bottom w:w="0" w:type="dxa"/>
            </w:tcMar>
            <w:vAlign w:val="center"/>
          </w:tcPr>
          <w:p w14:paraId="2BB1F96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021" w:type="dxa"/>
            <w:shd w:val="clear" w:color="auto" w:fill="auto"/>
            <w:tcMar>
              <w:top w:w="0" w:type="dxa"/>
              <w:bottom w:w="0" w:type="dxa"/>
            </w:tcMar>
            <w:vAlign w:val="center"/>
          </w:tcPr>
          <w:p w14:paraId="65B9623E"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021" w:type="dxa"/>
            <w:shd w:val="clear" w:color="auto" w:fill="auto"/>
            <w:tcMar>
              <w:top w:w="0" w:type="dxa"/>
              <w:bottom w:w="0" w:type="dxa"/>
            </w:tcMar>
            <w:vAlign w:val="center"/>
          </w:tcPr>
          <w:p w14:paraId="13FADA7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Approved at</w:t>
            </w:r>
          </w:p>
        </w:tc>
        <w:tc>
          <w:tcPr>
            <w:tcW w:w="2072" w:type="dxa"/>
            <w:shd w:val="clear" w:color="auto" w:fill="auto"/>
            <w:tcMar>
              <w:top w:w="0" w:type="dxa"/>
              <w:bottom w:w="0" w:type="dxa"/>
            </w:tcMar>
            <w:vAlign w:val="center"/>
          </w:tcPr>
          <w:p w14:paraId="199BB6F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quantity, total transaction value (VND)</w:t>
            </w:r>
          </w:p>
        </w:tc>
        <w:tc>
          <w:tcPr>
            <w:tcW w:w="1077" w:type="dxa"/>
            <w:shd w:val="clear" w:color="auto" w:fill="auto"/>
            <w:tcMar>
              <w:top w:w="0" w:type="dxa"/>
              <w:bottom w:w="0" w:type="dxa"/>
            </w:tcMar>
            <w:vAlign w:val="center"/>
          </w:tcPr>
          <w:p w14:paraId="05C6C9E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63219C" w14:paraId="4CAC755E" w14:textId="77777777">
        <w:tc>
          <w:tcPr>
            <w:tcW w:w="398" w:type="dxa"/>
            <w:shd w:val="clear" w:color="auto" w:fill="auto"/>
            <w:tcMar>
              <w:top w:w="0" w:type="dxa"/>
              <w:bottom w:w="0" w:type="dxa"/>
            </w:tcMar>
            <w:vAlign w:val="center"/>
          </w:tcPr>
          <w:p w14:paraId="3A5C9EF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732" w:type="dxa"/>
            <w:shd w:val="clear" w:color="auto" w:fill="auto"/>
            <w:tcMar>
              <w:top w:w="0" w:type="dxa"/>
              <w:bottom w:w="0" w:type="dxa"/>
            </w:tcMar>
            <w:vAlign w:val="center"/>
          </w:tcPr>
          <w:p w14:paraId="0E4C7F0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Mai Bao </w:t>
            </w:r>
            <w:r>
              <w:rPr>
                <w:rFonts w:ascii="Arial" w:hAnsi="Arial"/>
                <w:color w:val="010000"/>
                <w:sz w:val="20"/>
              </w:rPr>
              <w:t>Tram</w:t>
            </w:r>
          </w:p>
        </w:tc>
        <w:tc>
          <w:tcPr>
            <w:tcW w:w="588" w:type="dxa"/>
            <w:shd w:val="clear" w:color="auto" w:fill="auto"/>
            <w:tcMar>
              <w:top w:w="0" w:type="dxa"/>
              <w:bottom w:w="0" w:type="dxa"/>
            </w:tcMar>
            <w:vAlign w:val="center"/>
          </w:tcPr>
          <w:p w14:paraId="27B1A94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Directors-cum-Vice </w:t>
            </w:r>
            <w:r>
              <w:rPr>
                <w:rFonts w:ascii="Arial" w:hAnsi="Arial"/>
                <w:color w:val="010000"/>
                <w:sz w:val="20"/>
              </w:rPr>
              <w:lastRenderedPageBreak/>
              <w:t>General Manager</w:t>
            </w:r>
          </w:p>
        </w:tc>
        <w:tc>
          <w:tcPr>
            <w:tcW w:w="1355" w:type="dxa"/>
            <w:shd w:val="clear" w:color="auto" w:fill="auto"/>
            <w:tcMar>
              <w:top w:w="0" w:type="dxa"/>
              <w:bottom w:w="0" w:type="dxa"/>
            </w:tcMar>
            <w:vAlign w:val="center"/>
          </w:tcPr>
          <w:p w14:paraId="65B6CC3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ID Card No. 079163016359</w:t>
            </w:r>
          </w:p>
          <w:p w14:paraId="30C4931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issue: April 06, 2021</w:t>
            </w:r>
            <w:r>
              <w:rPr>
                <w:rFonts w:ascii="Arial" w:hAnsi="Arial"/>
                <w:color w:val="010000"/>
                <w:sz w:val="20"/>
              </w:rPr>
              <w:tab/>
              <w:t xml:space="preserve">   Place of issue: Police Department for Administrative </w:t>
            </w:r>
            <w:r>
              <w:rPr>
                <w:rFonts w:ascii="Arial" w:hAnsi="Arial"/>
                <w:color w:val="010000"/>
                <w:sz w:val="20"/>
              </w:rPr>
              <w:lastRenderedPageBreak/>
              <w:t>Management of Social Order</w:t>
            </w:r>
          </w:p>
        </w:tc>
        <w:tc>
          <w:tcPr>
            <w:tcW w:w="753" w:type="dxa"/>
            <w:shd w:val="clear" w:color="auto" w:fill="auto"/>
            <w:tcMar>
              <w:top w:w="0" w:type="dxa"/>
              <w:bottom w:w="0" w:type="dxa"/>
            </w:tcMar>
            <w:vAlign w:val="center"/>
          </w:tcPr>
          <w:p w14:paraId="004C065E"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No. 221E/1 Tran Huy Lieu Street, Ward 8,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w:t>
            </w:r>
            <w:r>
              <w:rPr>
                <w:rFonts w:ascii="Arial" w:hAnsi="Arial"/>
                <w:color w:val="010000"/>
                <w:sz w:val="20"/>
              </w:rPr>
              <w:lastRenderedPageBreak/>
              <w:t>Dist</w:t>
            </w:r>
            <w:r>
              <w:rPr>
                <w:rFonts w:ascii="Arial" w:hAnsi="Arial"/>
                <w:color w:val="010000"/>
                <w:sz w:val="20"/>
              </w:rPr>
              <w:t>rict, Ho Chi Minh City.</w:t>
            </w:r>
          </w:p>
        </w:tc>
        <w:tc>
          <w:tcPr>
            <w:tcW w:w="1021" w:type="dxa"/>
            <w:shd w:val="clear" w:color="auto" w:fill="auto"/>
            <w:tcMar>
              <w:top w:w="0" w:type="dxa"/>
              <w:bottom w:w="0" w:type="dxa"/>
            </w:tcMar>
            <w:vAlign w:val="center"/>
          </w:tcPr>
          <w:p w14:paraId="7F9D0748"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from January 01, 2023 to December 19, 2023</w:t>
            </w:r>
          </w:p>
        </w:tc>
        <w:tc>
          <w:tcPr>
            <w:tcW w:w="1021" w:type="dxa"/>
            <w:shd w:val="clear" w:color="auto" w:fill="auto"/>
            <w:tcMar>
              <w:top w:w="0" w:type="dxa"/>
              <w:bottom w:w="0" w:type="dxa"/>
            </w:tcMar>
            <w:vAlign w:val="center"/>
          </w:tcPr>
          <w:p w14:paraId="462D4BC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Meeting minutes of the Board of Directors dated September 24, 2020</w:t>
            </w:r>
          </w:p>
        </w:tc>
        <w:tc>
          <w:tcPr>
            <w:tcW w:w="2072" w:type="dxa"/>
            <w:shd w:val="clear" w:color="auto" w:fill="auto"/>
            <w:tcMar>
              <w:top w:w="0" w:type="dxa"/>
              <w:bottom w:w="0" w:type="dxa"/>
            </w:tcMar>
            <w:vAlign w:val="center"/>
          </w:tcPr>
          <w:p w14:paraId="52C09B1C" w14:textId="77777777" w:rsidR="0063219C" w:rsidRDefault="0047132A">
            <w:pPr>
              <w:pBdr>
                <w:top w:val="nil"/>
                <w:left w:val="nil"/>
                <w:bottom w:val="nil"/>
                <w:right w:val="nil"/>
                <w:between w:val="nil"/>
              </w:pBdr>
              <w:tabs>
                <w:tab w:val="left" w:pos="2434"/>
              </w:tabs>
              <w:spacing w:after="120" w:line="360" w:lineRule="auto"/>
              <w:rPr>
                <w:rFonts w:ascii="Arial" w:eastAsia="Arial" w:hAnsi="Arial" w:cs="Arial"/>
                <w:color w:val="010000"/>
                <w:sz w:val="20"/>
                <w:szCs w:val="20"/>
              </w:rPr>
            </w:pPr>
            <w:r>
              <w:rPr>
                <w:rFonts w:ascii="Arial" w:hAnsi="Arial"/>
                <w:color w:val="010000"/>
                <w:sz w:val="20"/>
              </w:rPr>
              <w:t>Receive capital support: VND 23,797,000,000</w:t>
            </w:r>
          </w:p>
          <w:p w14:paraId="420B5325" w14:textId="7C27A499" w:rsidR="0063219C" w:rsidRPr="0047132A" w:rsidRDefault="0047132A">
            <w:pPr>
              <w:pBdr>
                <w:top w:val="nil"/>
                <w:left w:val="nil"/>
                <w:bottom w:val="nil"/>
                <w:right w:val="nil"/>
                <w:between w:val="nil"/>
              </w:pBdr>
              <w:spacing w:after="120" w:line="360" w:lineRule="auto"/>
              <w:rPr>
                <w:rFonts w:ascii="Arial" w:hAnsi="Arial"/>
                <w:color w:val="010000"/>
                <w:sz w:val="20"/>
              </w:rPr>
            </w:pPr>
            <w:r>
              <w:rPr>
                <w:rFonts w:ascii="Arial" w:hAnsi="Arial"/>
                <w:color w:val="010000"/>
                <w:sz w:val="20"/>
              </w:rPr>
              <w:t xml:space="preserve">Transfer and return capital support: </w:t>
            </w:r>
            <w:bookmarkStart w:id="0" w:name="_GoBack"/>
            <w:bookmarkEnd w:id="0"/>
            <w:r>
              <w:rPr>
                <w:rFonts w:ascii="Arial" w:hAnsi="Arial"/>
                <w:color w:val="010000"/>
                <w:sz w:val="20"/>
              </w:rPr>
              <w:t>VND 70,927,536,143</w:t>
            </w:r>
          </w:p>
          <w:p w14:paraId="47818157" w14:textId="1D2A55BB" w:rsidR="0063219C" w:rsidRPr="0047132A" w:rsidRDefault="0047132A">
            <w:pPr>
              <w:pBdr>
                <w:top w:val="nil"/>
                <w:left w:val="nil"/>
                <w:bottom w:val="nil"/>
                <w:right w:val="nil"/>
                <w:between w:val="nil"/>
              </w:pBdr>
              <w:spacing w:after="120" w:line="360" w:lineRule="auto"/>
              <w:rPr>
                <w:rFonts w:ascii="Arial" w:hAnsi="Arial"/>
                <w:color w:val="010000"/>
                <w:sz w:val="20"/>
              </w:rPr>
            </w:pPr>
            <w:r>
              <w:rPr>
                <w:rFonts w:ascii="Arial" w:hAnsi="Arial"/>
                <w:color w:val="010000"/>
                <w:sz w:val="20"/>
              </w:rPr>
              <w:t xml:space="preserve">Cost of capital </w:t>
            </w:r>
            <w:r>
              <w:rPr>
                <w:rFonts w:ascii="Arial" w:hAnsi="Arial"/>
                <w:color w:val="010000"/>
                <w:sz w:val="20"/>
              </w:rPr>
              <w:t xml:space="preserve">payable: </w:t>
            </w:r>
            <w:r>
              <w:rPr>
                <w:rFonts w:ascii="Arial" w:hAnsi="Arial"/>
                <w:color w:val="010000"/>
                <w:sz w:val="20"/>
              </w:rPr>
              <w:t xml:space="preserve">VND </w:t>
            </w:r>
            <w:r>
              <w:rPr>
                <w:rFonts w:ascii="Arial" w:hAnsi="Arial"/>
                <w:color w:val="010000"/>
                <w:sz w:val="20"/>
              </w:rPr>
              <w:lastRenderedPageBreak/>
              <w:t>1,619,785,273</w:t>
            </w:r>
          </w:p>
        </w:tc>
        <w:tc>
          <w:tcPr>
            <w:tcW w:w="1077" w:type="dxa"/>
            <w:shd w:val="clear" w:color="auto" w:fill="auto"/>
            <w:tcMar>
              <w:top w:w="0" w:type="dxa"/>
              <w:bottom w:w="0" w:type="dxa"/>
            </w:tcMar>
            <w:vAlign w:val="center"/>
          </w:tcPr>
          <w:p w14:paraId="4E4BCAB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Balance as of December 31, 2023: VND 0</w:t>
            </w:r>
          </w:p>
        </w:tc>
      </w:tr>
    </w:tbl>
    <w:p w14:paraId="45CDF99B" w14:textId="77777777" w:rsidR="0063219C" w:rsidRDefault="0047132A" w:rsidP="00B74395">
      <w:pPr>
        <w:numPr>
          <w:ilvl w:val="0"/>
          <w:numId w:val="6"/>
        </w:numPr>
        <w:pBdr>
          <w:top w:val="nil"/>
          <w:left w:val="nil"/>
          <w:bottom w:val="nil"/>
          <w:right w:val="nil"/>
          <w:between w:val="nil"/>
        </w:pBdr>
        <w:tabs>
          <w:tab w:val="left" w:pos="823"/>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PDMR of listed company, related persons of PDMR and subsidiaries, companies under the authority of listed company: none</w:t>
      </w:r>
    </w:p>
    <w:p w14:paraId="09ED8B53" w14:textId="77777777" w:rsidR="0063219C" w:rsidRDefault="0047132A" w:rsidP="00B74395">
      <w:pPr>
        <w:numPr>
          <w:ilvl w:val="0"/>
          <w:numId w:val="6"/>
        </w:numPr>
        <w:pBdr>
          <w:top w:val="nil"/>
          <w:left w:val="nil"/>
          <w:bottom w:val="nil"/>
          <w:right w:val="nil"/>
          <w:between w:val="nil"/>
        </w:pBdr>
        <w:tabs>
          <w:tab w:val="left" w:pos="828"/>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other </w:t>
      </w:r>
      <w:r>
        <w:rPr>
          <w:rFonts w:ascii="Arial" w:hAnsi="Arial"/>
          <w:color w:val="010000"/>
          <w:sz w:val="20"/>
        </w:rPr>
        <w:t>entities:</w:t>
      </w:r>
    </w:p>
    <w:p w14:paraId="7906A4B9" w14:textId="77777777" w:rsidR="0063219C" w:rsidRDefault="0047132A" w:rsidP="00B74395">
      <w:pPr>
        <w:numPr>
          <w:ilvl w:val="1"/>
          <w:numId w:val="6"/>
        </w:numPr>
        <w:pBdr>
          <w:top w:val="nil"/>
          <w:left w:val="nil"/>
          <w:bottom w:val="nil"/>
          <w:right w:val="nil"/>
          <w:between w:val="nil"/>
        </w:pBdr>
        <w:tabs>
          <w:tab w:val="left" w:pos="130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w:t>
      </w:r>
      <w:r>
        <w:rPr>
          <w:rFonts w:ascii="Arial" w:hAnsi="Arial"/>
          <w:color w:val="010000"/>
          <w:sz w:val="20"/>
        </w:rPr>
        <w:t xml:space="preserve">e Manager (General Manager) for the past three (03) years (calculated at the time of reporting). </w:t>
      </w:r>
    </w:p>
    <w:p w14:paraId="0EEA488B"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Significant transactions during the period with related parties (From January 01, 2023 to December 31, 2023)</w:t>
      </w:r>
    </w:p>
    <w:p w14:paraId="4CEDAF5F"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2023</w:t>
      </w:r>
      <w:r>
        <w:rPr>
          <w:rFonts w:ascii="Arial" w:hAnsi="Arial"/>
          <w:color w:val="010000"/>
          <w:sz w:val="20"/>
        </w:rPr>
        <w:br/>
        <w:t xml:space="preserve">Unit: VND </w:t>
      </w:r>
    </w:p>
    <w:p w14:paraId="6CF23D40" w14:textId="333BEC1B"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CII Bridges &amp; Roads Investment</w:t>
      </w:r>
      <w:r>
        <w:rPr>
          <w:rFonts w:ascii="Arial" w:hAnsi="Arial"/>
          <w:color w:val="010000"/>
          <w:sz w:val="20"/>
        </w:rPr>
        <w:t xml:space="preserve"> JSC </w:t>
      </w:r>
      <w:r>
        <w:rPr>
          <w:rFonts w:ascii="Arial" w:hAnsi="Arial"/>
          <w:color w:val="010000"/>
          <w:sz w:val="20"/>
        </w:rPr>
        <w:br/>
        <w:t>Receiving capital support:</w:t>
      </w:r>
      <w:r w:rsidR="00F00D17">
        <w:rPr>
          <w:rFonts w:ascii="Arial" w:eastAsia="Arial" w:hAnsi="Arial" w:cs="Arial"/>
          <w:color w:val="010000"/>
          <w:sz w:val="20"/>
          <w:szCs w:val="20"/>
          <w:lang w:val="vi-VN"/>
        </w:rPr>
        <w:t xml:space="preserve"> </w:t>
      </w:r>
      <w:r>
        <w:rPr>
          <w:rFonts w:ascii="Arial" w:hAnsi="Arial"/>
          <w:color w:val="010000"/>
          <w:sz w:val="20"/>
        </w:rPr>
        <w:t>VND 416,500,000,000</w:t>
      </w:r>
    </w:p>
    <w:p w14:paraId="2424B1D8"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back of capital support: VND 56,757,382,408</w:t>
      </w:r>
    </w:p>
    <w:p w14:paraId="2EC76D08"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Expenses for using capital payable to subsidiaries: VND 23,636,802,475</w:t>
      </w:r>
    </w:p>
    <w:p w14:paraId="33AEA34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of capital support to subsidiaries: VND 106,000,000,000</w:t>
      </w:r>
    </w:p>
    <w:p w14:paraId="4DBA8653"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Recovery of ca</w:t>
      </w:r>
      <w:r>
        <w:rPr>
          <w:rFonts w:ascii="Arial" w:hAnsi="Arial"/>
          <w:color w:val="010000"/>
          <w:sz w:val="20"/>
        </w:rPr>
        <w:t>pital support for subsidiaries: VND 1,058,879,141,378</w:t>
      </w:r>
    </w:p>
    <w:p w14:paraId="07C00C73"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Interest receivable from capital support for subsidiaries: VND 30,914,019,455</w:t>
      </w:r>
    </w:p>
    <w:p w14:paraId="6DAA59A3"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Dividends received from subsidiaries: VND 380,658,631,200</w:t>
      </w:r>
    </w:p>
    <w:p w14:paraId="3B3DB575"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and receipt of shares transfer of Saigon Bridge Company </w:t>
      </w:r>
      <w:r>
        <w:rPr>
          <w:rFonts w:ascii="Arial" w:hAnsi="Arial"/>
          <w:color w:val="010000"/>
          <w:sz w:val="20"/>
        </w:rPr>
        <w:t>Limited: VND 24,988,350,000</w:t>
      </w:r>
    </w:p>
    <w:p w14:paraId="49670B11"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dividends from Subsidiaries: VND 169,146,947,200</w:t>
      </w:r>
    </w:p>
    <w:p w14:paraId="1120628C"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CII Engineering and Construction JSC </w:t>
      </w:r>
    </w:p>
    <w:p w14:paraId="22714065"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capital support: VND 898,926,000,000</w:t>
      </w:r>
    </w:p>
    <w:p w14:paraId="6DC02A9F"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and return of capital support: VND 665,630,836,510</w:t>
      </w:r>
    </w:p>
    <w:p w14:paraId="002FFDFE"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Expenses for using capit</w:t>
      </w:r>
      <w:r>
        <w:rPr>
          <w:rFonts w:ascii="Arial" w:hAnsi="Arial"/>
          <w:color w:val="010000"/>
          <w:sz w:val="20"/>
        </w:rPr>
        <w:t>al payable to subsidiaries: VND 35,688,003,254</w:t>
      </w:r>
    </w:p>
    <w:p w14:paraId="4C2F9FDC"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of capital support to subsidiaries: VND 428,579,000,000</w:t>
      </w:r>
    </w:p>
    <w:p w14:paraId="5A14A9AB"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 Recovery of capital support for subsidiaries: VND 44,090,238,672</w:t>
      </w:r>
    </w:p>
    <w:p w14:paraId="65BDD8D0"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Interest receivable from capital support for subsidiaries: VND 50,023,124,867 </w:t>
      </w:r>
    </w:p>
    <w:p w14:paraId="3F339FA5"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Debt transfer: VND 457,253,008,203</w:t>
      </w:r>
    </w:p>
    <w:p w14:paraId="3A804EFD"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Investment cooperation transfer: VND 73,000,000,000</w:t>
      </w:r>
    </w:p>
    <w:p w14:paraId="676315C7"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Lu Gia Real Estate Trading Investment Company Limited</w:t>
      </w:r>
    </w:p>
    <w:p w14:paraId="5F47534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capital support: VND 151,377,037,671</w:t>
      </w:r>
    </w:p>
    <w:p w14:paraId="4E52986B"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Expenses for using capital payable to subsidiaries: VND 1,375,469,6</w:t>
      </w:r>
      <w:r>
        <w:rPr>
          <w:rFonts w:ascii="Arial" w:hAnsi="Arial"/>
          <w:color w:val="010000"/>
          <w:sz w:val="20"/>
        </w:rPr>
        <w:t>52</w:t>
      </w:r>
      <w:r>
        <w:rPr>
          <w:rFonts w:ascii="Arial" w:hAnsi="Arial"/>
          <w:color w:val="010000"/>
          <w:sz w:val="20"/>
        </w:rPr>
        <w:tab/>
      </w:r>
    </w:p>
    <w:p w14:paraId="51AE219A"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of capital support to subsidiaries: VND 1,500,000,000</w:t>
      </w:r>
    </w:p>
    <w:p w14:paraId="204BFDE5"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Recovery of capital support for subsidiaries: VND 1,950,000,000</w:t>
      </w:r>
    </w:p>
    <w:p w14:paraId="1E57F1B7"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Interest receivable from capital support for subsidiaries: VND 73,530,822</w:t>
      </w:r>
    </w:p>
    <w:p w14:paraId="2EE0C3D0"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Binh </w:t>
      </w:r>
      <w:proofErr w:type="spellStart"/>
      <w:r>
        <w:rPr>
          <w:rFonts w:ascii="Arial" w:hAnsi="Arial"/>
          <w:color w:val="010000"/>
          <w:sz w:val="20"/>
        </w:rPr>
        <w:t>Trieu</w:t>
      </w:r>
      <w:proofErr w:type="spellEnd"/>
      <w:r>
        <w:rPr>
          <w:rFonts w:ascii="Arial" w:hAnsi="Arial"/>
          <w:color w:val="010000"/>
          <w:sz w:val="20"/>
        </w:rPr>
        <w:t xml:space="preserve"> Road Bridge Construction </w:t>
      </w:r>
      <w:proofErr w:type="gramStart"/>
      <w:r>
        <w:rPr>
          <w:rFonts w:ascii="Arial" w:hAnsi="Arial"/>
          <w:color w:val="010000"/>
          <w:sz w:val="20"/>
        </w:rPr>
        <w:t>And</w:t>
      </w:r>
      <w:proofErr w:type="gramEnd"/>
      <w:r>
        <w:rPr>
          <w:rFonts w:ascii="Arial" w:hAnsi="Arial"/>
          <w:color w:val="010000"/>
          <w:sz w:val="20"/>
        </w:rPr>
        <w:t xml:space="preserve"> Investment </w:t>
      </w:r>
      <w:r>
        <w:rPr>
          <w:rFonts w:ascii="Arial" w:hAnsi="Arial"/>
          <w:color w:val="010000"/>
          <w:sz w:val="20"/>
        </w:rPr>
        <w:t>Joint Stock Company</w:t>
      </w:r>
    </w:p>
    <w:p w14:paraId="7FC4BD3A"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Return of capital costs to subsidiaries: VND 300,000,000</w:t>
      </w:r>
    </w:p>
    <w:p w14:paraId="399C62E4"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Expenses for using capital payable to subsidiaries: VND 2,553,308,869</w:t>
      </w:r>
    </w:p>
    <w:p w14:paraId="3F8A9261"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Building Investment Company Limited</w:t>
      </w:r>
    </w:p>
    <w:p w14:paraId="421E6D01"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Receiving handover of investment costs for apartment block </w:t>
      </w:r>
      <w:r>
        <w:rPr>
          <w:rFonts w:ascii="Arial" w:hAnsi="Arial"/>
          <w:color w:val="010000"/>
          <w:sz w:val="20"/>
        </w:rPr>
        <w:t xml:space="preserve">at 152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VND 38,749,970,024</w:t>
      </w:r>
    </w:p>
    <w:p w14:paraId="24488A12"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capital support: VND 20,431,000,000</w:t>
      </w:r>
    </w:p>
    <w:p w14:paraId="0DE58BB1"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and return of capital support: VND 412,591,785,953</w:t>
      </w:r>
    </w:p>
    <w:p w14:paraId="3A2CACCA"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Expenses for using capital payable to subsidiaries: VND 23,005,766,316</w:t>
      </w:r>
    </w:p>
    <w:p w14:paraId="5EED90A8"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Transfer of capital support to </w:t>
      </w:r>
      <w:r>
        <w:rPr>
          <w:rFonts w:ascii="Arial" w:hAnsi="Arial"/>
          <w:color w:val="010000"/>
          <w:sz w:val="20"/>
        </w:rPr>
        <w:t>subsidiaries: VND 53,436,903,971</w:t>
      </w:r>
    </w:p>
    <w:p w14:paraId="5AD35D9D"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Interest receivable from capital support for subsidiaries: VND 58,560,991</w:t>
      </w:r>
    </w:p>
    <w:p w14:paraId="79BB2F0B"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distributed during the period: VND 6,000,000,000</w:t>
      </w:r>
    </w:p>
    <w:p w14:paraId="1D089F20"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Khu</w:t>
      </w:r>
      <w:proofErr w:type="spellEnd"/>
      <w:r>
        <w:rPr>
          <w:rFonts w:ascii="Arial" w:hAnsi="Arial"/>
          <w:color w:val="010000"/>
          <w:sz w:val="20"/>
        </w:rPr>
        <w:t xml:space="preserve"> </w:t>
      </w:r>
      <w:proofErr w:type="spellStart"/>
      <w:r>
        <w:rPr>
          <w:rFonts w:ascii="Arial" w:hAnsi="Arial"/>
          <w:color w:val="010000"/>
          <w:sz w:val="20"/>
        </w:rPr>
        <w:t>Bac</w:t>
      </w:r>
      <w:proofErr w:type="spellEnd"/>
      <w:r>
        <w:rPr>
          <w:rFonts w:ascii="Arial" w:hAnsi="Arial"/>
          <w:color w:val="010000"/>
          <w:sz w:val="20"/>
        </w:rPr>
        <w:t xml:space="preserve"> Thu </w:t>
      </w:r>
      <w:proofErr w:type="spellStart"/>
      <w:r>
        <w:rPr>
          <w:rFonts w:ascii="Arial" w:hAnsi="Arial"/>
          <w:color w:val="010000"/>
          <w:sz w:val="20"/>
        </w:rPr>
        <w:t>Thiem</w:t>
      </w:r>
      <w:proofErr w:type="spellEnd"/>
      <w:r>
        <w:rPr>
          <w:rFonts w:ascii="Arial" w:hAnsi="Arial"/>
          <w:color w:val="010000"/>
          <w:sz w:val="20"/>
        </w:rPr>
        <w:t xml:space="preserve"> Company Limited</w:t>
      </w:r>
    </w:p>
    <w:p w14:paraId="6ECD5847"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capital support: VND 2,066,858,068,089</w:t>
      </w:r>
    </w:p>
    <w:p w14:paraId="56C08AD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a</w:t>
      </w:r>
      <w:r>
        <w:rPr>
          <w:rFonts w:ascii="Arial" w:hAnsi="Arial"/>
          <w:color w:val="010000"/>
          <w:sz w:val="20"/>
        </w:rPr>
        <w:t>nd return of capital support: VND 2,147,844,505,457</w:t>
      </w:r>
    </w:p>
    <w:p w14:paraId="339B1513"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Expenses for using capital payable to subsidiaries: VND 256,266,335,311</w:t>
      </w:r>
    </w:p>
    <w:p w14:paraId="5F8451DE"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investment cooperation capital: VND 1,485,000,000,000</w:t>
      </w:r>
    </w:p>
    <w:p w14:paraId="724594ED"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Return of investment cooperation capital: VND 1,456,000,000,000</w:t>
      </w:r>
    </w:p>
    <w:p w14:paraId="726F3BC9"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Inve</w:t>
      </w:r>
      <w:r>
        <w:rPr>
          <w:rFonts w:ascii="Arial" w:hAnsi="Arial"/>
          <w:color w:val="010000"/>
          <w:sz w:val="20"/>
        </w:rPr>
        <w:t>stment cooperation costs payable: VND 132,495,622,023</w:t>
      </w:r>
    </w:p>
    <w:p w14:paraId="3055793E"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Recovery of capital support for subsidiaries: VND 543,265,247,548</w:t>
      </w:r>
    </w:p>
    <w:p w14:paraId="5A1916AA"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Interest receivable from capital support for subsidiaries: VND 12,014,385,661</w:t>
      </w:r>
    </w:p>
    <w:p w14:paraId="0F875B1E"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distributed during the period: VND 25,000,000,000</w:t>
      </w:r>
    </w:p>
    <w:p w14:paraId="56BF3BD4"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w:t>
      </w:r>
      <w:r>
        <w:rPr>
          <w:rFonts w:ascii="Arial" w:hAnsi="Arial"/>
          <w:color w:val="010000"/>
          <w:sz w:val="20"/>
        </w:rPr>
        <w:t>ebt transfer: VND 459,379,565,004</w:t>
      </w:r>
    </w:p>
    <w:p w14:paraId="01671B1F"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CII Infrastructure Service Limited Company</w:t>
      </w:r>
    </w:p>
    <w:p w14:paraId="6B88255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capital support: VND 124,232,809,770</w:t>
      </w:r>
    </w:p>
    <w:p w14:paraId="610D5378"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and return of capital support: VND 92,265,000,000</w:t>
      </w:r>
    </w:p>
    <w:p w14:paraId="5748184E"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Expenses for using capital payable to subsidiaries: VND 3,699,851,551 </w:t>
      </w:r>
    </w:p>
    <w:p w14:paraId="03D94FE4"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w:t>
      </w:r>
      <w:r>
        <w:rPr>
          <w:rFonts w:ascii="Arial" w:hAnsi="Arial"/>
          <w:color w:val="010000"/>
          <w:sz w:val="20"/>
        </w:rPr>
        <w:t>ansfer of capital support to subsidiaries: VND 11,407,158,904</w:t>
      </w:r>
    </w:p>
    <w:p w14:paraId="42DA925A"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Recovery of capital support for subsidiaries: VND 11,407,158,904</w:t>
      </w:r>
    </w:p>
    <w:p w14:paraId="562D6D32"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Interest receivable from capital support for subsidiaries: VND 7,831,326</w:t>
      </w:r>
    </w:p>
    <w:p w14:paraId="27C3039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577 Corporation and its subsidiaries </w:t>
      </w:r>
    </w:p>
    <w:p w14:paraId="7F6D64F5"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business</w:t>
      </w:r>
      <w:r>
        <w:rPr>
          <w:rFonts w:ascii="Arial" w:hAnsi="Arial"/>
          <w:color w:val="010000"/>
          <w:sz w:val="20"/>
        </w:rPr>
        <w:t xml:space="preserve"> cooperation payment: VND 857,490,000,000</w:t>
      </w:r>
    </w:p>
    <w:p w14:paraId="22C7188C"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Business cooperation costs: VND 169,978,000,000</w:t>
      </w:r>
    </w:p>
    <w:p w14:paraId="4B056AFB"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to contribute capital contribution to investment cooperation: VND 107,860,000,000</w:t>
      </w:r>
    </w:p>
    <w:p w14:paraId="29E5FAE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Investment cooperation interest receivable: VND 9,593,400,454</w:t>
      </w:r>
    </w:p>
    <w:p w14:paraId="76D7099E"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Transfer for </w:t>
      </w:r>
      <w:r>
        <w:rPr>
          <w:rFonts w:ascii="Arial" w:hAnsi="Arial"/>
          <w:color w:val="010000"/>
          <w:sz w:val="20"/>
        </w:rPr>
        <w:t>capital support: VND 940,000,000,000</w:t>
      </w:r>
    </w:p>
    <w:p w14:paraId="3298D7DA"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Recovery of capital support: VND 125,000,000,000</w:t>
      </w:r>
    </w:p>
    <w:p w14:paraId="2C9D9DF0"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Interest receivable from capital support for subsidiaries: VND 12,260,837,019</w:t>
      </w:r>
    </w:p>
    <w:p w14:paraId="35C0CE90"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Lease space to </w:t>
      </w: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Hùng</w:t>
      </w:r>
      <w:proofErr w:type="spellEnd"/>
      <w:r>
        <w:rPr>
          <w:rFonts w:ascii="Arial" w:hAnsi="Arial"/>
          <w:color w:val="010000"/>
          <w:sz w:val="20"/>
        </w:rPr>
        <w:t xml:space="preserve"> Thanh (Tentatively translated as “Hung Thanh Company”): VND 13,2</w:t>
      </w:r>
      <w:r>
        <w:rPr>
          <w:rFonts w:ascii="Arial" w:hAnsi="Arial"/>
          <w:color w:val="010000"/>
          <w:sz w:val="20"/>
        </w:rPr>
        <w:t>00,000,000</w:t>
      </w:r>
    </w:p>
    <w:p w14:paraId="40C14400"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Investment real estate purchase: VND 36,489,256,576</w:t>
      </w:r>
    </w:p>
    <w:p w14:paraId="515A9E19"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to buy the right to participate in project development: VND 150,000,000,000</w:t>
      </w:r>
    </w:p>
    <w:p w14:paraId="1C7006B7"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Hanoi Highway Construction And Investment Joint stock Company</w:t>
      </w:r>
    </w:p>
    <w:p w14:paraId="10BE67F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of capital support to subsidiaries: V</w:t>
      </w:r>
      <w:r>
        <w:rPr>
          <w:rFonts w:ascii="Arial" w:hAnsi="Arial"/>
          <w:color w:val="010000"/>
          <w:sz w:val="20"/>
        </w:rPr>
        <w:t>ND 121,347,191,188</w:t>
      </w:r>
    </w:p>
    <w:p w14:paraId="73A6F4CC"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Recovery of capital support for subsidiaries: VND 442,220,000,000</w:t>
      </w:r>
    </w:p>
    <w:p w14:paraId="670A2B4C"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Interest receivable from capital support for subsidiaries: VND 42,691,673,715</w:t>
      </w:r>
    </w:p>
    <w:p w14:paraId="0C2BDFC0"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distributed during the period: VND 154,540,587,723</w:t>
      </w:r>
    </w:p>
    <w:p w14:paraId="0A3373C3"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Receiving distributed profits: VND </w:t>
      </w:r>
      <w:r>
        <w:rPr>
          <w:rFonts w:ascii="Arial" w:hAnsi="Arial"/>
          <w:color w:val="010000"/>
          <w:sz w:val="20"/>
        </w:rPr>
        <w:t>39,710,044,230</w:t>
      </w:r>
    </w:p>
    <w:p w14:paraId="72ECBD5A"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B.O.T RM Co., Ltd</w:t>
      </w:r>
    </w:p>
    <w:p w14:paraId="7F292AC4"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capital support: VND 11,000,000,000</w:t>
      </w:r>
    </w:p>
    <w:p w14:paraId="695A91D1"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Expenses for using capital payable to subsidiaries: VND 3,392,315,068</w:t>
      </w:r>
    </w:p>
    <w:p w14:paraId="5298FF6D"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BOT Trung Luong - My </w:t>
      </w:r>
      <w:proofErr w:type="spellStart"/>
      <w:r>
        <w:rPr>
          <w:rFonts w:ascii="Arial" w:hAnsi="Arial"/>
          <w:color w:val="010000"/>
          <w:sz w:val="20"/>
        </w:rPr>
        <w:t>Thuan</w:t>
      </w:r>
      <w:proofErr w:type="spellEnd"/>
      <w:r>
        <w:rPr>
          <w:rFonts w:ascii="Arial" w:hAnsi="Arial"/>
          <w:color w:val="010000"/>
          <w:sz w:val="20"/>
        </w:rPr>
        <w:t xml:space="preserve"> Joint Stock Company</w:t>
      </w:r>
    </w:p>
    <w:p w14:paraId="528BE624"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for capital support: VND 55,200,000,000</w:t>
      </w:r>
    </w:p>
    <w:p w14:paraId="5C08E258"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Recovery of</w:t>
      </w:r>
      <w:r>
        <w:rPr>
          <w:rFonts w:ascii="Arial" w:hAnsi="Arial"/>
          <w:color w:val="010000"/>
          <w:sz w:val="20"/>
        </w:rPr>
        <w:t xml:space="preserve"> capital support 2,055,780,000,000</w:t>
      </w:r>
    </w:p>
    <w:p w14:paraId="5BE0400E"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Interest receivable from capital support for subsidiaries: VND 283,696,575,587</w:t>
      </w:r>
    </w:p>
    <w:p w14:paraId="45063D1D"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Ms. Nguyen Mai Bao Tram</w:t>
      </w:r>
    </w:p>
    <w:p w14:paraId="1B636E2F"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capital support: VND 23,797,000,000</w:t>
      </w:r>
    </w:p>
    <w:p w14:paraId="5086C31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Transfer and return of capital support: VND 70,927,536,143</w:t>
      </w:r>
    </w:p>
    <w:p w14:paraId="5CF6FDCE"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Cost of capital payable: VND 1,619,785,273 </w:t>
      </w:r>
    </w:p>
    <w:p w14:paraId="0A73A760"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CII Bridge </w:t>
      </w:r>
      <w:proofErr w:type="gramStart"/>
      <w:r>
        <w:rPr>
          <w:rFonts w:ascii="Arial" w:hAnsi="Arial"/>
          <w:color w:val="010000"/>
          <w:sz w:val="20"/>
        </w:rPr>
        <w:t>And</w:t>
      </w:r>
      <w:proofErr w:type="gramEnd"/>
      <w:r>
        <w:rPr>
          <w:rFonts w:ascii="Arial" w:hAnsi="Arial"/>
          <w:color w:val="010000"/>
          <w:sz w:val="20"/>
        </w:rPr>
        <w:t xml:space="preserve"> Road Management Operation Services Joint Stock Company</w:t>
      </w:r>
    </w:p>
    <w:p w14:paraId="11E8B1B2"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Receiving capital support: VND 18,000,000,000</w:t>
      </w:r>
    </w:p>
    <w:p w14:paraId="26F5A66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Expenses for using capital payable to subsidiaries: VND 236,835,616</w:t>
      </w:r>
    </w:p>
    <w:p w14:paraId="38FD5B64"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TNHH MTV </w:t>
      </w:r>
      <w:proofErr w:type="spellStart"/>
      <w:r>
        <w:rPr>
          <w:rFonts w:ascii="Arial" w:hAnsi="Arial"/>
          <w:color w:val="010000"/>
          <w:sz w:val="20"/>
        </w:rPr>
        <w:t>H</w:t>
      </w:r>
      <w:r>
        <w:rPr>
          <w:rFonts w:ascii="Arial" w:hAnsi="Arial"/>
          <w:color w:val="010000"/>
          <w:sz w:val="20"/>
        </w:rPr>
        <w:t>ạ</w:t>
      </w:r>
      <w:proofErr w:type="spellEnd"/>
      <w:r>
        <w:rPr>
          <w:rFonts w:ascii="Arial" w:hAnsi="Arial"/>
          <w:color w:val="010000"/>
          <w:sz w:val="20"/>
        </w:rPr>
        <w:t xml:space="preserve"> </w:t>
      </w:r>
      <w:proofErr w:type="spellStart"/>
      <w:r>
        <w:rPr>
          <w:rFonts w:ascii="Arial" w:hAnsi="Arial"/>
          <w:color w:val="010000"/>
          <w:sz w:val="20"/>
        </w:rPr>
        <w:t>T</w:t>
      </w:r>
      <w:r>
        <w:rPr>
          <w:rFonts w:ascii="Arial" w:hAnsi="Arial"/>
          <w:color w:val="010000"/>
          <w:sz w:val="20"/>
        </w:rPr>
        <w:t>ầ</w:t>
      </w:r>
      <w:r>
        <w:rPr>
          <w:rFonts w:ascii="Arial" w:hAnsi="Arial"/>
          <w:color w:val="010000"/>
          <w:sz w:val="20"/>
        </w:rPr>
        <w:t>ng</w:t>
      </w:r>
      <w:proofErr w:type="spellEnd"/>
      <w:r>
        <w:rPr>
          <w:rFonts w:ascii="Arial" w:hAnsi="Arial"/>
          <w:color w:val="010000"/>
          <w:sz w:val="20"/>
        </w:rPr>
        <w:t xml:space="preserve"> Tru</w:t>
      </w:r>
      <w:r>
        <w:rPr>
          <w:rFonts w:ascii="Arial" w:hAnsi="Arial"/>
          <w:color w:val="010000"/>
          <w:sz w:val="20"/>
        </w:rPr>
        <w:t xml:space="preserve">ng </w:t>
      </w:r>
      <w:proofErr w:type="spellStart"/>
      <w:r>
        <w:rPr>
          <w:rFonts w:ascii="Arial" w:hAnsi="Arial"/>
          <w:color w:val="010000"/>
          <w:sz w:val="20"/>
        </w:rPr>
        <w:t>B</w:t>
      </w:r>
      <w:r>
        <w:rPr>
          <w:rFonts w:ascii="Arial" w:hAnsi="Arial"/>
          <w:color w:val="010000"/>
          <w:sz w:val="20"/>
        </w:rPr>
        <w:t>ộ</w:t>
      </w:r>
      <w:proofErr w:type="spellEnd"/>
      <w:r>
        <w:rPr>
          <w:rFonts w:ascii="Arial" w:hAnsi="Arial"/>
          <w:color w:val="010000"/>
          <w:sz w:val="20"/>
        </w:rPr>
        <w:t xml:space="preserve"> (tentatively translated as “Central Infrastructure Company Limited”)</w:t>
      </w:r>
    </w:p>
    <w:p w14:paraId="6AA7D7FA"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Capital contribution to subsidiary: VND 2,400,000,000</w:t>
      </w:r>
    </w:p>
    <w:p w14:paraId="44158B0E"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Saigon Bridge Company Limited</w:t>
      </w:r>
    </w:p>
    <w:p w14:paraId="09846DE2"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Receiving capital repayment from subsidiaries: VND 24,993,910,000</w:t>
      </w:r>
    </w:p>
    <w:p w14:paraId="387829C1" w14:textId="77777777" w:rsidR="0063219C" w:rsidRDefault="0047132A" w:rsidP="00B74395">
      <w:pPr>
        <w:numPr>
          <w:ilvl w:val="1"/>
          <w:numId w:val="6"/>
        </w:numPr>
        <w:pBdr>
          <w:top w:val="nil"/>
          <w:left w:val="nil"/>
          <w:bottom w:val="nil"/>
          <w:right w:val="nil"/>
          <w:between w:val="nil"/>
        </w:pBdr>
        <w:tabs>
          <w:tab w:val="left" w:pos="1193"/>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w:t>
      </w:r>
      <w:r>
        <w:rPr>
          <w:rFonts w:ascii="Arial" w:hAnsi="Arial"/>
          <w:color w:val="010000"/>
          <w:sz w:val="20"/>
        </w:rPr>
        <w:t>y and the companies that affiliated persons of members of the Board of Directors, members of the Supervisory Board and the Executive Manager (General Manager) are members of the Board of Directors, the Executive Manager (General Manager): none</w:t>
      </w:r>
    </w:p>
    <w:p w14:paraId="74E6A2DB" w14:textId="77777777" w:rsidR="0063219C" w:rsidRDefault="0047132A" w:rsidP="00B74395">
      <w:pPr>
        <w:numPr>
          <w:ilvl w:val="1"/>
          <w:numId w:val="6"/>
        </w:numPr>
        <w:pBdr>
          <w:top w:val="nil"/>
          <w:left w:val="nil"/>
          <w:bottom w:val="nil"/>
          <w:right w:val="nil"/>
          <w:between w:val="nil"/>
        </w:pBdr>
        <w:tabs>
          <w:tab w:val="left" w:pos="1193"/>
        </w:tabs>
        <w:spacing w:after="120" w:line="360" w:lineRule="auto"/>
        <w:jc w:val="both"/>
        <w:rPr>
          <w:rFonts w:ascii="Arial" w:eastAsia="Arial" w:hAnsi="Arial" w:cs="Arial"/>
          <w:color w:val="010000"/>
          <w:sz w:val="20"/>
          <w:szCs w:val="20"/>
        </w:rPr>
      </w:pPr>
      <w:r>
        <w:rPr>
          <w:rFonts w:ascii="Arial" w:hAnsi="Arial"/>
          <w:color w:val="010000"/>
          <w:sz w:val="20"/>
        </w:rPr>
        <w:t>Other transa</w:t>
      </w:r>
      <w:r>
        <w:rPr>
          <w:rFonts w:ascii="Arial" w:hAnsi="Arial"/>
          <w:color w:val="010000"/>
          <w:sz w:val="20"/>
        </w:rPr>
        <w:t>ctions of the Company (if any) that can bring about material or non-material benefits to members of the Board of Directors, members of the Supervisory Board, and the Executive Manager (General Manager): none</w:t>
      </w:r>
    </w:p>
    <w:p w14:paraId="4F02B247" w14:textId="77777777" w:rsidR="0063219C" w:rsidRDefault="0047132A" w:rsidP="00B74395">
      <w:pPr>
        <w:keepNext/>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affiliated </w:t>
      </w:r>
      <w:r>
        <w:rPr>
          <w:rFonts w:ascii="Arial" w:hAnsi="Arial"/>
          <w:color w:val="010000"/>
          <w:sz w:val="20"/>
        </w:rPr>
        <w:t>persons of PDMR in 2021 (from January 01, 2023 to December 31, 2023):</w:t>
      </w:r>
    </w:p>
    <w:p w14:paraId="357E3E69" w14:textId="77777777" w:rsidR="0063219C" w:rsidRDefault="0047132A" w:rsidP="00B74395">
      <w:pPr>
        <w:numPr>
          <w:ilvl w:val="0"/>
          <w:numId w:val="7"/>
        </w:numPr>
        <w:pBdr>
          <w:top w:val="nil"/>
          <w:left w:val="nil"/>
          <w:bottom w:val="nil"/>
          <w:right w:val="nil"/>
          <w:between w:val="nil"/>
        </w:pBdr>
        <w:tabs>
          <w:tab w:val="left" w:pos="523"/>
        </w:tabs>
        <w:spacing w:after="120" w:line="360" w:lineRule="auto"/>
        <w:jc w:val="both"/>
        <w:rPr>
          <w:rFonts w:ascii="Arial" w:eastAsia="Arial" w:hAnsi="Arial" w:cs="Arial"/>
          <w:color w:val="010000"/>
          <w:sz w:val="20"/>
          <w:szCs w:val="20"/>
        </w:rPr>
      </w:pPr>
      <w:r>
        <w:rPr>
          <w:rFonts w:ascii="Arial" w:hAnsi="Arial"/>
          <w:color w:val="010000"/>
          <w:sz w:val="20"/>
        </w:rPr>
        <w:t>Transactions of PDMR and affiliated persons of PDMR for shares of listed companies from January 01, 2023 to December 31, 2023:</w:t>
      </w:r>
    </w:p>
    <w:tbl>
      <w:tblPr>
        <w:tblStyle w:val="a7"/>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1502"/>
        <w:gridCol w:w="1356"/>
        <w:gridCol w:w="1129"/>
        <w:gridCol w:w="1104"/>
        <w:gridCol w:w="979"/>
        <w:gridCol w:w="1223"/>
        <w:gridCol w:w="1075"/>
      </w:tblGrid>
      <w:tr w:rsidR="0063219C" w14:paraId="1121C452" w14:textId="77777777" w:rsidTr="00207811">
        <w:tc>
          <w:tcPr>
            <w:tcW w:w="649" w:type="dxa"/>
            <w:vMerge w:val="restart"/>
            <w:shd w:val="clear" w:color="auto" w:fill="auto"/>
            <w:tcMar>
              <w:top w:w="0" w:type="dxa"/>
              <w:bottom w:w="0" w:type="dxa"/>
            </w:tcMar>
            <w:vAlign w:val="center"/>
          </w:tcPr>
          <w:p w14:paraId="472D1C3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02" w:type="dxa"/>
            <w:vMerge w:val="restart"/>
            <w:shd w:val="clear" w:color="auto" w:fill="auto"/>
            <w:tcMar>
              <w:top w:w="0" w:type="dxa"/>
              <w:bottom w:w="0" w:type="dxa"/>
            </w:tcMar>
            <w:vAlign w:val="center"/>
          </w:tcPr>
          <w:p w14:paraId="28A003D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356" w:type="dxa"/>
            <w:vMerge w:val="restart"/>
            <w:shd w:val="clear" w:color="auto" w:fill="auto"/>
            <w:tcMar>
              <w:top w:w="0" w:type="dxa"/>
              <w:bottom w:w="0" w:type="dxa"/>
            </w:tcMar>
            <w:vAlign w:val="center"/>
          </w:tcPr>
          <w:p w14:paraId="1DBFCF68"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233" w:type="dxa"/>
            <w:gridSpan w:val="2"/>
            <w:shd w:val="clear" w:color="auto" w:fill="auto"/>
            <w:tcMar>
              <w:top w:w="0" w:type="dxa"/>
              <w:bottom w:w="0" w:type="dxa"/>
            </w:tcMar>
            <w:vAlign w:val="center"/>
          </w:tcPr>
          <w:p w14:paraId="6284982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w:t>
            </w:r>
            <w:r>
              <w:rPr>
                <w:rFonts w:ascii="Arial" w:hAnsi="Arial"/>
                <w:color w:val="010000"/>
                <w:sz w:val="20"/>
              </w:rPr>
              <w:t>res owned at the beginning of the period</w:t>
            </w:r>
          </w:p>
        </w:tc>
        <w:tc>
          <w:tcPr>
            <w:tcW w:w="2202" w:type="dxa"/>
            <w:gridSpan w:val="2"/>
            <w:shd w:val="clear" w:color="auto" w:fill="auto"/>
            <w:tcMar>
              <w:top w:w="0" w:type="dxa"/>
              <w:bottom w:w="0" w:type="dxa"/>
            </w:tcMar>
            <w:vAlign w:val="center"/>
          </w:tcPr>
          <w:p w14:paraId="13CD118B"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075" w:type="dxa"/>
            <w:vMerge w:val="restart"/>
            <w:shd w:val="clear" w:color="auto" w:fill="auto"/>
            <w:tcMar>
              <w:top w:w="0" w:type="dxa"/>
              <w:bottom w:w="0" w:type="dxa"/>
            </w:tcMar>
            <w:vAlign w:val="center"/>
          </w:tcPr>
          <w:p w14:paraId="3D26B605"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bonus, etc.)</w:t>
            </w:r>
          </w:p>
        </w:tc>
      </w:tr>
      <w:tr w:rsidR="0063219C" w14:paraId="46F2BE0D" w14:textId="77777777" w:rsidTr="00207811">
        <w:tc>
          <w:tcPr>
            <w:tcW w:w="649" w:type="dxa"/>
            <w:vMerge/>
            <w:shd w:val="clear" w:color="auto" w:fill="auto"/>
            <w:tcMar>
              <w:top w:w="0" w:type="dxa"/>
              <w:bottom w:w="0" w:type="dxa"/>
            </w:tcMar>
            <w:vAlign w:val="center"/>
          </w:tcPr>
          <w:p w14:paraId="577543D9"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c>
          <w:tcPr>
            <w:tcW w:w="1502" w:type="dxa"/>
            <w:vMerge/>
            <w:shd w:val="clear" w:color="auto" w:fill="auto"/>
            <w:tcMar>
              <w:top w:w="0" w:type="dxa"/>
              <w:bottom w:w="0" w:type="dxa"/>
            </w:tcMar>
            <w:vAlign w:val="center"/>
          </w:tcPr>
          <w:p w14:paraId="48B8AF4D"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c>
          <w:tcPr>
            <w:tcW w:w="1356" w:type="dxa"/>
            <w:vMerge/>
            <w:shd w:val="clear" w:color="auto" w:fill="auto"/>
            <w:tcMar>
              <w:top w:w="0" w:type="dxa"/>
              <w:bottom w:w="0" w:type="dxa"/>
            </w:tcMar>
            <w:vAlign w:val="center"/>
          </w:tcPr>
          <w:p w14:paraId="702A0425"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c>
          <w:tcPr>
            <w:tcW w:w="1129" w:type="dxa"/>
            <w:shd w:val="clear" w:color="auto" w:fill="auto"/>
            <w:tcMar>
              <w:top w:w="0" w:type="dxa"/>
              <w:bottom w:w="0" w:type="dxa"/>
            </w:tcMar>
            <w:vAlign w:val="center"/>
          </w:tcPr>
          <w:p w14:paraId="16EE0438"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04" w:type="dxa"/>
            <w:shd w:val="clear" w:color="auto" w:fill="auto"/>
            <w:tcMar>
              <w:top w:w="0" w:type="dxa"/>
              <w:bottom w:w="0" w:type="dxa"/>
            </w:tcMar>
            <w:vAlign w:val="center"/>
          </w:tcPr>
          <w:p w14:paraId="442486B9"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w:t>
            </w:r>
          </w:p>
        </w:tc>
        <w:tc>
          <w:tcPr>
            <w:tcW w:w="979" w:type="dxa"/>
            <w:shd w:val="clear" w:color="auto" w:fill="auto"/>
            <w:tcMar>
              <w:top w:w="0" w:type="dxa"/>
              <w:bottom w:w="0" w:type="dxa"/>
            </w:tcMar>
            <w:vAlign w:val="center"/>
          </w:tcPr>
          <w:p w14:paraId="485151C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1223" w:type="dxa"/>
            <w:shd w:val="clear" w:color="auto" w:fill="auto"/>
            <w:tcMar>
              <w:top w:w="0" w:type="dxa"/>
              <w:bottom w:w="0" w:type="dxa"/>
            </w:tcMar>
            <w:vAlign w:val="center"/>
          </w:tcPr>
          <w:p w14:paraId="72BA3E3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w:t>
            </w:r>
          </w:p>
        </w:tc>
        <w:tc>
          <w:tcPr>
            <w:tcW w:w="1075" w:type="dxa"/>
            <w:vMerge/>
            <w:shd w:val="clear" w:color="auto" w:fill="auto"/>
            <w:tcMar>
              <w:top w:w="0" w:type="dxa"/>
              <w:bottom w:w="0" w:type="dxa"/>
            </w:tcMar>
            <w:vAlign w:val="center"/>
          </w:tcPr>
          <w:p w14:paraId="6DF0B8E9"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r>
      <w:tr w:rsidR="0063219C" w14:paraId="6AD52F14" w14:textId="77777777" w:rsidTr="00207811">
        <w:tc>
          <w:tcPr>
            <w:tcW w:w="649" w:type="dxa"/>
            <w:shd w:val="clear" w:color="auto" w:fill="auto"/>
            <w:tcMar>
              <w:top w:w="0" w:type="dxa"/>
              <w:bottom w:w="0" w:type="dxa"/>
            </w:tcMar>
            <w:vAlign w:val="center"/>
          </w:tcPr>
          <w:p w14:paraId="6971D8D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02" w:type="dxa"/>
            <w:shd w:val="clear" w:color="auto" w:fill="auto"/>
            <w:tcMar>
              <w:top w:w="0" w:type="dxa"/>
              <w:bottom w:w="0" w:type="dxa"/>
            </w:tcMar>
            <w:vAlign w:val="center"/>
          </w:tcPr>
          <w:p w14:paraId="4F99251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Thi </w:t>
            </w:r>
            <w:r>
              <w:rPr>
                <w:rFonts w:ascii="Arial" w:hAnsi="Arial"/>
                <w:color w:val="010000"/>
                <w:sz w:val="20"/>
              </w:rPr>
              <w:lastRenderedPageBreak/>
              <w:t xml:space="preserve">Huyen </w:t>
            </w:r>
            <w:proofErr w:type="spellStart"/>
            <w:r>
              <w:rPr>
                <w:rFonts w:ascii="Arial" w:hAnsi="Arial"/>
                <w:color w:val="010000"/>
                <w:sz w:val="20"/>
              </w:rPr>
              <w:t>Suong</w:t>
            </w:r>
            <w:proofErr w:type="spellEnd"/>
          </w:p>
        </w:tc>
        <w:tc>
          <w:tcPr>
            <w:tcW w:w="1356" w:type="dxa"/>
            <w:shd w:val="clear" w:color="auto" w:fill="auto"/>
            <w:tcMar>
              <w:top w:w="0" w:type="dxa"/>
              <w:bottom w:w="0" w:type="dxa"/>
            </w:tcMar>
            <w:vAlign w:val="center"/>
          </w:tcPr>
          <w:p w14:paraId="4131EEC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Wife of Mr. </w:t>
            </w:r>
            <w:proofErr w:type="spellStart"/>
            <w:r>
              <w:rPr>
                <w:rFonts w:ascii="Arial" w:hAnsi="Arial"/>
                <w:color w:val="010000"/>
                <w:sz w:val="20"/>
              </w:rPr>
              <w:t>Luu</w:t>
            </w:r>
            <w:proofErr w:type="spellEnd"/>
            <w:r>
              <w:rPr>
                <w:rFonts w:ascii="Arial" w:hAnsi="Arial"/>
                <w:color w:val="010000"/>
                <w:sz w:val="20"/>
              </w:rPr>
              <w:t xml:space="preserve">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Ca</w:t>
            </w:r>
            <w:proofErr w:type="spellEnd"/>
            <w:r>
              <w:rPr>
                <w:rFonts w:ascii="Arial" w:hAnsi="Arial"/>
                <w:color w:val="010000"/>
                <w:sz w:val="20"/>
              </w:rPr>
              <w:t xml:space="preserve"> - </w:t>
            </w:r>
            <w:r>
              <w:rPr>
                <w:rFonts w:ascii="Arial" w:hAnsi="Arial"/>
                <w:color w:val="010000"/>
                <w:sz w:val="20"/>
              </w:rPr>
              <w:lastRenderedPageBreak/>
              <w:t>Member of the Board of Directors</w:t>
            </w:r>
          </w:p>
        </w:tc>
        <w:tc>
          <w:tcPr>
            <w:tcW w:w="1129" w:type="dxa"/>
            <w:shd w:val="clear" w:color="auto" w:fill="auto"/>
            <w:tcMar>
              <w:top w:w="0" w:type="dxa"/>
              <w:bottom w:w="0" w:type="dxa"/>
            </w:tcMar>
            <w:vAlign w:val="center"/>
          </w:tcPr>
          <w:p w14:paraId="33A1297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w:t>
            </w:r>
          </w:p>
        </w:tc>
        <w:tc>
          <w:tcPr>
            <w:tcW w:w="1104" w:type="dxa"/>
            <w:shd w:val="clear" w:color="auto" w:fill="auto"/>
            <w:tcMar>
              <w:top w:w="0" w:type="dxa"/>
              <w:bottom w:w="0" w:type="dxa"/>
            </w:tcMar>
            <w:vAlign w:val="center"/>
          </w:tcPr>
          <w:p w14:paraId="48BFD14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979" w:type="dxa"/>
            <w:shd w:val="clear" w:color="auto" w:fill="auto"/>
            <w:tcMar>
              <w:top w:w="0" w:type="dxa"/>
              <w:bottom w:w="0" w:type="dxa"/>
            </w:tcMar>
            <w:vAlign w:val="center"/>
          </w:tcPr>
          <w:p w14:paraId="01CB987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30,000</w:t>
            </w:r>
          </w:p>
        </w:tc>
        <w:tc>
          <w:tcPr>
            <w:tcW w:w="1223" w:type="dxa"/>
            <w:shd w:val="clear" w:color="auto" w:fill="auto"/>
            <w:tcMar>
              <w:top w:w="0" w:type="dxa"/>
              <w:bottom w:w="0" w:type="dxa"/>
            </w:tcMar>
            <w:vAlign w:val="center"/>
          </w:tcPr>
          <w:p w14:paraId="7AA4A54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0.01</w:t>
            </w:r>
          </w:p>
        </w:tc>
        <w:tc>
          <w:tcPr>
            <w:tcW w:w="1075" w:type="dxa"/>
            <w:shd w:val="clear" w:color="auto" w:fill="auto"/>
            <w:tcMar>
              <w:top w:w="0" w:type="dxa"/>
              <w:bottom w:w="0" w:type="dxa"/>
            </w:tcMar>
            <w:vAlign w:val="center"/>
          </w:tcPr>
          <w:p w14:paraId="1965A0C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Buy</w:t>
            </w:r>
          </w:p>
        </w:tc>
      </w:tr>
      <w:tr w:rsidR="0063219C" w14:paraId="393266AA" w14:textId="77777777" w:rsidTr="00207811">
        <w:tc>
          <w:tcPr>
            <w:tcW w:w="649" w:type="dxa"/>
            <w:shd w:val="clear" w:color="auto" w:fill="auto"/>
            <w:tcMar>
              <w:top w:w="0" w:type="dxa"/>
              <w:bottom w:w="0" w:type="dxa"/>
            </w:tcMar>
            <w:vAlign w:val="center"/>
          </w:tcPr>
          <w:p w14:paraId="0F7C1518"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502" w:type="dxa"/>
            <w:shd w:val="clear" w:color="auto" w:fill="auto"/>
            <w:tcMar>
              <w:top w:w="0" w:type="dxa"/>
              <w:bottom w:w="0" w:type="dxa"/>
            </w:tcMar>
            <w:vAlign w:val="center"/>
          </w:tcPr>
          <w:p w14:paraId="2641F2E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Doan Minh Thu </w:t>
            </w:r>
          </w:p>
        </w:tc>
        <w:tc>
          <w:tcPr>
            <w:tcW w:w="1356" w:type="dxa"/>
            <w:shd w:val="clear" w:color="auto" w:fill="auto"/>
            <w:tcMar>
              <w:top w:w="0" w:type="dxa"/>
              <w:bottom w:w="0" w:type="dxa"/>
            </w:tcMar>
            <w:vAlign w:val="center"/>
          </w:tcPr>
          <w:p w14:paraId="4B0FDF0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129" w:type="dxa"/>
            <w:shd w:val="clear" w:color="auto" w:fill="auto"/>
            <w:tcMar>
              <w:top w:w="0" w:type="dxa"/>
              <w:bottom w:w="0" w:type="dxa"/>
            </w:tcMar>
            <w:vAlign w:val="center"/>
          </w:tcPr>
          <w:p w14:paraId="3AEB22D3"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1,573</w:t>
            </w:r>
          </w:p>
        </w:tc>
        <w:tc>
          <w:tcPr>
            <w:tcW w:w="1104" w:type="dxa"/>
            <w:shd w:val="clear" w:color="auto" w:fill="auto"/>
            <w:tcMar>
              <w:top w:w="0" w:type="dxa"/>
              <w:bottom w:w="0" w:type="dxa"/>
            </w:tcMar>
            <w:vAlign w:val="center"/>
          </w:tcPr>
          <w:p w14:paraId="69A3BCF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979" w:type="dxa"/>
            <w:shd w:val="clear" w:color="auto" w:fill="auto"/>
            <w:tcMar>
              <w:top w:w="0" w:type="dxa"/>
              <w:bottom w:w="0" w:type="dxa"/>
            </w:tcMar>
            <w:vAlign w:val="center"/>
          </w:tcPr>
          <w:p w14:paraId="4996029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w:t>
            </w:r>
          </w:p>
        </w:tc>
        <w:tc>
          <w:tcPr>
            <w:tcW w:w="1223" w:type="dxa"/>
            <w:shd w:val="clear" w:color="auto" w:fill="auto"/>
            <w:tcMar>
              <w:top w:w="0" w:type="dxa"/>
              <w:bottom w:w="0" w:type="dxa"/>
            </w:tcMar>
            <w:vAlign w:val="center"/>
          </w:tcPr>
          <w:p w14:paraId="1AED2130"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1075" w:type="dxa"/>
            <w:shd w:val="clear" w:color="auto" w:fill="auto"/>
            <w:tcMar>
              <w:top w:w="0" w:type="dxa"/>
              <w:bottom w:w="0" w:type="dxa"/>
            </w:tcMar>
            <w:vAlign w:val="center"/>
          </w:tcPr>
          <w:p w14:paraId="161EDDD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Sell</w:t>
            </w:r>
          </w:p>
        </w:tc>
      </w:tr>
      <w:tr w:rsidR="0063219C" w14:paraId="63DA4B7B" w14:textId="77777777" w:rsidTr="00207811">
        <w:tc>
          <w:tcPr>
            <w:tcW w:w="649" w:type="dxa"/>
            <w:shd w:val="clear" w:color="auto" w:fill="auto"/>
            <w:tcMar>
              <w:top w:w="0" w:type="dxa"/>
              <w:bottom w:w="0" w:type="dxa"/>
            </w:tcMar>
            <w:vAlign w:val="center"/>
          </w:tcPr>
          <w:p w14:paraId="5D99598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502" w:type="dxa"/>
            <w:shd w:val="clear" w:color="auto" w:fill="auto"/>
            <w:tcMar>
              <w:top w:w="0" w:type="dxa"/>
              <w:bottom w:w="0" w:type="dxa"/>
            </w:tcMar>
            <w:vAlign w:val="center"/>
          </w:tcPr>
          <w:p w14:paraId="5F0B8A38"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Thi </w:t>
            </w:r>
            <w:proofErr w:type="spellStart"/>
            <w:r>
              <w:rPr>
                <w:rFonts w:ascii="Arial" w:hAnsi="Arial"/>
                <w:color w:val="010000"/>
                <w:sz w:val="20"/>
              </w:rPr>
              <w:t>Tuat</w:t>
            </w:r>
            <w:proofErr w:type="spellEnd"/>
          </w:p>
        </w:tc>
        <w:tc>
          <w:tcPr>
            <w:tcW w:w="1356" w:type="dxa"/>
            <w:shd w:val="clear" w:color="auto" w:fill="auto"/>
            <w:tcMar>
              <w:top w:w="0" w:type="dxa"/>
              <w:bottom w:w="0" w:type="dxa"/>
            </w:tcMar>
            <w:vAlign w:val="center"/>
          </w:tcPr>
          <w:p w14:paraId="58C276C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129" w:type="dxa"/>
            <w:shd w:val="clear" w:color="auto" w:fill="auto"/>
            <w:tcMar>
              <w:top w:w="0" w:type="dxa"/>
              <w:bottom w:w="0" w:type="dxa"/>
            </w:tcMar>
            <w:vAlign w:val="center"/>
          </w:tcPr>
          <w:p w14:paraId="3754D5B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104" w:type="dxa"/>
            <w:shd w:val="clear" w:color="auto" w:fill="auto"/>
            <w:tcMar>
              <w:top w:w="0" w:type="dxa"/>
              <w:bottom w:w="0" w:type="dxa"/>
            </w:tcMar>
            <w:vAlign w:val="center"/>
          </w:tcPr>
          <w:p w14:paraId="4C96AFC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979" w:type="dxa"/>
            <w:shd w:val="clear" w:color="auto" w:fill="auto"/>
            <w:tcMar>
              <w:top w:w="0" w:type="dxa"/>
              <w:bottom w:w="0" w:type="dxa"/>
            </w:tcMar>
            <w:vAlign w:val="center"/>
          </w:tcPr>
          <w:p w14:paraId="4BE171C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w:t>
            </w:r>
          </w:p>
        </w:tc>
        <w:tc>
          <w:tcPr>
            <w:tcW w:w="1223" w:type="dxa"/>
            <w:shd w:val="clear" w:color="auto" w:fill="auto"/>
            <w:tcMar>
              <w:top w:w="0" w:type="dxa"/>
              <w:bottom w:w="0" w:type="dxa"/>
            </w:tcMar>
            <w:vAlign w:val="center"/>
          </w:tcPr>
          <w:p w14:paraId="22D5CF8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1075" w:type="dxa"/>
            <w:shd w:val="clear" w:color="auto" w:fill="auto"/>
            <w:tcMar>
              <w:top w:w="0" w:type="dxa"/>
              <w:bottom w:w="0" w:type="dxa"/>
            </w:tcMar>
            <w:vAlign w:val="center"/>
          </w:tcPr>
          <w:p w14:paraId="7F867242"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Buy</w:t>
            </w:r>
          </w:p>
        </w:tc>
      </w:tr>
      <w:tr w:rsidR="0063219C" w14:paraId="580FF5D2" w14:textId="77777777" w:rsidTr="00207811">
        <w:tc>
          <w:tcPr>
            <w:tcW w:w="649" w:type="dxa"/>
            <w:shd w:val="clear" w:color="auto" w:fill="auto"/>
            <w:tcMar>
              <w:top w:w="0" w:type="dxa"/>
              <w:bottom w:w="0" w:type="dxa"/>
            </w:tcMar>
            <w:vAlign w:val="center"/>
          </w:tcPr>
          <w:p w14:paraId="488E911D"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502" w:type="dxa"/>
            <w:shd w:val="clear" w:color="auto" w:fill="auto"/>
            <w:tcMar>
              <w:top w:w="0" w:type="dxa"/>
              <w:bottom w:w="0" w:type="dxa"/>
            </w:tcMar>
            <w:vAlign w:val="center"/>
          </w:tcPr>
          <w:p w14:paraId="2061E0CD"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 Quoc Binh</w:t>
            </w:r>
          </w:p>
        </w:tc>
        <w:tc>
          <w:tcPr>
            <w:tcW w:w="1356" w:type="dxa"/>
            <w:shd w:val="clear" w:color="auto" w:fill="auto"/>
            <w:tcMar>
              <w:top w:w="0" w:type="dxa"/>
              <w:bottom w:w="0" w:type="dxa"/>
            </w:tcMar>
            <w:vAlign w:val="center"/>
          </w:tcPr>
          <w:p w14:paraId="65F9D51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1129" w:type="dxa"/>
            <w:shd w:val="clear" w:color="auto" w:fill="auto"/>
            <w:tcMar>
              <w:top w:w="0" w:type="dxa"/>
              <w:bottom w:w="0" w:type="dxa"/>
            </w:tcMar>
            <w:vAlign w:val="center"/>
          </w:tcPr>
          <w:p w14:paraId="3C70AB2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6,040,747</w:t>
            </w:r>
          </w:p>
        </w:tc>
        <w:tc>
          <w:tcPr>
            <w:tcW w:w="1104" w:type="dxa"/>
            <w:shd w:val="clear" w:color="auto" w:fill="auto"/>
            <w:tcMar>
              <w:top w:w="0" w:type="dxa"/>
              <w:bottom w:w="0" w:type="dxa"/>
            </w:tcMar>
            <w:vAlign w:val="center"/>
          </w:tcPr>
          <w:p w14:paraId="49638C54" w14:textId="77777777" w:rsidR="0063219C" w:rsidRDefault="0063219C">
            <w:pPr>
              <w:spacing w:after="120" w:line="360" w:lineRule="auto"/>
              <w:rPr>
                <w:rFonts w:ascii="Arial" w:eastAsia="Arial" w:hAnsi="Arial" w:cs="Arial"/>
                <w:color w:val="010000"/>
                <w:sz w:val="20"/>
                <w:szCs w:val="20"/>
              </w:rPr>
            </w:pPr>
          </w:p>
        </w:tc>
        <w:tc>
          <w:tcPr>
            <w:tcW w:w="979" w:type="dxa"/>
            <w:shd w:val="clear" w:color="auto" w:fill="auto"/>
            <w:tcMar>
              <w:top w:w="0" w:type="dxa"/>
              <w:bottom w:w="0" w:type="dxa"/>
            </w:tcMar>
            <w:vAlign w:val="center"/>
          </w:tcPr>
          <w:p w14:paraId="0B0B481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223" w:type="dxa"/>
            <w:shd w:val="clear" w:color="auto" w:fill="auto"/>
            <w:tcMar>
              <w:top w:w="0" w:type="dxa"/>
              <w:bottom w:w="0" w:type="dxa"/>
            </w:tcMar>
            <w:vAlign w:val="center"/>
          </w:tcPr>
          <w:p w14:paraId="4AD9381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1075" w:type="dxa"/>
            <w:shd w:val="clear" w:color="auto" w:fill="auto"/>
            <w:tcMar>
              <w:top w:w="0" w:type="dxa"/>
              <w:bottom w:w="0" w:type="dxa"/>
            </w:tcMar>
            <w:vAlign w:val="center"/>
          </w:tcPr>
          <w:p w14:paraId="0A4A1B8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Sell</w:t>
            </w:r>
          </w:p>
        </w:tc>
      </w:tr>
      <w:tr w:rsidR="0063219C" w14:paraId="47534D7C" w14:textId="77777777" w:rsidTr="00207811">
        <w:tc>
          <w:tcPr>
            <w:tcW w:w="649" w:type="dxa"/>
            <w:shd w:val="clear" w:color="auto" w:fill="auto"/>
            <w:tcMar>
              <w:top w:w="0" w:type="dxa"/>
              <w:bottom w:w="0" w:type="dxa"/>
            </w:tcMar>
            <w:vAlign w:val="center"/>
          </w:tcPr>
          <w:p w14:paraId="77564DF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502" w:type="dxa"/>
            <w:shd w:val="clear" w:color="auto" w:fill="auto"/>
            <w:tcMar>
              <w:top w:w="0" w:type="dxa"/>
              <w:bottom w:w="0" w:type="dxa"/>
            </w:tcMar>
            <w:vAlign w:val="center"/>
          </w:tcPr>
          <w:p w14:paraId="359FA467" w14:textId="7B32023C" w:rsidR="0063219C" w:rsidRDefault="0047132A" w:rsidP="002078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Pham Thi Thuy Hang</w:t>
            </w:r>
          </w:p>
        </w:tc>
        <w:tc>
          <w:tcPr>
            <w:tcW w:w="1356" w:type="dxa"/>
            <w:shd w:val="clear" w:color="auto" w:fill="auto"/>
            <w:tcMar>
              <w:top w:w="0" w:type="dxa"/>
              <w:bottom w:w="0" w:type="dxa"/>
            </w:tcMar>
            <w:vAlign w:val="center"/>
          </w:tcPr>
          <w:p w14:paraId="7ACCD111" w14:textId="2EA4B196" w:rsidR="0063219C" w:rsidRDefault="0047132A" w:rsidP="0020781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Wife of Mr. Le Quoc Binh - General Manager</w:t>
            </w:r>
          </w:p>
        </w:tc>
        <w:tc>
          <w:tcPr>
            <w:tcW w:w="1129" w:type="dxa"/>
            <w:shd w:val="clear" w:color="auto" w:fill="auto"/>
            <w:tcMar>
              <w:top w:w="0" w:type="dxa"/>
              <w:bottom w:w="0" w:type="dxa"/>
            </w:tcMar>
            <w:vAlign w:val="center"/>
          </w:tcPr>
          <w:p w14:paraId="1E7D6E3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4,000,000</w:t>
            </w:r>
          </w:p>
        </w:tc>
        <w:tc>
          <w:tcPr>
            <w:tcW w:w="1104" w:type="dxa"/>
            <w:shd w:val="clear" w:color="auto" w:fill="auto"/>
            <w:tcMar>
              <w:top w:w="0" w:type="dxa"/>
              <w:bottom w:w="0" w:type="dxa"/>
            </w:tcMar>
            <w:vAlign w:val="center"/>
          </w:tcPr>
          <w:p w14:paraId="4CFA0354" w14:textId="77777777" w:rsidR="0063219C" w:rsidRDefault="0063219C">
            <w:pPr>
              <w:spacing w:after="120" w:line="360" w:lineRule="auto"/>
              <w:rPr>
                <w:rFonts w:ascii="Arial" w:eastAsia="Arial" w:hAnsi="Arial" w:cs="Arial"/>
                <w:color w:val="010000"/>
                <w:sz w:val="20"/>
                <w:szCs w:val="20"/>
              </w:rPr>
            </w:pPr>
          </w:p>
        </w:tc>
        <w:tc>
          <w:tcPr>
            <w:tcW w:w="979" w:type="dxa"/>
            <w:shd w:val="clear" w:color="auto" w:fill="auto"/>
            <w:tcMar>
              <w:top w:w="0" w:type="dxa"/>
              <w:bottom w:w="0" w:type="dxa"/>
            </w:tcMar>
            <w:vAlign w:val="center"/>
          </w:tcPr>
          <w:p w14:paraId="2E5E951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223" w:type="dxa"/>
            <w:shd w:val="clear" w:color="auto" w:fill="auto"/>
            <w:tcMar>
              <w:top w:w="0" w:type="dxa"/>
              <w:bottom w:w="0" w:type="dxa"/>
            </w:tcMar>
            <w:vAlign w:val="center"/>
          </w:tcPr>
          <w:p w14:paraId="7D89880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1075" w:type="dxa"/>
            <w:shd w:val="clear" w:color="auto" w:fill="auto"/>
            <w:tcMar>
              <w:top w:w="0" w:type="dxa"/>
              <w:bottom w:w="0" w:type="dxa"/>
            </w:tcMar>
            <w:vAlign w:val="center"/>
          </w:tcPr>
          <w:p w14:paraId="2035B45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Sell</w:t>
            </w:r>
          </w:p>
        </w:tc>
      </w:tr>
      <w:tr w:rsidR="0063219C" w14:paraId="4DD6555F" w14:textId="77777777" w:rsidTr="00207811">
        <w:tc>
          <w:tcPr>
            <w:tcW w:w="649" w:type="dxa"/>
            <w:vMerge w:val="restart"/>
            <w:shd w:val="clear" w:color="auto" w:fill="auto"/>
            <w:tcMar>
              <w:top w:w="0" w:type="dxa"/>
              <w:bottom w:w="0" w:type="dxa"/>
            </w:tcMar>
            <w:vAlign w:val="center"/>
          </w:tcPr>
          <w:p w14:paraId="61D06184"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502" w:type="dxa"/>
            <w:vMerge w:val="restart"/>
            <w:shd w:val="clear" w:color="auto" w:fill="auto"/>
            <w:tcMar>
              <w:top w:w="0" w:type="dxa"/>
              <w:bottom w:w="0" w:type="dxa"/>
            </w:tcMar>
            <w:vAlign w:val="center"/>
          </w:tcPr>
          <w:p w14:paraId="1239EC22" w14:textId="6C80DA46"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Duong Quang Chau</w:t>
            </w:r>
          </w:p>
        </w:tc>
        <w:tc>
          <w:tcPr>
            <w:tcW w:w="1356" w:type="dxa"/>
            <w:vMerge w:val="restart"/>
            <w:shd w:val="clear" w:color="auto" w:fill="auto"/>
            <w:tcMar>
              <w:top w:w="0" w:type="dxa"/>
              <w:bottom w:w="0" w:type="dxa"/>
            </w:tcMar>
            <w:vAlign w:val="center"/>
          </w:tcPr>
          <w:p w14:paraId="53248C66"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 of CII Infrastructure Project Management Department</w:t>
            </w:r>
          </w:p>
        </w:tc>
        <w:tc>
          <w:tcPr>
            <w:tcW w:w="1129" w:type="dxa"/>
            <w:shd w:val="clear" w:color="auto" w:fill="auto"/>
            <w:tcMar>
              <w:top w:w="0" w:type="dxa"/>
              <w:bottom w:w="0" w:type="dxa"/>
            </w:tcMar>
            <w:vAlign w:val="center"/>
          </w:tcPr>
          <w:p w14:paraId="3C2AF9CD"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104" w:type="dxa"/>
            <w:shd w:val="clear" w:color="auto" w:fill="auto"/>
            <w:tcMar>
              <w:top w:w="0" w:type="dxa"/>
              <w:bottom w:w="0" w:type="dxa"/>
            </w:tcMar>
            <w:vAlign w:val="center"/>
          </w:tcPr>
          <w:p w14:paraId="57BDF1A8" w14:textId="77777777" w:rsidR="0063219C" w:rsidRDefault="0063219C">
            <w:pPr>
              <w:spacing w:after="120" w:line="360" w:lineRule="auto"/>
              <w:rPr>
                <w:rFonts w:ascii="Arial" w:eastAsia="Arial" w:hAnsi="Arial" w:cs="Arial"/>
                <w:color w:val="010000"/>
                <w:sz w:val="20"/>
                <w:szCs w:val="20"/>
              </w:rPr>
            </w:pPr>
          </w:p>
        </w:tc>
        <w:tc>
          <w:tcPr>
            <w:tcW w:w="979" w:type="dxa"/>
            <w:shd w:val="clear" w:color="auto" w:fill="auto"/>
            <w:tcMar>
              <w:top w:w="0" w:type="dxa"/>
              <w:bottom w:w="0" w:type="dxa"/>
            </w:tcMar>
            <w:vAlign w:val="center"/>
          </w:tcPr>
          <w:p w14:paraId="2CEC9F1C"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90,000</w:t>
            </w:r>
          </w:p>
        </w:tc>
        <w:tc>
          <w:tcPr>
            <w:tcW w:w="1223" w:type="dxa"/>
            <w:shd w:val="clear" w:color="auto" w:fill="auto"/>
            <w:tcMar>
              <w:top w:w="0" w:type="dxa"/>
              <w:bottom w:w="0" w:type="dxa"/>
            </w:tcMar>
            <w:vAlign w:val="center"/>
          </w:tcPr>
          <w:p w14:paraId="0CA0D04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1075" w:type="dxa"/>
            <w:shd w:val="clear" w:color="auto" w:fill="auto"/>
            <w:tcMar>
              <w:top w:w="0" w:type="dxa"/>
              <w:bottom w:w="0" w:type="dxa"/>
            </w:tcMar>
            <w:vAlign w:val="center"/>
          </w:tcPr>
          <w:p w14:paraId="1063559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Convert CII42013 bonds into CII shares:</w:t>
            </w:r>
          </w:p>
        </w:tc>
      </w:tr>
      <w:tr w:rsidR="0063219C" w14:paraId="6BC0FC29" w14:textId="77777777" w:rsidTr="00207811">
        <w:tc>
          <w:tcPr>
            <w:tcW w:w="649" w:type="dxa"/>
            <w:vMerge/>
            <w:shd w:val="clear" w:color="auto" w:fill="auto"/>
            <w:tcMar>
              <w:top w:w="0" w:type="dxa"/>
              <w:bottom w:w="0" w:type="dxa"/>
            </w:tcMar>
            <w:vAlign w:val="center"/>
          </w:tcPr>
          <w:p w14:paraId="3295F21B"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c>
          <w:tcPr>
            <w:tcW w:w="1502" w:type="dxa"/>
            <w:vMerge/>
            <w:shd w:val="clear" w:color="auto" w:fill="auto"/>
            <w:tcMar>
              <w:top w:w="0" w:type="dxa"/>
              <w:bottom w:w="0" w:type="dxa"/>
            </w:tcMar>
            <w:vAlign w:val="center"/>
          </w:tcPr>
          <w:p w14:paraId="3D75D26C"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c>
          <w:tcPr>
            <w:tcW w:w="1356" w:type="dxa"/>
            <w:vMerge/>
            <w:shd w:val="clear" w:color="auto" w:fill="auto"/>
            <w:tcMar>
              <w:top w:w="0" w:type="dxa"/>
              <w:bottom w:w="0" w:type="dxa"/>
            </w:tcMar>
            <w:vAlign w:val="center"/>
          </w:tcPr>
          <w:p w14:paraId="6C164030" w14:textId="77777777" w:rsidR="0063219C" w:rsidRDefault="0063219C">
            <w:pPr>
              <w:pBdr>
                <w:top w:val="nil"/>
                <w:left w:val="nil"/>
                <w:bottom w:val="nil"/>
                <w:right w:val="nil"/>
                <w:between w:val="nil"/>
              </w:pBdr>
              <w:spacing w:line="276" w:lineRule="auto"/>
              <w:rPr>
                <w:rFonts w:ascii="Arial" w:eastAsia="Arial" w:hAnsi="Arial" w:cs="Arial"/>
                <w:color w:val="010000"/>
                <w:sz w:val="20"/>
                <w:szCs w:val="20"/>
              </w:rPr>
            </w:pPr>
          </w:p>
        </w:tc>
        <w:tc>
          <w:tcPr>
            <w:tcW w:w="1129" w:type="dxa"/>
            <w:shd w:val="clear" w:color="auto" w:fill="auto"/>
            <w:tcMar>
              <w:top w:w="0" w:type="dxa"/>
              <w:bottom w:w="0" w:type="dxa"/>
            </w:tcMar>
            <w:vAlign w:val="center"/>
          </w:tcPr>
          <w:p w14:paraId="2CA9722A"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90,000</w:t>
            </w:r>
          </w:p>
        </w:tc>
        <w:tc>
          <w:tcPr>
            <w:tcW w:w="1104" w:type="dxa"/>
            <w:shd w:val="clear" w:color="auto" w:fill="auto"/>
            <w:tcMar>
              <w:top w:w="0" w:type="dxa"/>
              <w:bottom w:w="0" w:type="dxa"/>
            </w:tcMar>
            <w:vAlign w:val="center"/>
          </w:tcPr>
          <w:p w14:paraId="7B8D917E" w14:textId="77777777" w:rsidR="0063219C" w:rsidRDefault="0063219C">
            <w:pPr>
              <w:spacing w:after="120" w:line="360" w:lineRule="auto"/>
              <w:rPr>
                <w:rFonts w:ascii="Arial" w:eastAsia="Arial" w:hAnsi="Arial" w:cs="Arial"/>
                <w:color w:val="010000"/>
                <w:sz w:val="20"/>
                <w:szCs w:val="20"/>
              </w:rPr>
            </w:pPr>
          </w:p>
        </w:tc>
        <w:tc>
          <w:tcPr>
            <w:tcW w:w="979" w:type="dxa"/>
            <w:shd w:val="clear" w:color="auto" w:fill="auto"/>
            <w:tcMar>
              <w:top w:w="0" w:type="dxa"/>
              <w:bottom w:w="0" w:type="dxa"/>
            </w:tcMar>
            <w:vAlign w:val="center"/>
          </w:tcPr>
          <w:p w14:paraId="01137F9F"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223" w:type="dxa"/>
            <w:shd w:val="clear" w:color="auto" w:fill="auto"/>
            <w:tcMar>
              <w:top w:w="0" w:type="dxa"/>
              <w:bottom w:w="0" w:type="dxa"/>
            </w:tcMar>
            <w:vAlign w:val="center"/>
          </w:tcPr>
          <w:p w14:paraId="64139927"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w:t>
            </w:r>
          </w:p>
        </w:tc>
        <w:tc>
          <w:tcPr>
            <w:tcW w:w="1075" w:type="dxa"/>
            <w:shd w:val="clear" w:color="auto" w:fill="auto"/>
            <w:tcMar>
              <w:top w:w="0" w:type="dxa"/>
              <w:bottom w:w="0" w:type="dxa"/>
            </w:tcMar>
            <w:vAlign w:val="center"/>
          </w:tcPr>
          <w:p w14:paraId="5EE75551" w14:textId="77777777" w:rsidR="0063219C" w:rsidRDefault="0047132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Sell</w:t>
            </w:r>
          </w:p>
        </w:tc>
      </w:tr>
    </w:tbl>
    <w:p w14:paraId="5CD64EB6" w14:textId="77777777" w:rsidR="0063219C" w:rsidRDefault="0047132A" w:rsidP="00B7439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Notes: Number of outstanding shares: 318,364,813 shares (according to the list of record date on December 25, 2023 prepared by the Vietnam Securities Depository Center).</w:t>
      </w:r>
    </w:p>
    <w:p w14:paraId="3FAD3655" w14:textId="392F8764" w:rsidR="0063219C" w:rsidRPr="00207811" w:rsidRDefault="0047132A" w:rsidP="00B74395">
      <w:pPr>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 Other significant issues: none</w:t>
      </w:r>
    </w:p>
    <w:sectPr w:rsidR="0063219C" w:rsidRPr="00207811">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8F3"/>
    <w:multiLevelType w:val="multilevel"/>
    <w:tmpl w:val="01AC8E2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0F0F5D"/>
    <w:multiLevelType w:val="multilevel"/>
    <w:tmpl w:val="40B25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ED4CF1"/>
    <w:multiLevelType w:val="multilevel"/>
    <w:tmpl w:val="1F8214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07F782C"/>
    <w:multiLevelType w:val="multilevel"/>
    <w:tmpl w:val="FF6C54E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734713"/>
    <w:multiLevelType w:val="multilevel"/>
    <w:tmpl w:val="C4FCA7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970DB0"/>
    <w:multiLevelType w:val="multilevel"/>
    <w:tmpl w:val="A230B3F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B72653D"/>
    <w:multiLevelType w:val="multilevel"/>
    <w:tmpl w:val="520E5B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C21CB5"/>
    <w:multiLevelType w:val="multilevel"/>
    <w:tmpl w:val="00A6343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5074F13"/>
    <w:multiLevelType w:val="multilevel"/>
    <w:tmpl w:val="A0AA3B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3F35178"/>
    <w:multiLevelType w:val="multilevel"/>
    <w:tmpl w:val="4BF2005A"/>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643C82"/>
    <w:multiLevelType w:val="multilevel"/>
    <w:tmpl w:val="350ECC4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nsid w:val="65C45159"/>
    <w:multiLevelType w:val="multilevel"/>
    <w:tmpl w:val="26501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D472FE"/>
    <w:multiLevelType w:val="multilevel"/>
    <w:tmpl w:val="7D8E13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DBF4D30"/>
    <w:multiLevelType w:val="multilevel"/>
    <w:tmpl w:val="009C98F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2"/>
  </w:num>
  <w:num w:numId="3">
    <w:abstractNumId w:val="4"/>
  </w:num>
  <w:num w:numId="4">
    <w:abstractNumId w:val="2"/>
  </w:num>
  <w:num w:numId="5">
    <w:abstractNumId w:val="0"/>
  </w:num>
  <w:num w:numId="6">
    <w:abstractNumId w:val="5"/>
  </w:num>
  <w:num w:numId="7">
    <w:abstractNumId w:val="6"/>
  </w:num>
  <w:num w:numId="8">
    <w:abstractNumId w:val="10"/>
  </w:num>
  <w:num w:numId="9">
    <w:abstractNumId w:val="7"/>
  </w:num>
  <w:num w:numId="10">
    <w:abstractNumId w:val="8"/>
  </w:num>
  <w:num w:numId="11">
    <w:abstractNumId w:val="11"/>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9C"/>
    <w:rsid w:val="0017690F"/>
    <w:rsid w:val="00207811"/>
    <w:rsid w:val="0047132A"/>
    <w:rsid w:val="00621CFE"/>
    <w:rsid w:val="0063219C"/>
    <w:rsid w:val="006757AB"/>
    <w:rsid w:val="006C3940"/>
    <w:rsid w:val="00965778"/>
    <w:rsid w:val="00B74395"/>
    <w:rsid w:val="00DF6E1D"/>
    <w:rsid w:val="00F0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5"/>
      <w:szCs w:val="1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474749"/>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paragraph" w:customStyle="1" w:styleId="Vnbnnidung50">
    <w:name w:val="Văn bản nội dung (5)"/>
    <w:basedOn w:val="Normal"/>
    <w:link w:val="Vnbnnidung5"/>
    <w:rPr>
      <w:rFonts w:ascii="Arial" w:eastAsia="Arial" w:hAnsi="Arial" w:cs="Arial"/>
      <w:sz w:val="15"/>
      <w:szCs w:val="15"/>
    </w:rPr>
  </w:style>
  <w:style w:type="paragraph" w:customStyle="1" w:styleId="Vnbnnidung40">
    <w:name w:val="Văn bản nội dung (4)"/>
    <w:basedOn w:val="Normal"/>
    <w:link w:val="Vnbnnidung4"/>
    <w:pPr>
      <w:jc w:val="center"/>
    </w:pPr>
    <w:rPr>
      <w:rFonts w:ascii="Arial" w:eastAsia="Arial" w:hAnsi="Arial" w:cs="Arial"/>
      <w:i/>
      <w:iCs/>
      <w:color w:val="474749"/>
      <w:sz w:val="19"/>
      <w:szCs w:val="19"/>
    </w:rPr>
  </w:style>
  <w:style w:type="paragraph" w:customStyle="1" w:styleId="Vnbnnidung30">
    <w:name w:val="Văn bản nội dung (3)"/>
    <w:basedOn w:val="Normal"/>
    <w:link w:val="Vnbnnidung3"/>
    <w:pPr>
      <w:spacing w:line="173" w:lineRule="auto"/>
    </w:pPr>
    <w:rPr>
      <w:rFonts w:ascii="Arial" w:eastAsia="Arial" w:hAnsi="Arial" w:cs="Arial"/>
      <w:sz w:val="8"/>
      <w:szCs w:val="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83" w:lineRule="auto"/>
    </w:pPr>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Tiu10">
    <w:name w:val="Tiêu đề #1"/>
    <w:basedOn w:val="Normal"/>
    <w:link w:val="Tiu1"/>
    <w:pPr>
      <w:spacing w:line="278" w:lineRule="auto"/>
      <w:ind w:left="680" w:hanging="340"/>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65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5"/>
      <w:szCs w:val="1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474749"/>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paragraph" w:customStyle="1" w:styleId="Vnbnnidung50">
    <w:name w:val="Văn bản nội dung (5)"/>
    <w:basedOn w:val="Normal"/>
    <w:link w:val="Vnbnnidung5"/>
    <w:rPr>
      <w:rFonts w:ascii="Arial" w:eastAsia="Arial" w:hAnsi="Arial" w:cs="Arial"/>
      <w:sz w:val="15"/>
      <w:szCs w:val="15"/>
    </w:rPr>
  </w:style>
  <w:style w:type="paragraph" w:customStyle="1" w:styleId="Vnbnnidung40">
    <w:name w:val="Văn bản nội dung (4)"/>
    <w:basedOn w:val="Normal"/>
    <w:link w:val="Vnbnnidung4"/>
    <w:pPr>
      <w:jc w:val="center"/>
    </w:pPr>
    <w:rPr>
      <w:rFonts w:ascii="Arial" w:eastAsia="Arial" w:hAnsi="Arial" w:cs="Arial"/>
      <w:i/>
      <w:iCs/>
      <w:color w:val="474749"/>
      <w:sz w:val="19"/>
      <w:szCs w:val="19"/>
    </w:rPr>
  </w:style>
  <w:style w:type="paragraph" w:customStyle="1" w:styleId="Vnbnnidung30">
    <w:name w:val="Văn bản nội dung (3)"/>
    <w:basedOn w:val="Normal"/>
    <w:link w:val="Vnbnnidung3"/>
    <w:pPr>
      <w:spacing w:line="173" w:lineRule="auto"/>
    </w:pPr>
    <w:rPr>
      <w:rFonts w:ascii="Arial" w:eastAsia="Arial" w:hAnsi="Arial" w:cs="Arial"/>
      <w:sz w:val="8"/>
      <w:szCs w:val="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83" w:lineRule="auto"/>
    </w:pPr>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Tiu10">
    <w:name w:val="Tiêu đề #1"/>
    <w:basedOn w:val="Normal"/>
    <w:link w:val="Tiu1"/>
    <w:pPr>
      <w:spacing w:line="278" w:lineRule="auto"/>
      <w:ind w:left="680" w:hanging="340"/>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65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90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mcIUzlOJobobKtcxK7gcPCJkKQ==">CgMxLjAyCGguZ2pkZ3hzOAByITFsd0x6Nms5X2JvZ0pFUHVJTGVhUzB5aFgwSHZxX05yQg==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2024-02-05T07:24:00Z</dcterms:created>
  <dcterms:modified xsi:type="dcterms:W3CDTF">2024-02-15T08:24:00Z</dcterms:modified>
</cp:coreProperties>
</file>