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DE072" w14:textId="77777777" w:rsidR="00FF263E" w:rsidRPr="004C23C9" w:rsidRDefault="00F770AD" w:rsidP="00114861">
      <w:pPr>
        <w:keepNext/>
        <w:pBdr>
          <w:top w:val="nil"/>
          <w:left w:val="nil"/>
          <w:bottom w:val="nil"/>
          <w:right w:val="nil"/>
          <w:between w:val="nil"/>
        </w:pBdr>
        <w:tabs>
          <w:tab w:val="left" w:pos="360"/>
          <w:tab w:val="left" w:pos="2092"/>
          <w:tab w:val="left" w:pos="4611"/>
        </w:tabs>
        <w:spacing w:after="120" w:line="360" w:lineRule="auto"/>
        <w:jc w:val="both"/>
        <w:rPr>
          <w:rFonts w:ascii="Arial" w:eastAsia="Arial" w:hAnsi="Arial" w:cs="Arial"/>
          <w:color w:val="010000"/>
          <w:sz w:val="20"/>
          <w:szCs w:val="20"/>
        </w:rPr>
      </w:pPr>
      <w:r w:rsidRPr="004C23C9">
        <w:rPr>
          <w:rFonts w:ascii="Arial" w:hAnsi="Arial" w:cs="Arial"/>
          <w:b/>
          <w:color w:val="010000"/>
          <w:sz w:val="20"/>
          <w:szCs w:val="20"/>
        </w:rPr>
        <w:t>BCC: Annual Corporate Governance Report 2023</w:t>
      </w:r>
    </w:p>
    <w:p w14:paraId="5D485ADE" w14:textId="77777777" w:rsidR="00FF263E" w:rsidRPr="004C23C9" w:rsidRDefault="00F770AD" w:rsidP="00114861">
      <w:pPr>
        <w:keepNext/>
        <w:pBdr>
          <w:top w:val="nil"/>
          <w:left w:val="nil"/>
          <w:bottom w:val="nil"/>
          <w:right w:val="nil"/>
          <w:between w:val="nil"/>
        </w:pBdr>
        <w:tabs>
          <w:tab w:val="left" w:pos="360"/>
          <w:tab w:val="left" w:pos="2092"/>
          <w:tab w:val="left" w:pos="4611"/>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 xml:space="preserve">On January 25, 2024, </w:t>
      </w:r>
      <w:proofErr w:type="spellStart"/>
      <w:r w:rsidRPr="004C23C9">
        <w:rPr>
          <w:rFonts w:ascii="Arial" w:hAnsi="Arial" w:cs="Arial"/>
          <w:color w:val="010000"/>
          <w:sz w:val="20"/>
          <w:szCs w:val="20"/>
        </w:rPr>
        <w:t>BimSon</w:t>
      </w:r>
      <w:proofErr w:type="spellEnd"/>
      <w:r w:rsidRPr="004C23C9">
        <w:rPr>
          <w:rFonts w:ascii="Arial" w:hAnsi="Arial" w:cs="Arial"/>
          <w:color w:val="010000"/>
          <w:sz w:val="20"/>
          <w:szCs w:val="20"/>
        </w:rPr>
        <w:t xml:space="preserve"> Cement JSC announced Report No. 218/BC-XMBS on the corporate governance of the Company in 2023 as follows: </w:t>
      </w:r>
    </w:p>
    <w:p w14:paraId="3BD2CE3D" w14:textId="77777777" w:rsidR="00FF263E" w:rsidRPr="004C23C9" w:rsidRDefault="00F770AD" w:rsidP="00114861">
      <w:pPr>
        <w:keepNext/>
        <w:numPr>
          <w:ilvl w:val="0"/>
          <w:numId w:val="10"/>
        </w:numPr>
        <w:pBdr>
          <w:top w:val="nil"/>
          <w:left w:val="nil"/>
          <w:bottom w:val="nil"/>
          <w:right w:val="nil"/>
          <w:between w:val="nil"/>
        </w:pBdr>
        <w:tabs>
          <w:tab w:val="left" w:pos="360"/>
          <w:tab w:val="left" w:pos="2092"/>
          <w:tab w:val="left" w:pos="4611"/>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 xml:space="preserve">Name of Company: </w:t>
      </w:r>
      <w:proofErr w:type="spellStart"/>
      <w:r w:rsidRPr="004C23C9">
        <w:rPr>
          <w:rFonts w:ascii="Arial" w:hAnsi="Arial" w:cs="Arial"/>
          <w:color w:val="010000"/>
          <w:sz w:val="20"/>
          <w:szCs w:val="20"/>
        </w:rPr>
        <w:t>BimSon</w:t>
      </w:r>
      <w:proofErr w:type="spellEnd"/>
      <w:r w:rsidRPr="004C23C9">
        <w:rPr>
          <w:rFonts w:ascii="Arial" w:hAnsi="Arial" w:cs="Arial"/>
          <w:color w:val="010000"/>
          <w:sz w:val="20"/>
          <w:szCs w:val="20"/>
        </w:rPr>
        <w:t xml:space="preserve"> Cement JSC</w:t>
      </w:r>
    </w:p>
    <w:p w14:paraId="213EE0F7" w14:textId="77777777" w:rsidR="00FF263E" w:rsidRPr="004C23C9" w:rsidRDefault="00F770AD" w:rsidP="00114861">
      <w:pPr>
        <w:numPr>
          <w:ilvl w:val="0"/>
          <w:numId w:val="10"/>
        </w:numPr>
        <w:pBdr>
          <w:top w:val="nil"/>
          <w:left w:val="nil"/>
          <w:bottom w:val="nil"/>
          <w:right w:val="nil"/>
          <w:between w:val="nil"/>
        </w:pBdr>
        <w:tabs>
          <w:tab w:val="left" w:pos="360"/>
          <w:tab w:val="left" w:pos="2092"/>
          <w:tab w:val="left" w:pos="4611"/>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 xml:space="preserve">Head office address: Ba Dinh Ward - </w:t>
      </w:r>
      <w:proofErr w:type="spellStart"/>
      <w:r w:rsidRPr="004C23C9">
        <w:rPr>
          <w:rFonts w:ascii="Arial" w:hAnsi="Arial" w:cs="Arial"/>
          <w:color w:val="010000"/>
          <w:sz w:val="20"/>
          <w:szCs w:val="20"/>
        </w:rPr>
        <w:t>Bim</w:t>
      </w:r>
      <w:proofErr w:type="spellEnd"/>
      <w:r w:rsidRPr="004C23C9">
        <w:rPr>
          <w:rFonts w:ascii="Arial" w:hAnsi="Arial" w:cs="Arial"/>
          <w:color w:val="010000"/>
          <w:sz w:val="20"/>
          <w:szCs w:val="20"/>
        </w:rPr>
        <w:t xml:space="preserve"> Son Town - Thanh Hoa</w:t>
      </w:r>
    </w:p>
    <w:p w14:paraId="04491F4D" w14:textId="77777777" w:rsidR="00FF263E" w:rsidRPr="004C23C9" w:rsidRDefault="00F770AD" w:rsidP="00114861">
      <w:pPr>
        <w:numPr>
          <w:ilvl w:val="0"/>
          <w:numId w:val="10"/>
        </w:numPr>
        <w:pBdr>
          <w:top w:val="nil"/>
          <w:left w:val="nil"/>
          <w:bottom w:val="nil"/>
          <w:right w:val="nil"/>
          <w:between w:val="nil"/>
        </w:pBdr>
        <w:tabs>
          <w:tab w:val="left" w:pos="360"/>
          <w:tab w:val="left" w:pos="2092"/>
          <w:tab w:val="left" w:pos="4611"/>
          <w:tab w:val="left" w:pos="7515"/>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Tel: 0237 3 824 242           Fax: 0237 3 824 046</w:t>
      </w:r>
    </w:p>
    <w:p w14:paraId="04428FF6" w14:textId="3DE9242B" w:rsidR="00FF263E" w:rsidRPr="004C23C9" w:rsidRDefault="00EE0AE6" w:rsidP="0011486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s="Arial"/>
          <w:color w:val="010000"/>
          <w:sz w:val="20"/>
          <w:szCs w:val="20"/>
        </w:rPr>
        <w:tab/>
      </w:r>
      <w:r w:rsidR="00F770AD" w:rsidRPr="004C23C9">
        <w:rPr>
          <w:rFonts w:ascii="Arial" w:hAnsi="Arial" w:cs="Arial"/>
          <w:color w:val="010000"/>
          <w:sz w:val="20"/>
          <w:szCs w:val="20"/>
        </w:rPr>
        <w:t xml:space="preserve">Email: </w:t>
      </w:r>
      <w:r w:rsidR="00F770AD" w:rsidRPr="004C23C9">
        <w:rPr>
          <w:rFonts w:ascii="Arial" w:hAnsi="Arial" w:cs="Arial"/>
          <w:sz w:val="20"/>
          <w:szCs w:val="20"/>
        </w:rPr>
        <w:t>contact@ximangbimson.com.vn</w:t>
      </w:r>
    </w:p>
    <w:p w14:paraId="089992AF" w14:textId="77777777" w:rsidR="00FF263E" w:rsidRPr="004C23C9" w:rsidRDefault="00F770AD" w:rsidP="00114861">
      <w:pPr>
        <w:numPr>
          <w:ilvl w:val="0"/>
          <w:numId w:val="10"/>
        </w:numPr>
        <w:pBdr>
          <w:top w:val="nil"/>
          <w:left w:val="nil"/>
          <w:bottom w:val="nil"/>
          <w:right w:val="nil"/>
          <w:between w:val="nil"/>
        </w:pBdr>
        <w:tabs>
          <w:tab w:val="left" w:pos="360"/>
          <w:tab w:val="left" w:pos="2092"/>
          <w:tab w:val="left" w:pos="4611"/>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Charter capital: VND 1,232,098,120.000</w:t>
      </w:r>
    </w:p>
    <w:p w14:paraId="069CED8A" w14:textId="77777777" w:rsidR="00FF263E" w:rsidRPr="004C23C9" w:rsidRDefault="00F770AD" w:rsidP="00114861">
      <w:pPr>
        <w:numPr>
          <w:ilvl w:val="0"/>
          <w:numId w:val="10"/>
        </w:numPr>
        <w:pBdr>
          <w:top w:val="nil"/>
          <w:left w:val="nil"/>
          <w:bottom w:val="nil"/>
          <w:right w:val="nil"/>
          <w:between w:val="nil"/>
        </w:pBdr>
        <w:tabs>
          <w:tab w:val="left" w:pos="360"/>
          <w:tab w:val="left" w:pos="2092"/>
          <w:tab w:val="left" w:pos="4611"/>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Securities code: HBC</w:t>
      </w:r>
    </w:p>
    <w:p w14:paraId="4D516FD2" w14:textId="77777777" w:rsidR="00FF263E" w:rsidRPr="004C23C9" w:rsidRDefault="00F770AD" w:rsidP="00114861">
      <w:pPr>
        <w:numPr>
          <w:ilvl w:val="0"/>
          <w:numId w:val="10"/>
        </w:numPr>
        <w:pBdr>
          <w:top w:val="nil"/>
          <w:left w:val="nil"/>
          <w:bottom w:val="nil"/>
          <w:right w:val="nil"/>
          <w:between w:val="nil"/>
        </w:pBdr>
        <w:tabs>
          <w:tab w:val="left" w:pos="360"/>
          <w:tab w:val="left" w:pos="2114"/>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Corporate Governance Model: The General Meeting of Shareholders, the Board of Directors, the Supervisory Board, and the General Manager.</w:t>
      </w:r>
    </w:p>
    <w:p w14:paraId="483B96F7" w14:textId="77777777" w:rsidR="00FF263E" w:rsidRPr="004C23C9" w:rsidRDefault="00F770AD" w:rsidP="00114861">
      <w:pPr>
        <w:numPr>
          <w:ilvl w:val="0"/>
          <w:numId w:val="10"/>
        </w:numPr>
        <w:pBdr>
          <w:top w:val="nil"/>
          <w:left w:val="nil"/>
          <w:bottom w:val="nil"/>
          <w:right w:val="nil"/>
          <w:between w:val="nil"/>
        </w:pBdr>
        <w:tabs>
          <w:tab w:val="left" w:pos="360"/>
          <w:tab w:val="left" w:pos="2092"/>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Internal audit execution:</w:t>
      </w:r>
    </w:p>
    <w:p w14:paraId="311B6D1B" w14:textId="77777777" w:rsidR="00FF263E" w:rsidRPr="004C23C9" w:rsidRDefault="00F770AD" w:rsidP="0011486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The Company's Internal Audit Committee was established according to Board Decision No. 3362/QD-HDQT dated December 22, 2015. During its operation, the Company has not amended or supplemented functions and tasks for the Internal Audit Committee to implement the regulations in Decree No. 05/2019/ND-CP. It is expected that in the first 6 months of 2024, the Company will amend, supplement and complete the internal audit execution in accordance with the provisions of Decree No. 05/2019/ND-CP and Circular No. 66/2020/TT-BTC.</w:t>
      </w:r>
    </w:p>
    <w:p w14:paraId="04356374" w14:textId="77777777" w:rsidR="00FF263E" w:rsidRPr="004C23C9" w:rsidRDefault="00F770AD" w:rsidP="00114861">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C23C9">
        <w:rPr>
          <w:rFonts w:ascii="Arial" w:hAnsi="Arial" w:cs="Arial"/>
          <w:color w:val="010000"/>
          <w:sz w:val="20"/>
          <w:szCs w:val="20"/>
        </w:rPr>
        <w:t>Activities of the General Meeting of Shareholders:</w:t>
      </w:r>
    </w:p>
    <w:p w14:paraId="0F3506ED" w14:textId="77777777" w:rsidR="00FF263E" w:rsidRPr="004C23C9" w:rsidRDefault="00F770AD" w:rsidP="00114861">
      <w:pPr>
        <w:numPr>
          <w:ilvl w:val="0"/>
          <w:numId w:val="11"/>
        </w:numPr>
        <w:pBdr>
          <w:top w:val="nil"/>
          <w:left w:val="nil"/>
          <w:bottom w:val="nil"/>
          <w:right w:val="nil"/>
          <w:between w:val="nil"/>
        </w:pBdr>
        <w:tabs>
          <w:tab w:val="left" w:pos="360"/>
          <w:tab w:val="left" w:pos="2146"/>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Meetings of the General Meetings of Shareholders: 01 Meeting</w:t>
      </w:r>
    </w:p>
    <w:p w14:paraId="005764E7" w14:textId="77777777" w:rsidR="00FF263E" w:rsidRPr="004C23C9" w:rsidRDefault="00F770AD" w:rsidP="00114861">
      <w:pPr>
        <w:numPr>
          <w:ilvl w:val="0"/>
          <w:numId w:val="11"/>
        </w:numPr>
        <w:pBdr>
          <w:top w:val="nil"/>
          <w:left w:val="nil"/>
          <w:bottom w:val="nil"/>
          <w:right w:val="nil"/>
          <w:between w:val="nil"/>
        </w:pBdr>
        <w:tabs>
          <w:tab w:val="left" w:pos="360"/>
          <w:tab w:val="left" w:pos="2186"/>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General Mandates/Decisions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0"/>
        <w:gridCol w:w="2564"/>
        <w:gridCol w:w="1798"/>
        <w:gridCol w:w="4005"/>
      </w:tblGrid>
      <w:tr w:rsidR="00FF263E" w:rsidRPr="004C23C9" w14:paraId="62FE02F1" w14:textId="77777777">
        <w:tc>
          <w:tcPr>
            <w:tcW w:w="650" w:type="dxa"/>
            <w:shd w:val="clear" w:color="auto" w:fill="auto"/>
            <w:tcMar>
              <w:top w:w="0" w:type="dxa"/>
              <w:bottom w:w="0" w:type="dxa"/>
            </w:tcMar>
            <w:vAlign w:val="center"/>
          </w:tcPr>
          <w:p w14:paraId="33C6AB3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No.</w:t>
            </w:r>
          </w:p>
        </w:tc>
        <w:tc>
          <w:tcPr>
            <w:tcW w:w="2564" w:type="dxa"/>
            <w:shd w:val="clear" w:color="auto" w:fill="auto"/>
            <w:tcMar>
              <w:top w:w="0" w:type="dxa"/>
              <w:bottom w:w="0" w:type="dxa"/>
            </w:tcMar>
            <w:vAlign w:val="center"/>
          </w:tcPr>
          <w:p w14:paraId="67A41B4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General Mandate/Decision of the General Meeting of Shareholders No.</w:t>
            </w:r>
          </w:p>
        </w:tc>
        <w:tc>
          <w:tcPr>
            <w:tcW w:w="1798" w:type="dxa"/>
            <w:shd w:val="clear" w:color="auto" w:fill="auto"/>
            <w:tcMar>
              <w:top w:w="0" w:type="dxa"/>
              <w:bottom w:w="0" w:type="dxa"/>
            </w:tcMar>
            <w:vAlign w:val="center"/>
          </w:tcPr>
          <w:p w14:paraId="1DB74C0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Date</w:t>
            </w:r>
          </w:p>
        </w:tc>
        <w:tc>
          <w:tcPr>
            <w:tcW w:w="4005" w:type="dxa"/>
            <w:shd w:val="clear" w:color="auto" w:fill="auto"/>
            <w:tcMar>
              <w:top w:w="0" w:type="dxa"/>
              <w:bottom w:w="0" w:type="dxa"/>
            </w:tcMar>
            <w:vAlign w:val="center"/>
          </w:tcPr>
          <w:p w14:paraId="1BECB58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Contents</w:t>
            </w:r>
          </w:p>
        </w:tc>
      </w:tr>
      <w:tr w:rsidR="00FF263E" w:rsidRPr="004C23C9" w14:paraId="45222450" w14:textId="77777777">
        <w:tc>
          <w:tcPr>
            <w:tcW w:w="650" w:type="dxa"/>
            <w:shd w:val="clear" w:color="auto" w:fill="auto"/>
            <w:tcMar>
              <w:top w:w="0" w:type="dxa"/>
              <w:bottom w:w="0" w:type="dxa"/>
            </w:tcMar>
            <w:vAlign w:val="center"/>
          </w:tcPr>
          <w:p w14:paraId="45C3C92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1 </w:t>
            </w:r>
          </w:p>
        </w:tc>
        <w:tc>
          <w:tcPr>
            <w:tcW w:w="2564" w:type="dxa"/>
            <w:shd w:val="clear" w:color="auto" w:fill="auto"/>
            <w:tcMar>
              <w:top w:w="0" w:type="dxa"/>
              <w:bottom w:w="0" w:type="dxa"/>
            </w:tcMar>
            <w:vAlign w:val="center"/>
          </w:tcPr>
          <w:p w14:paraId="0308520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956/2023/NQ-DHDCD</w:t>
            </w:r>
          </w:p>
        </w:tc>
        <w:tc>
          <w:tcPr>
            <w:tcW w:w="1798" w:type="dxa"/>
            <w:shd w:val="clear" w:color="auto" w:fill="auto"/>
            <w:tcMar>
              <w:top w:w="0" w:type="dxa"/>
              <w:bottom w:w="0" w:type="dxa"/>
            </w:tcMar>
            <w:vAlign w:val="center"/>
          </w:tcPr>
          <w:p w14:paraId="713EC7B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April 27, 2023</w:t>
            </w:r>
          </w:p>
        </w:tc>
        <w:tc>
          <w:tcPr>
            <w:tcW w:w="4005" w:type="dxa"/>
            <w:shd w:val="clear" w:color="auto" w:fill="auto"/>
            <w:tcMar>
              <w:top w:w="0" w:type="dxa"/>
              <w:bottom w:w="0" w:type="dxa"/>
            </w:tcMar>
            <w:vAlign w:val="center"/>
          </w:tcPr>
          <w:p w14:paraId="108122D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Annual General Mandate 2023</w:t>
            </w:r>
          </w:p>
        </w:tc>
      </w:tr>
    </w:tbl>
    <w:p w14:paraId="49D7F039" w14:textId="77777777" w:rsidR="00FF263E" w:rsidRPr="004C23C9" w:rsidRDefault="00F770AD">
      <w:pPr>
        <w:keepNext/>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C23C9">
        <w:rPr>
          <w:rFonts w:ascii="Arial" w:hAnsi="Arial" w:cs="Arial"/>
          <w:color w:val="010000"/>
          <w:sz w:val="20"/>
          <w:szCs w:val="20"/>
        </w:rPr>
        <w:t xml:space="preserve">The Board of Directors: </w:t>
      </w:r>
    </w:p>
    <w:p w14:paraId="7C278868" w14:textId="77777777" w:rsidR="00FF263E" w:rsidRPr="004C23C9" w:rsidRDefault="00F770AD">
      <w:pPr>
        <w:keepNext/>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C23C9">
        <w:rPr>
          <w:rFonts w:ascii="Arial" w:hAnsi="Arial" w:cs="Arial"/>
          <w:color w:val="010000"/>
          <w:sz w:val="20"/>
          <w:szCs w:val="20"/>
        </w:rPr>
        <w:t>Information about members of the Board of Directors:</w:t>
      </w:r>
    </w:p>
    <w:tbl>
      <w:tblPr>
        <w:tblStyle w:val="a0"/>
        <w:tblW w:w="9017" w:type="dxa"/>
        <w:tblLayout w:type="fixed"/>
        <w:tblLook w:val="0000" w:firstRow="0" w:lastRow="0" w:firstColumn="0" w:lastColumn="0" w:noHBand="0" w:noVBand="0"/>
      </w:tblPr>
      <w:tblGrid>
        <w:gridCol w:w="915"/>
        <w:gridCol w:w="2701"/>
        <w:gridCol w:w="1679"/>
        <w:gridCol w:w="1753"/>
        <w:gridCol w:w="1969"/>
      </w:tblGrid>
      <w:tr w:rsidR="00FF263E" w:rsidRPr="004C23C9" w14:paraId="1188F3C6" w14:textId="77777777">
        <w:tc>
          <w:tcPr>
            <w:tcW w:w="915" w:type="dxa"/>
            <w:vMerge w:val="restart"/>
            <w:tcBorders>
              <w:top w:val="single" w:sz="4" w:space="0" w:color="000000"/>
              <w:left w:val="single" w:sz="4" w:space="0" w:color="000000"/>
            </w:tcBorders>
            <w:shd w:val="clear" w:color="auto" w:fill="auto"/>
            <w:tcMar>
              <w:top w:w="0" w:type="dxa"/>
              <w:bottom w:w="0" w:type="dxa"/>
            </w:tcMar>
            <w:vAlign w:val="center"/>
          </w:tcPr>
          <w:p w14:paraId="13A8E57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No.</w:t>
            </w:r>
          </w:p>
        </w:tc>
        <w:tc>
          <w:tcPr>
            <w:tcW w:w="2701" w:type="dxa"/>
            <w:vMerge w:val="restart"/>
            <w:tcBorders>
              <w:top w:val="single" w:sz="4" w:space="0" w:color="000000"/>
              <w:left w:val="single" w:sz="4" w:space="0" w:color="000000"/>
            </w:tcBorders>
            <w:shd w:val="clear" w:color="auto" w:fill="auto"/>
            <w:tcMar>
              <w:top w:w="0" w:type="dxa"/>
              <w:bottom w:w="0" w:type="dxa"/>
            </w:tcMar>
            <w:vAlign w:val="center"/>
          </w:tcPr>
          <w:p w14:paraId="5178888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Member of the Board of Directors</w:t>
            </w:r>
          </w:p>
        </w:tc>
        <w:tc>
          <w:tcPr>
            <w:tcW w:w="1679" w:type="dxa"/>
            <w:vMerge w:val="restart"/>
            <w:tcBorders>
              <w:top w:val="single" w:sz="4" w:space="0" w:color="000000"/>
              <w:left w:val="single" w:sz="4" w:space="0" w:color="000000"/>
            </w:tcBorders>
            <w:shd w:val="clear" w:color="auto" w:fill="auto"/>
            <w:tcMar>
              <w:top w:w="0" w:type="dxa"/>
              <w:bottom w:w="0" w:type="dxa"/>
            </w:tcMar>
            <w:vAlign w:val="center"/>
          </w:tcPr>
          <w:p w14:paraId="1819C17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Position</w:t>
            </w:r>
          </w:p>
        </w:tc>
        <w:tc>
          <w:tcPr>
            <w:tcW w:w="372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209F3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Date of appointment/dismissal as member of the Board of Directors</w:t>
            </w:r>
          </w:p>
        </w:tc>
      </w:tr>
      <w:tr w:rsidR="00FF263E" w:rsidRPr="004C23C9" w14:paraId="23596415" w14:textId="77777777">
        <w:tc>
          <w:tcPr>
            <w:tcW w:w="915" w:type="dxa"/>
            <w:vMerge/>
            <w:tcBorders>
              <w:top w:val="single" w:sz="4" w:space="0" w:color="000000"/>
              <w:left w:val="single" w:sz="4" w:space="0" w:color="000000"/>
            </w:tcBorders>
            <w:shd w:val="clear" w:color="auto" w:fill="auto"/>
            <w:tcMar>
              <w:top w:w="0" w:type="dxa"/>
              <w:bottom w:w="0" w:type="dxa"/>
            </w:tcMar>
            <w:vAlign w:val="center"/>
          </w:tcPr>
          <w:p w14:paraId="4DFCB0E5" w14:textId="77777777" w:rsidR="00FF263E" w:rsidRPr="004C23C9" w:rsidRDefault="00FF263E">
            <w:pPr>
              <w:pBdr>
                <w:top w:val="nil"/>
                <w:left w:val="nil"/>
                <w:bottom w:val="nil"/>
                <w:right w:val="nil"/>
                <w:between w:val="nil"/>
              </w:pBdr>
              <w:spacing w:line="276" w:lineRule="auto"/>
              <w:rPr>
                <w:rFonts w:ascii="Arial" w:eastAsia="Arial" w:hAnsi="Arial" w:cs="Arial"/>
                <w:color w:val="010000"/>
                <w:sz w:val="20"/>
                <w:szCs w:val="20"/>
              </w:rPr>
            </w:pPr>
          </w:p>
        </w:tc>
        <w:tc>
          <w:tcPr>
            <w:tcW w:w="2701" w:type="dxa"/>
            <w:vMerge/>
            <w:tcBorders>
              <w:top w:val="single" w:sz="4" w:space="0" w:color="000000"/>
              <w:left w:val="single" w:sz="4" w:space="0" w:color="000000"/>
            </w:tcBorders>
            <w:shd w:val="clear" w:color="auto" w:fill="auto"/>
            <w:tcMar>
              <w:top w:w="0" w:type="dxa"/>
              <w:bottom w:w="0" w:type="dxa"/>
            </w:tcMar>
            <w:vAlign w:val="center"/>
          </w:tcPr>
          <w:p w14:paraId="721B2358" w14:textId="77777777" w:rsidR="00FF263E" w:rsidRPr="004C23C9" w:rsidRDefault="00FF263E">
            <w:pPr>
              <w:pBdr>
                <w:top w:val="nil"/>
                <w:left w:val="nil"/>
                <w:bottom w:val="nil"/>
                <w:right w:val="nil"/>
                <w:between w:val="nil"/>
              </w:pBdr>
              <w:spacing w:line="276" w:lineRule="auto"/>
              <w:rPr>
                <w:rFonts w:ascii="Arial" w:eastAsia="Arial" w:hAnsi="Arial" w:cs="Arial"/>
                <w:color w:val="010000"/>
                <w:sz w:val="20"/>
                <w:szCs w:val="20"/>
              </w:rPr>
            </w:pPr>
          </w:p>
        </w:tc>
        <w:tc>
          <w:tcPr>
            <w:tcW w:w="1679" w:type="dxa"/>
            <w:vMerge/>
            <w:tcBorders>
              <w:top w:val="single" w:sz="4" w:space="0" w:color="000000"/>
              <w:left w:val="single" w:sz="4" w:space="0" w:color="000000"/>
            </w:tcBorders>
            <w:shd w:val="clear" w:color="auto" w:fill="auto"/>
            <w:tcMar>
              <w:top w:w="0" w:type="dxa"/>
              <w:bottom w:w="0" w:type="dxa"/>
            </w:tcMar>
            <w:vAlign w:val="center"/>
          </w:tcPr>
          <w:p w14:paraId="1627E53A" w14:textId="77777777" w:rsidR="00FF263E" w:rsidRPr="004C23C9" w:rsidRDefault="00FF263E">
            <w:pPr>
              <w:pBdr>
                <w:top w:val="nil"/>
                <w:left w:val="nil"/>
                <w:bottom w:val="nil"/>
                <w:right w:val="nil"/>
                <w:between w:val="nil"/>
              </w:pBdr>
              <w:spacing w:line="276" w:lineRule="auto"/>
              <w:rPr>
                <w:rFonts w:ascii="Arial" w:eastAsia="Arial" w:hAnsi="Arial" w:cs="Arial"/>
                <w:color w:val="010000"/>
                <w:sz w:val="20"/>
                <w:szCs w:val="20"/>
              </w:rPr>
            </w:pPr>
          </w:p>
        </w:tc>
        <w:tc>
          <w:tcPr>
            <w:tcW w:w="1753" w:type="dxa"/>
            <w:tcBorders>
              <w:top w:val="single" w:sz="4" w:space="0" w:color="000000"/>
              <w:left w:val="single" w:sz="4" w:space="0" w:color="000000"/>
            </w:tcBorders>
            <w:shd w:val="clear" w:color="auto" w:fill="auto"/>
            <w:tcMar>
              <w:top w:w="0" w:type="dxa"/>
              <w:bottom w:w="0" w:type="dxa"/>
            </w:tcMar>
            <w:vAlign w:val="center"/>
          </w:tcPr>
          <w:p w14:paraId="1391981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Appointment date</w:t>
            </w:r>
          </w:p>
        </w:tc>
        <w:tc>
          <w:tcPr>
            <w:tcW w:w="19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84A92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Dismissal date</w:t>
            </w:r>
          </w:p>
        </w:tc>
      </w:tr>
      <w:tr w:rsidR="00FF263E" w:rsidRPr="004C23C9" w14:paraId="40CA76BF" w14:textId="77777777">
        <w:tc>
          <w:tcPr>
            <w:tcW w:w="915" w:type="dxa"/>
            <w:tcBorders>
              <w:top w:val="single" w:sz="4" w:space="0" w:color="000000"/>
              <w:left w:val="single" w:sz="4" w:space="0" w:color="000000"/>
            </w:tcBorders>
            <w:shd w:val="clear" w:color="auto" w:fill="auto"/>
            <w:tcMar>
              <w:top w:w="0" w:type="dxa"/>
              <w:bottom w:w="0" w:type="dxa"/>
            </w:tcMar>
            <w:vAlign w:val="center"/>
          </w:tcPr>
          <w:p w14:paraId="37612E3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w:t>
            </w:r>
          </w:p>
        </w:tc>
        <w:tc>
          <w:tcPr>
            <w:tcW w:w="2701" w:type="dxa"/>
            <w:tcBorders>
              <w:top w:val="single" w:sz="4" w:space="0" w:color="000000"/>
              <w:left w:val="single" w:sz="4" w:space="0" w:color="000000"/>
            </w:tcBorders>
            <w:shd w:val="clear" w:color="auto" w:fill="auto"/>
            <w:tcMar>
              <w:top w:w="0" w:type="dxa"/>
              <w:bottom w:w="0" w:type="dxa"/>
            </w:tcMar>
            <w:vAlign w:val="center"/>
          </w:tcPr>
          <w:p w14:paraId="2637548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Le </w:t>
            </w:r>
            <w:proofErr w:type="spellStart"/>
            <w:r w:rsidRPr="004C23C9">
              <w:rPr>
                <w:rFonts w:ascii="Arial" w:hAnsi="Arial" w:cs="Arial"/>
                <w:color w:val="010000"/>
                <w:sz w:val="20"/>
                <w:szCs w:val="20"/>
              </w:rPr>
              <w:t>Huu</w:t>
            </w:r>
            <w:proofErr w:type="spellEnd"/>
            <w:r w:rsidRPr="004C23C9">
              <w:rPr>
                <w:rFonts w:ascii="Arial" w:hAnsi="Arial" w:cs="Arial"/>
                <w:color w:val="010000"/>
                <w:sz w:val="20"/>
                <w:szCs w:val="20"/>
              </w:rPr>
              <w:t xml:space="preserve"> Ha</w:t>
            </w:r>
          </w:p>
        </w:tc>
        <w:tc>
          <w:tcPr>
            <w:tcW w:w="1679" w:type="dxa"/>
            <w:tcBorders>
              <w:top w:val="single" w:sz="4" w:space="0" w:color="000000"/>
              <w:left w:val="single" w:sz="4" w:space="0" w:color="000000"/>
            </w:tcBorders>
            <w:shd w:val="clear" w:color="auto" w:fill="auto"/>
            <w:tcMar>
              <w:top w:w="0" w:type="dxa"/>
              <w:bottom w:w="0" w:type="dxa"/>
            </w:tcMar>
            <w:vAlign w:val="center"/>
          </w:tcPr>
          <w:p w14:paraId="33B31A6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Chair of the Board of Directors</w:t>
            </w:r>
          </w:p>
        </w:tc>
        <w:tc>
          <w:tcPr>
            <w:tcW w:w="1753" w:type="dxa"/>
            <w:tcBorders>
              <w:top w:val="single" w:sz="4" w:space="0" w:color="000000"/>
              <w:left w:val="single" w:sz="4" w:space="0" w:color="000000"/>
            </w:tcBorders>
            <w:shd w:val="clear" w:color="auto" w:fill="auto"/>
            <w:tcMar>
              <w:top w:w="0" w:type="dxa"/>
              <w:bottom w:w="0" w:type="dxa"/>
            </w:tcMar>
            <w:vAlign w:val="center"/>
          </w:tcPr>
          <w:p w14:paraId="7909E82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July 29, 2021</w:t>
            </w:r>
          </w:p>
        </w:tc>
        <w:tc>
          <w:tcPr>
            <w:tcW w:w="19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1C9D47" w14:textId="77777777" w:rsidR="00FF263E" w:rsidRPr="004C23C9" w:rsidRDefault="00FF263E">
            <w:pPr>
              <w:tabs>
                <w:tab w:val="left" w:pos="360"/>
              </w:tabs>
              <w:spacing w:after="120" w:line="360" w:lineRule="auto"/>
              <w:rPr>
                <w:rFonts w:ascii="Arial" w:eastAsia="Arial" w:hAnsi="Arial" w:cs="Arial"/>
                <w:color w:val="010000"/>
                <w:sz w:val="20"/>
                <w:szCs w:val="20"/>
              </w:rPr>
            </w:pPr>
          </w:p>
        </w:tc>
      </w:tr>
      <w:tr w:rsidR="00FF263E" w:rsidRPr="004C23C9" w14:paraId="29F8AD53" w14:textId="77777777">
        <w:tc>
          <w:tcPr>
            <w:tcW w:w="915" w:type="dxa"/>
            <w:tcBorders>
              <w:top w:val="single" w:sz="4" w:space="0" w:color="000000"/>
              <w:left w:val="single" w:sz="4" w:space="0" w:color="000000"/>
            </w:tcBorders>
            <w:shd w:val="clear" w:color="auto" w:fill="auto"/>
            <w:tcMar>
              <w:top w:w="0" w:type="dxa"/>
              <w:bottom w:w="0" w:type="dxa"/>
            </w:tcMar>
            <w:vAlign w:val="center"/>
          </w:tcPr>
          <w:p w14:paraId="323A61F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lastRenderedPageBreak/>
              <w:t>2</w:t>
            </w:r>
          </w:p>
        </w:tc>
        <w:tc>
          <w:tcPr>
            <w:tcW w:w="2701" w:type="dxa"/>
            <w:tcBorders>
              <w:top w:val="single" w:sz="4" w:space="0" w:color="000000"/>
              <w:left w:val="single" w:sz="4" w:space="0" w:color="000000"/>
            </w:tcBorders>
            <w:shd w:val="clear" w:color="auto" w:fill="auto"/>
            <w:tcMar>
              <w:top w:w="0" w:type="dxa"/>
              <w:bottom w:w="0" w:type="dxa"/>
            </w:tcMar>
            <w:vAlign w:val="center"/>
          </w:tcPr>
          <w:p w14:paraId="04CC2B4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Nguyen </w:t>
            </w:r>
            <w:proofErr w:type="spellStart"/>
            <w:r w:rsidRPr="004C23C9">
              <w:rPr>
                <w:rFonts w:ascii="Arial" w:hAnsi="Arial" w:cs="Arial"/>
                <w:color w:val="010000"/>
                <w:sz w:val="20"/>
                <w:szCs w:val="20"/>
              </w:rPr>
              <w:t>Hoanh</w:t>
            </w:r>
            <w:proofErr w:type="spellEnd"/>
            <w:r w:rsidRPr="004C23C9">
              <w:rPr>
                <w:rFonts w:ascii="Arial" w:hAnsi="Arial" w:cs="Arial"/>
                <w:color w:val="010000"/>
                <w:sz w:val="20"/>
                <w:szCs w:val="20"/>
              </w:rPr>
              <w:t xml:space="preserve"> Van</w:t>
            </w:r>
          </w:p>
        </w:tc>
        <w:tc>
          <w:tcPr>
            <w:tcW w:w="1679" w:type="dxa"/>
            <w:tcBorders>
              <w:top w:val="single" w:sz="4" w:space="0" w:color="000000"/>
              <w:left w:val="single" w:sz="4" w:space="0" w:color="000000"/>
            </w:tcBorders>
            <w:shd w:val="clear" w:color="auto" w:fill="auto"/>
            <w:tcMar>
              <w:top w:w="0" w:type="dxa"/>
              <w:bottom w:w="0" w:type="dxa"/>
            </w:tcMar>
            <w:vAlign w:val="center"/>
          </w:tcPr>
          <w:p w14:paraId="27A401C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Member</w:t>
            </w:r>
          </w:p>
        </w:tc>
        <w:tc>
          <w:tcPr>
            <w:tcW w:w="1753" w:type="dxa"/>
            <w:tcBorders>
              <w:top w:val="single" w:sz="4" w:space="0" w:color="000000"/>
              <w:left w:val="single" w:sz="4" w:space="0" w:color="000000"/>
            </w:tcBorders>
            <w:shd w:val="clear" w:color="auto" w:fill="auto"/>
            <w:tcMar>
              <w:top w:w="0" w:type="dxa"/>
              <w:bottom w:w="0" w:type="dxa"/>
            </w:tcMar>
            <w:vAlign w:val="center"/>
          </w:tcPr>
          <w:p w14:paraId="59E50CB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29, 2021</w:t>
            </w:r>
          </w:p>
        </w:tc>
        <w:tc>
          <w:tcPr>
            <w:tcW w:w="19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2628D1" w14:textId="77777777" w:rsidR="00FF263E" w:rsidRPr="004C23C9" w:rsidRDefault="00FF263E">
            <w:pPr>
              <w:tabs>
                <w:tab w:val="left" w:pos="360"/>
              </w:tabs>
              <w:spacing w:after="120" w:line="360" w:lineRule="auto"/>
              <w:rPr>
                <w:rFonts w:ascii="Arial" w:eastAsia="Arial" w:hAnsi="Arial" w:cs="Arial"/>
                <w:color w:val="010000"/>
                <w:sz w:val="20"/>
                <w:szCs w:val="20"/>
              </w:rPr>
            </w:pPr>
          </w:p>
        </w:tc>
      </w:tr>
      <w:tr w:rsidR="00FF263E" w:rsidRPr="004C23C9" w14:paraId="1307491B" w14:textId="77777777">
        <w:tc>
          <w:tcPr>
            <w:tcW w:w="915" w:type="dxa"/>
            <w:tcBorders>
              <w:top w:val="single" w:sz="4" w:space="0" w:color="000000"/>
              <w:left w:val="single" w:sz="4" w:space="0" w:color="000000"/>
            </w:tcBorders>
            <w:shd w:val="clear" w:color="auto" w:fill="auto"/>
            <w:tcMar>
              <w:top w:w="0" w:type="dxa"/>
              <w:bottom w:w="0" w:type="dxa"/>
            </w:tcMar>
            <w:vAlign w:val="center"/>
          </w:tcPr>
          <w:p w14:paraId="441E02F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w:t>
            </w:r>
          </w:p>
        </w:tc>
        <w:tc>
          <w:tcPr>
            <w:tcW w:w="2701" w:type="dxa"/>
            <w:tcBorders>
              <w:top w:val="single" w:sz="4" w:space="0" w:color="000000"/>
              <w:left w:val="single" w:sz="4" w:space="0" w:color="000000"/>
            </w:tcBorders>
            <w:shd w:val="clear" w:color="auto" w:fill="auto"/>
            <w:tcMar>
              <w:top w:w="0" w:type="dxa"/>
              <w:bottom w:w="0" w:type="dxa"/>
            </w:tcMar>
            <w:vAlign w:val="center"/>
          </w:tcPr>
          <w:p w14:paraId="4E65D32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Vu The Ha</w:t>
            </w:r>
          </w:p>
        </w:tc>
        <w:tc>
          <w:tcPr>
            <w:tcW w:w="1679" w:type="dxa"/>
            <w:tcBorders>
              <w:top w:val="single" w:sz="4" w:space="0" w:color="000000"/>
              <w:left w:val="single" w:sz="4" w:space="0" w:color="000000"/>
            </w:tcBorders>
            <w:shd w:val="clear" w:color="auto" w:fill="auto"/>
            <w:tcMar>
              <w:top w:w="0" w:type="dxa"/>
              <w:bottom w:w="0" w:type="dxa"/>
            </w:tcMar>
            <w:vAlign w:val="center"/>
          </w:tcPr>
          <w:p w14:paraId="3362ECF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Member</w:t>
            </w:r>
          </w:p>
        </w:tc>
        <w:tc>
          <w:tcPr>
            <w:tcW w:w="1753" w:type="dxa"/>
            <w:tcBorders>
              <w:top w:val="single" w:sz="4" w:space="0" w:color="000000"/>
              <w:left w:val="single" w:sz="4" w:space="0" w:color="000000"/>
            </w:tcBorders>
            <w:shd w:val="clear" w:color="auto" w:fill="auto"/>
            <w:tcMar>
              <w:top w:w="0" w:type="dxa"/>
              <w:bottom w:w="0" w:type="dxa"/>
            </w:tcMar>
            <w:vAlign w:val="center"/>
          </w:tcPr>
          <w:p w14:paraId="752A93FA" w14:textId="77777777" w:rsidR="00FF263E" w:rsidRPr="004C23C9" w:rsidRDefault="00FF263E">
            <w:pPr>
              <w:tabs>
                <w:tab w:val="left" w:pos="360"/>
              </w:tabs>
              <w:spacing w:after="120" w:line="360" w:lineRule="auto"/>
              <w:rPr>
                <w:rFonts w:ascii="Arial" w:eastAsia="Arial" w:hAnsi="Arial" w:cs="Arial"/>
                <w:color w:val="010000"/>
                <w:sz w:val="20"/>
                <w:szCs w:val="20"/>
              </w:rPr>
            </w:pPr>
          </w:p>
        </w:tc>
        <w:tc>
          <w:tcPr>
            <w:tcW w:w="19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7BD78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April 27, 2023</w:t>
            </w:r>
          </w:p>
        </w:tc>
      </w:tr>
      <w:tr w:rsidR="00FF263E" w:rsidRPr="004C23C9" w14:paraId="1DAFBC7F" w14:textId="77777777">
        <w:tc>
          <w:tcPr>
            <w:tcW w:w="915" w:type="dxa"/>
            <w:tcBorders>
              <w:top w:val="single" w:sz="4" w:space="0" w:color="000000"/>
              <w:left w:val="single" w:sz="4" w:space="0" w:color="000000"/>
            </w:tcBorders>
            <w:shd w:val="clear" w:color="auto" w:fill="auto"/>
            <w:tcMar>
              <w:top w:w="0" w:type="dxa"/>
              <w:bottom w:w="0" w:type="dxa"/>
            </w:tcMar>
            <w:vAlign w:val="center"/>
          </w:tcPr>
          <w:p w14:paraId="198C512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w:t>
            </w:r>
          </w:p>
        </w:tc>
        <w:tc>
          <w:tcPr>
            <w:tcW w:w="2701" w:type="dxa"/>
            <w:tcBorders>
              <w:top w:val="single" w:sz="4" w:space="0" w:color="000000"/>
              <w:left w:val="single" w:sz="4" w:space="0" w:color="000000"/>
            </w:tcBorders>
            <w:shd w:val="clear" w:color="auto" w:fill="auto"/>
            <w:tcMar>
              <w:top w:w="0" w:type="dxa"/>
              <w:bottom w:w="0" w:type="dxa"/>
            </w:tcMar>
            <w:vAlign w:val="center"/>
          </w:tcPr>
          <w:p w14:paraId="3712DFF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Nguyen Minh Duc</w:t>
            </w:r>
          </w:p>
        </w:tc>
        <w:tc>
          <w:tcPr>
            <w:tcW w:w="1679" w:type="dxa"/>
            <w:tcBorders>
              <w:top w:val="single" w:sz="4" w:space="0" w:color="000000"/>
              <w:left w:val="single" w:sz="4" w:space="0" w:color="000000"/>
            </w:tcBorders>
            <w:shd w:val="clear" w:color="auto" w:fill="auto"/>
            <w:tcMar>
              <w:top w:w="0" w:type="dxa"/>
              <w:bottom w:w="0" w:type="dxa"/>
            </w:tcMar>
            <w:vAlign w:val="center"/>
          </w:tcPr>
          <w:p w14:paraId="6A26346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Member</w:t>
            </w:r>
          </w:p>
        </w:tc>
        <w:tc>
          <w:tcPr>
            <w:tcW w:w="1753" w:type="dxa"/>
            <w:tcBorders>
              <w:top w:val="single" w:sz="4" w:space="0" w:color="000000"/>
              <w:left w:val="single" w:sz="4" w:space="0" w:color="000000"/>
            </w:tcBorders>
            <w:shd w:val="clear" w:color="auto" w:fill="auto"/>
            <w:tcMar>
              <w:top w:w="0" w:type="dxa"/>
              <w:bottom w:w="0" w:type="dxa"/>
            </w:tcMar>
            <w:vAlign w:val="center"/>
          </w:tcPr>
          <w:p w14:paraId="56B47BE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29, 2021</w:t>
            </w:r>
          </w:p>
        </w:tc>
        <w:tc>
          <w:tcPr>
            <w:tcW w:w="19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0220C3" w14:textId="77777777" w:rsidR="00FF263E" w:rsidRPr="004C23C9" w:rsidRDefault="00FF263E">
            <w:pPr>
              <w:tabs>
                <w:tab w:val="left" w:pos="360"/>
              </w:tabs>
              <w:spacing w:after="120" w:line="360" w:lineRule="auto"/>
              <w:rPr>
                <w:rFonts w:ascii="Arial" w:eastAsia="Arial" w:hAnsi="Arial" w:cs="Arial"/>
                <w:color w:val="010000"/>
                <w:sz w:val="20"/>
                <w:szCs w:val="20"/>
              </w:rPr>
            </w:pPr>
          </w:p>
        </w:tc>
      </w:tr>
      <w:tr w:rsidR="00FF263E" w:rsidRPr="004C23C9" w14:paraId="39739983" w14:textId="77777777">
        <w:tc>
          <w:tcPr>
            <w:tcW w:w="915" w:type="dxa"/>
            <w:tcBorders>
              <w:top w:val="single" w:sz="4" w:space="0" w:color="000000"/>
              <w:left w:val="single" w:sz="4" w:space="0" w:color="000000"/>
            </w:tcBorders>
            <w:shd w:val="clear" w:color="auto" w:fill="auto"/>
            <w:tcMar>
              <w:top w:w="0" w:type="dxa"/>
              <w:bottom w:w="0" w:type="dxa"/>
            </w:tcMar>
            <w:vAlign w:val="center"/>
          </w:tcPr>
          <w:p w14:paraId="79DF1DF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5</w:t>
            </w:r>
          </w:p>
        </w:tc>
        <w:tc>
          <w:tcPr>
            <w:tcW w:w="2701" w:type="dxa"/>
            <w:tcBorders>
              <w:top w:val="single" w:sz="4" w:space="0" w:color="000000"/>
              <w:left w:val="single" w:sz="4" w:space="0" w:color="000000"/>
            </w:tcBorders>
            <w:shd w:val="clear" w:color="auto" w:fill="auto"/>
            <w:tcMar>
              <w:top w:w="0" w:type="dxa"/>
              <w:bottom w:w="0" w:type="dxa"/>
            </w:tcMar>
            <w:vAlign w:val="center"/>
          </w:tcPr>
          <w:p w14:paraId="7F8C7D2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Le Huy Quan</w:t>
            </w:r>
          </w:p>
        </w:tc>
        <w:tc>
          <w:tcPr>
            <w:tcW w:w="1679" w:type="dxa"/>
            <w:tcBorders>
              <w:top w:val="single" w:sz="4" w:space="0" w:color="000000"/>
              <w:left w:val="single" w:sz="4" w:space="0" w:color="000000"/>
            </w:tcBorders>
            <w:shd w:val="clear" w:color="auto" w:fill="auto"/>
            <w:tcMar>
              <w:top w:w="0" w:type="dxa"/>
              <w:bottom w:w="0" w:type="dxa"/>
            </w:tcMar>
            <w:vAlign w:val="center"/>
          </w:tcPr>
          <w:p w14:paraId="4BAAB39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Member</w:t>
            </w:r>
          </w:p>
        </w:tc>
        <w:tc>
          <w:tcPr>
            <w:tcW w:w="1753" w:type="dxa"/>
            <w:tcBorders>
              <w:top w:val="single" w:sz="4" w:space="0" w:color="000000"/>
              <w:left w:val="single" w:sz="4" w:space="0" w:color="000000"/>
            </w:tcBorders>
            <w:shd w:val="clear" w:color="auto" w:fill="auto"/>
            <w:tcMar>
              <w:top w:w="0" w:type="dxa"/>
              <w:bottom w:w="0" w:type="dxa"/>
            </w:tcMar>
            <w:vAlign w:val="center"/>
          </w:tcPr>
          <w:p w14:paraId="6EB7662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29, 2021</w:t>
            </w:r>
          </w:p>
        </w:tc>
        <w:tc>
          <w:tcPr>
            <w:tcW w:w="19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D744B5" w14:textId="77777777" w:rsidR="00FF263E" w:rsidRPr="004C23C9" w:rsidRDefault="00FF263E">
            <w:pPr>
              <w:tabs>
                <w:tab w:val="left" w:pos="360"/>
              </w:tabs>
              <w:spacing w:after="120" w:line="360" w:lineRule="auto"/>
              <w:rPr>
                <w:rFonts w:ascii="Arial" w:eastAsia="Arial" w:hAnsi="Arial" w:cs="Arial"/>
                <w:color w:val="010000"/>
                <w:sz w:val="20"/>
                <w:szCs w:val="20"/>
              </w:rPr>
            </w:pPr>
          </w:p>
        </w:tc>
      </w:tr>
      <w:tr w:rsidR="00FF263E" w:rsidRPr="004C23C9" w14:paraId="3B6952B2" w14:textId="77777777">
        <w:tc>
          <w:tcPr>
            <w:tcW w:w="915" w:type="dxa"/>
            <w:tcBorders>
              <w:top w:val="single" w:sz="4" w:space="0" w:color="000000"/>
              <w:left w:val="single" w:sz="4" w:space="0" w:color="000000"/>
            </w:tcBorders>
            <w:shd w:val="clear" w:color="auto" w:fill="auto"/>
            <w:tcMar>
              <w:top w:w="0" w:type="dxa"/>
              <w:bottom w:w="0" w:type="dxa"/>
            </w:tcMar>
            <w:vAlign w:val="center"/>
          </w:tcPr>
          <w:p w14:paraId="22D5148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6</w:t>
            </w:r>
          </w:p>
        </w:tc>
        <w:tc>
          <w:tcPr>
            <w:tcW w:w="2701" w:type="dxa"/>
            <w:tcBorders>
              <w:top w:val="single" w:sz="4" w:space="0" w:color="000000"/>
              <w:left w:val="single" w:sz="4" w:space="0" w:color="000000"/>
            </w:tcBorders>
            <w:shd w:val="clear" w:color="auto" w:fill="auto"/>
            <w:tcMar>
              <w:top w:w="0" w:type="dxa"/>
              <w:bottom w:w="0" w:type="dxa"/>
            </w:tcMar>
            <w:vAlign w:val="center"/>
          </w:tcPr>
          <w:p w14:paraId="6382368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Ngo Duc Viet</w:t>
            </w:r>
          </w:p>
        </w:tc>
        <w:tc>
          <w:tcPr>
            <w:tcW w:w="1679" w:type="dxa"/>
            <w:tcBorders>
              <w:top w:val="single" w:sz="4" w:space="0" w:color="000000"/>
              <w:left w:val="single" w:sz="4" w:space="0" w:color="000000"/>
            </w:tcBorders>
            <w:shd w:val="clear" w:color="auto" w:fill="auto"/>
            <w:tcMar>
              <w:top w:w="0" w:type="dxa"/>
              <w:bottom w:w="0" w:type="dxa"/>
            </w:tcMar>
            <w:vAlign w:val="center"/>
          </w:tcPr>
          <w:p w14:paraId="1572693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Independent member</w:t>
            </w:r>
          </w:p>
        </w:tc>
        <w:tc>
          <w:tcPr>
            <w:tcW w:w="1753" w:type="dxa"/>
            <w:tcBorders>
              <w:top w:val="single" w:sz="4" w:space="0" w:color="000000"/>
              <w:left w:val="single" w:sz="4" w:space="0" w:color="000000"/>
            </w:tcBorders>
            <w:shd w:val="clear" w:color="auto" w:fill="auto"/>
            <w:tcMar>
              <w:top w:w="0" w:type="dxa"/>
              <w:bottom w:w="0" w:type="dxa"/>
            </w:tcMar>
            <w:vAlign w:val="center"/>
          </w:tcPr>
          <w:p w14:paraId="613BB8E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29, 2021</w:t>
            </w:r>
          </w:p>
        </w:tc>
        <w:tc>
          <w:tcPr>
            <w:tcW w:w="19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313FCC" w14:textId="77777777" w:rsidR="00FF263E" w:rsidRPr="004C23C9" w:rsidRDefault="00FF263E">
            <w:pPr>
              <w:tabs>
                <w:tab w:val="left" w:pos="360"/>
              </w:tabs>
              <w:spacing w:after="120" w:line="360" w:lineRule="auto"/>
              <w:rPr>
                <w:rFonts w:ascii="Arial" w:eastAsia="Arial" w:hAnsi="Arial" w:cs="Arial"/>
                <w:color w:val="010000"/>
                <w:sz w:val="20"/>
                <w:szCs w:val="20"/>
              </w:rPr>
            </w:pPr>
          </w:p>
        </w:tc>
      </w:tr>
      <w:tr w:rsidR="00FF263E" w:rsidRPr="004C23C9" w14:paraId="181A89A2" w14:textId="77777777">
        <w:tc>
          <w:tcPr>
            <w:tcW w:w="915" w:type="dxa"/>
            <w:tcBorders>
              <w:top w:val="single" w:sz="4" w:space="0" w:color="000000"/>
              <w:left w:val="single" w:sz="4" w:space="0" w:color="000000"/>
            </w:tcBorders>
            <w:shd w:val="clear" w:color="auto" w:fill="auto"/>
            <w:tcMar>
              <w:top w:w="0" w:type="dxa"/>
              <w:bottom w:w="0" w:type="dxa"/>
            </w:tcMar>
            <w:vAlign w:val="center"/>
          </w:tcPr>
          <w:p w14:paraId="52964B7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7</w:t>
            </w:r>
          </w:p>
        </w:tc>
        <w:tc>
          <w:tcPr>
            <w:tcW w:w="2701" w:type="dxa"/>
            <w:tcBorders>
              <w:top w:val="single" w:sz="4" w:space="0" w:color="000000"/>
              <w:left w:val="single" w:sz="4" w:space="0" w:color="000000"/>
            </w:tcBorders>
            <w:shd w:val="clear" w:color="auto" w:fill="auto"/>
            <w:tcMar>
              <w:top w:w="0" w:type="dxa"/>
              <w:bottom w:w="0" w:type="dxa"/>
            </w:tcMar>
            <w:vAlign w:val="center"/>
          </w:tcPr>
          <w:p w14:paraId="6ADA9F3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Le Thi Khanh</w:t>
            </w:r>
          </w:p>
        </w:tc>
        <w:tc>
          <w:tcPr>
            <w:tcW w:w="1679" w:type="dxa"/>
            <w:tcBorders>
              <w:top w:val="single" w:sz="4" w:space="0" w:color="000000"/>
              <w:left w:val="single" w:sz="4" w:space="0" w:color="000000"/>
            </w:tcBorders>
            <w:shd w:val="clear" w:color="auto" w:fill="auto"/>
            <w:tcMar>
              <w:top w:w="0" w:type="dxa"/>
              <w:bottom w:w="0" w:type="dxa"/>
            </w:tcMar>
            <w:vAlign w:val="center"/>
          </w:tcPr>
          <w:p w14:paraId="601A487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Independent member</w:t>
            </w:r>
          </w:p>
        </w:tc>
        <w:tc>
          <w:tcPr>
            <w:tcW w:w="1753" w:type="dxa"/>
            <w:tcBorders>
              <w:top w:val="single" w:sz="4" w:space="0" w:color="000000"/>
              <w:left w:val="single" w:sz="4" w:space="0" w:color="000000"/>
            </w:tcBorders>
            <w:shd w:val="clear" w:color="auto" w:fill="auto"/>
            <w:tcMar>
              <w:top w:w="0" w:type="dxa"/>
              <w:bottom w:w="0" w:type="dxa"/>
            </w:tcMar>
            <w:vAlign w:val="center"/>
          </w:tcPr>
          <w:p w14:paraId="6B5B98A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29, 2021</w:t>
            </w:r>
          </w:p>
        </w:tc>
        <w:tc>
          <w:tcPr>
            <w:tcW w:w="196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FD5109" w14:textId="77777777" w:rsidR="00FF263E" w:rsidRPr="004C23C9" w:rsidRDefault="00FF263E">
            <w:pPr>
              <w:tabs>
                <w:tab w:val="left" w:pos="360"/>
              </w:tabs>
              <w:spacing w:after="120" w:line="360" w:lineRule="auto"/>
              <w:rPr>
                <w:rFonts w:ascii="Arial" w:eastAsia="Arial" w:hAnsi="Arial" w:cs="Arial"/>
                <w:color w:val="010000"/>
                <w:sz w:val="20"/>
                <w:szCs w:val="20"/>
              </w:rPr>
            </w:pPr>
          </w:p>
        </w:tc>
      </w:tr>
      <w:tr w:rsidR="00FF263E" w:rsidRPr="004C23C9" w14:paraId="6ABE3CCA" w14:textId="77777777">
        <w:tc>
          <w:tcPr>
            <w:tcW w:w="9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1ECAA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8</w:t>
            </w:r>
          </w:p>
        </w:tc>
        <w:tc>
          <w:tcPr>
            <w:tcW w:w="270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50D7A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Nguyen Truong Thu</w:t>
            </w:r>
          </w:p>
        </w:tc>
        <w:tc>
          <w:tcPr>
            <w:tcW w:w="167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6E3F5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Member</w:t>
            </w:r>
          </w:p>
        </w:tc>
        <w:tc>
          <w:tcPr>
            <w:tcW w:w="17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7FE6D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April 27, 2023</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C856FE" w14:textId="77777777" w:rsidR="00FF263E" w:rsidRPr="004C23C9" w:rsidRDefault="00FF263E">
            <w:pPr>
              <w:tabs>
                <w:tab w:val="left" w:pos="360"/>
              </w:tabs>
              <w:spacing w:after="120" w:line="360" w:lineRule="auto"/>
              <w:rPr>
                <w:rFonts w:ascii="Arial" w:eastAsia="Arial" w:hAnsi="Arial" w:cs="Arial"/>
                <w:color w:val="010000"/>
                <w:sz w:val="20"/>
                <w:szCs w:val="20"/>
              </w:rPr>
            </w:pPr>
          </w:p>
        </w:tc>
      </w:tr>
    </w:tbl>
    <w:p w14:paraId="1F2F0E84" w14:textId="28DF85B7" w:rsidR="00FF263E" w:rsidRPr="004C23C9" w:rsidRDefault="00F770AD">
      <w:pPr>
        <w:numPr>
          <w:ilvl w:val="0"/>
          <w:numId w:val="5"/>
        </w:numPr>
        <w:pBdr>
          <w:top w:val="nil"/>
          <w:left w:val="nil"/>
          <w:bottom w:val="nil"/>
          <w:right w:val="nil"/>
          <w:between w:val="nil"/>
        </w:pBdr>
        <w:tabs>
          <w:tab w:val="left" w:pos="360"/>
          <w:tab w:val="left" w:pos="2148"/>
        </w:tabs>
        <w:spacing w:after="120" w:line="360" w:lineRule="auto"/>
        <w:ind w:left="0" w:firstLine="0"/>
        <w:rPr>
          <w:rFonts w:ascii="Arial" w:eastAsia="Arial" w:hAnsi="Arial" w:cs="Arial"/>
          <w:color w:val="010000"/>
          <w:sz w:val="20"/>
          <w:szCs w:val="20"/>
        </w:rPr>
      </w:pPr>
      <w:r w:rsidRPr="004C23C9">
        <w:rPr>
          <w:rFonts w:ascii="Arial" w:hAnsi="Arial" w:cs="Arial"/>
          <w:color w:val="010000"/>
          <w:sz w:val="20"/>
          <w:szCs w:val="20"/>
        </w:rPr>
        <w:t>Board Resolutions/</w:t>
      </w:r>
      <w:r w:rsidR="004C23C9">
        <w:rPr>
          <w:rFonts w:ascii="Arial" w:hAnsi="Arial" w:cs="Arial"/>
          <w:color w:val="010000"/>
          <w:sz w:val="20"/>
          <w:szCs w:val="20"/>
        </w:rPr>
        <w:t xml:space="preserve">Board </w:t>
      </w:r>
      <w:r w:rsidRPr="004C23C9">
        <w:rPr>
          <w:rFonts w:ascii="Arial" w:hAnsi="Arial" w:cs="Arial"/>
          <w:color w:val="010000"/>
          <w:sz w:val="20"/>
          <w:szCs w:val="20"/>
        </w:rPr>
        <w:t xml:space="preserve">Decisions: </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2018"/>
        <w:gridCol w:w="1349"/>
        <w:gridCol w:w="4907"/>
      </w:tblGrid>
      <w:tr w:rsidR="00FF263E" w:rsidRPr="004C23C9" w14:paraId="3E6F8D94" w14:textId="77777777">
        <w:tc>
          <w:tcPr>
            <w:tcW w:w="743" w:type="dxa"/>
            <w:shd w:val="clear" w:color="auto" w:fill="auto"/>
            <w:tcMar>
              <w:top w:w="0" w:type="dxa"/>
              <w:bottom w:w="0" w:type="dxa"/>
            </w:tcMar>
            <w:vAlign w:val="center"/>
          </w:tcPr>
          <w:p w14:paraId="6B4C9E7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No.</w:t>
            </w:r>
          </w:p>
        </w:tc>
        <w:tc>
          <w:tcPr>
            <w:tcW w:w="2018" w:type="dxa"/>
            <w:shd w:val="clear" w:color="auto" w:fill="auto"/>
            <w:tcMar>
              <w:top w:w="0" w:type="dxa"/>
              <w:bottom w:w="0" w:type="dxa"/>
            </w:tcMar>
            <w:vAlign w:val="center"/>
          </w:tcPr>
          <w:p w14:paraId="75682421" w14:textId="7EA510B2"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Board Resolution/</w:t>
            </w:r>
            <w:r w:rsidR="004C23C9">
              <w:rPr>
                <w:rFonts w:ascii="Arial" w:hAnsi="Arial" w:cs="Arial"/>
                <w:color w:val="010000"/>
                <w:sz w:val="20"/>
                <w:szCs w:val="20"/>
              </w:rPr>
              <w:t xml:space="preserve">Board </w:t>
            </w:r>
            <w:r w:rsidRPr="004C23C9">
              <w:rPr>
                <w:rFonts w:ascii="Arial" w:hAnsi="Arial" w:cs="Arial"/>
                <w:color w:val="010000"/>
                <w:sz w:val="20"/>
                <w:szCs w:val="20"/>
              </w:rPr>
              <w:t>Decision No.</w:t>
            </w:r>
          </w:p>
        </w:tc>
        <w:tc>
          <w:tcPr>
            <w:tcW w:w="1349" w:type="dxa"/>
            <w:shd w:val="clear" w:color="auto" w:fill="auto"/>
            <w:tcMar>
              <w:top w:w="0" w:type="dxa"/>
              <w:bottom w:w="0" w:type="dxa"/>
            </w:tcMar>
            <w:vAlign w:val="center"/>
          </w:tcPr>
          <w:p w14:paraId="373EEB3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Date</w:t>
            </w:r>
          </w:p>
        </w:tc>
        <w:tc>
          <w:tcPr>
            <w:tcW w:w="4907" w:type="dxa"/>
            <w:shd w:val="clear" w:color="auto" w:fill="auto"/>
            <w:tcMar>
              <w:top w:w="0" w:type="dxa"/>
              <w:bottom w:w="0" w:type="dxa"/>
            </w:tcMar>
            <w:vAlign w:val="center"/>
          </w:tcPr>
          <w:p w14:paraId="03D2861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Contents</w:t>
            </w:r>
          </w:p>
        </w:tc>
      </w:tr>
      <w:tr w:rsidR="00FF263E" w:rsidRPr="004C23C9" w14:paraId="338E6244" w14:textId="77777777">
        <w:tc>
          <w:tcPr>
            <w:tcW w:w="743" w:type="dxa"/>
            <w:shd w:val="clear" w:color="auto" w:fill="auto"/>
            <w:tcMar>
              <w:top w:w="0" w:type="dxa"/>
              <w:bottom w:w="0" w:type="dxa"/>
            </w:tcMar>
            <w:vAlign w:val="center"/>
          </w:tcPr>
          <w:p w14:paraId="5897437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w:t>
            </w:r>
          </w:p>
        </w:tc>
        <w:tc>
          <w:tcPr>
            <w:tcW w:w="2018" w:type="dxa"/>
            <w:shd w:val="clear" w:color="auto" w:fill="auto"/>
            <w:tcMar>
              <w:top w:w="0" w:type="dxa"/>
              <w:bottom w:w="0" w:type="dxa"/>
            </w:tcMar>
            <w:vAlign w:val="center"/>
          </w:tcPr>
          <w:p w14:paraId="3E03871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143/NQ- XMBS</w:t>
            </w:r>
          </w:p>
        </w:tc>
        <w:tc>
          <w:tcPr>
            <w:tcW w:w="1349" w:type="dxa"/>
            <w:shd w:val="clear" w:color="auto" w:fill="auto"/>
            <w:tcMar>
              <w:top w:w="0" w:type="dxa"/>
              <w:bottom w:w="0" w:type="dxa"/>
            </w:tcMar>
            <w:vAlign w:val="center"/>
          </w:tcPr>
          <w:p w14:paraId="28616D6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January 18, 2023</w:t>
            </w:r>
          </w:p>
        </w:tc>
        <w:tc>
          <w:tcPr>
            <w:tcW w:w="4907" w:type="dxa"/>
            <w:shd w:val="clear" w:color="auto" w:fill="auto"/>
            <w:tcMar>
              <w:top w:w="0" w:type="dxa"/>
              <w:bottom w:w="0" w:type="dxa"/>
            </w:tcMar>
            <w:vAlign w:val="center"/>
          </w:tcPr>
          <w:p w14:paraId="3CAF7E5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implementation of the bidding package to provide services for loading, unloading and packing cement onto vehicles in 2023</w:t>
            </w:r>
          </w:p>
        </w:tc>
      </w:tr>
      <w:tr w:rsidR="00FF263E" w:rsidRPr="004C23C9" w14:paraId="3D24AC51" w14:textId="77777777">
        <w:tc>
          <w:tcPr>
            <w:tcW w:w="743" w:type="dxa"/>
            <w:shd w:val="clear" w:color="auto" w:fill="auto"/>
            <w:tcMar>
              <w:top w:w="0" w:type="dxa"/>
              <w:bottom w:w="0" w:type="dxa"/>
            </w:tcMar>
            <w:vAlign w:val="center"/>
          </w:tcPr>
          <w:p w14:paraId="785C86F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w:t>
            </w:r>
          </w:p>
        </w:tc>
        <w:tc>
          <w:tcPr>
            <w:tcW w:w="2018" w:type="dxa"/>
            <w:shd w:val="clear" w:color="auto" w:fill="auto"/>
            <w:tcMar>
              <w:top w:w="0" w:type="dxa"/>
              <w:bottom w:w="0" w:type="dxa"/>
            </w:tcMar>
            <w:vAlign w:val="center"/>
          </w:tcPr>
          <w:p w14:paraId="10B1CD4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170/NQ-HDQT</w:t>
            </w:r>
          </w:p>
        </w:tc>
        <w:tc>
          <w:tcPr>
            <w:tcW w:w="1349" w:type="dxa"/>
            <w:shd w:val="clear" w:color="auto" w:fill="auto"/>
            <w:tcMar>
              <w:top w:w="0" w:type="dxa"/>
              <w:bottom w:w="0" w:type="dxa"/>
            </w:tcMar>
            <w:vAlign w:val="center"/>
          </w:tcPr>
          <w:p w14:paraId="101BFA4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January 19, 2023</w:t>
            </w:r>
          </w:p>
        </w:tc>
        <w:tc>
          <w:tcPr>
            <w:tcW w:w="4907" w:type="dxa"/>
            <w:shd w:val="clear" w:color="auto" w:fill="auto"/>
            <w:tcMar>
              <w:top w:w="0" w:type="dxa"/>
              <w:bottom w:w="0" w:type="dxa"/>
            </w:tcMar>
            <w:vAlign w:val="center"/>
          </w:tcPr>
          <w:p w14:paraId="1C5D2A1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divesting at Central Region Cement Joint Stock Company</w:t>
            </w:r>
          </w:p>
        </w:tc>
      </w:tr>
      <w:tr w:rsidR="00FF263E" w:rsidRPr="004C23C9" w14:paraId="593161AF" w14:textId="77777777">
        <w:tc>
          <w:tcPr>
            <w:tcW w:w="743" w:type="dxa"/>
            <w:shd w:val="clear" w:color="auto" w:fill="auto"/>
            <w:tcMar>
              <w:top w:w="0" w:type="dxa"/>
              <w:bottom w:w="0" w:type="dxa"/>
            </w:tcMar>
            <w:vAlign w:val="center"/>
          </w:tcPr>
          <w:p w14:paraId="42F371D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w:t>
            </w:r>
          </w:p>
        </w:tc>
        <w:tc>
          <w:tcPr>
            <w:tcW w:w="2018" w:type="dxa"/>
            <w:shd w:val="clear" w:color="auto" w:fill="auto"/>
            <w:tcMar>
              <w:top w:w="0" w:type="dxa"/>
              <w:bottom w:w="0" w:type="dxa"/>
            </w:tcMar>
            <w:vAlign w:val="center"/>
          </w:tcPr>
          <w:p w14:paraId="1063642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273/NQ-HDQT</w:t>
            </w:r>
          </w:p>
        </w:tc>
        <w:tc>
          <w:tcPr>
            <w:tcW w:w="1349" w:type="dxa"/>
            <w:shd w:val="clear" w:color="auto" w:fill="auto"/>
            <w:tcMar>
              <w:top w:w="0" w:type="dxa"/>
              <w:bottom w:w="0" w:type="dxa"/>
            </w:tcMar>
            <w:vAlign w:val="center"/>
          </w:tcPr>
          <w:p w14:paraId="5007041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February 10, 2023</w:t>
            </w:r>
          </w:p>
        </w:tc>
        <w:tc>
          <w:tcPr>
            <w:tcW w:w="4907" w:type="dxa"/>
            <w:shd w:val="clear" w:color="auto" w:fill="auto"/>
            <w:tcMar>
              <w:top w:w="0" w:type="dxa"/>
              <w:bottom w:w="0" w:type="dxa"/>
            </w:tcMar>
            <w:vAlign w:val="center"/>
          </w:tcPr>
          <w:p w14:paraId="3834B5D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procurement of raw materials and fuels serving for production in 2023</w:t>
            </w:r>
          </w:p>
        </w:tc>
      </w:tr>
      <w:tr w:rsidR="00FF263E" w:rsidRPr="004C23C9" w14:paraId="5DECD7D0" w14:textId="77777777">
        <w:tc>
          <w:tcPr>
            <w:tcW w:w="743" w:type="dxa"/>
            <w:shd w:val="clear" w:color="auto" w:fill="auto"/>
            <w:tcMar>
              <w:top w:w="0" w:type="dxa"/>
              <w:bottom w:w="0" w:type="dxa"/>
            </w:tcMar>
            <w:vAlign w:val="center"/>
          </w:tcPr>
          <w:p w14:paraId="567D493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w:t>
            </w:r>
          </w:p>
        </w:tc>
        <w:tc>
          <w:tcPr>
            <w:tcW w:w="2018" w:type="dxa"/>
            <w:shd w:val="clear" w:color="auto" w:fill="auto"/>
            <w:tcMar>
              <w:top w:w="0" w:type="dxa"/>
              <w:bottom w:w="0" w:type="dxa"/>
            </w:tcMar>
            <w:vAlign w:val="center"/>
          </w:tcPr>
          <w:p w14:paraId="1F6ED09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278/NQ-XMBS</w:t>
            </w:r>
          </w:p>
        </w:tc>
        <w:tc>
          <w:tcPr>
            <w:tcW w:w="1349" w:type="dxa"/>
            <w:shd w:val="clear" w:color="auto" w:fill="auto"/>
            <w:tcMar>
              <w:top w:w="0" w:type="dxa"/>
              <w:bottom w:w="0" w:type="dxa"/>
            </w:tcMar>
            <w:vAlign w:val="center"/>
          </w:tcPr>
          <w:p w14:paraId="79453C9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February 10, 2023</w:t>
            </w:r>
          </w:p>
        </w:tc>
        <w:tc>
          <w:tcPr>
            <w:tcW w:w="4907" w:type="dxa"/>
            <w:shd w:val="clear" w:color="auto" w:fill="auto"/>
            <w:tcMar>
              <w:top w:w="0" w:type="dxa"/>
              <w:bottom w:w="0" w:type="dxa"/>
            </w:tcMar>
            <w:vAlign w:val="center"/>
          </w:tcPr>
          <w:p w14:paraId="70328A3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regular meeting of Q1/2023</w:t>
            </w:r>
          </w:p>
        </w:tc>
      </w:tr>
      <w:tr w:rsidR="00FF263E" w:rsidRPr="004C23C9" w14:paraId="434FB22A" w14:textId="77777777">
        <w:tc>
          <w:tcPr>
            <w:tcW w:w="743" w:type="dxa"/>
            <w:shd w:val="clear" w:color="auto" w:fill="auto"/>
            <w:tcMar>
              <w:top w:w="0" w:type="dxa"/>
              <w:bottom w:w="0" w:type="dxa"/>
            </w:tcMar>
            <w:vAlign w:val="center"/>
          </w:tcPr>
          <w:p w14:paraId="6220283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5</w:t>
            </w:r>
          </w:p>
        </w:tc>
        <w:tc>
          <w:tcPr>
            <w:tcW w:w="2018" w:type="dxa"/>
            <w:shd w:val="clear" w:color="auto" w:fill="auto"/>
            <w:tcMar>
              <w:top w:w="0" w:type="dxa"/>
              <w:bottom w:w="0" w:type="dxa"/>
            </w:tcMar>
            <w:vAlign w:val="center"/>
          </w:tcPr>
          <w:p w14:paraId="06B2D3A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279/NQ-XMBS</w:t>
            </w:r>
          </w:p>
        </w:tc>
        <w:tc>
          <w:tcPr>
            <w:tcW w:w="1349" w:type="dxa"/>
            <w:shd w:val="clear" w:color="auto" w:fill="auto"/>
            <w:tcMar>
              <w:top w:w="0" w:type="dxa"/>
              <w:bottom w:w="0" w:type="dxa"/>
            </w:tcMar>
            <w:vAlign w:val="center"/>
          </w:tcPr>
          <w:p w14:paraId="156E0D6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February 10, 2023</w:t>
            </w:r>
          </w:p>
        </w:tc>
        <w:tc>
          <w:tcPr>
            <w:tcW w:w="4907" w:type="dxa"/>
            <w:shd w:val="clear" w:color="auto" w:fill="auto"/>
            <w:tcMar>
              <w:top w:w="0" w:type="dxa"/>
              <w:bottom w:w="0" w:type="dxa"/>
            </w:tcMar>
            <w:vAlign w:val="center"/>
          </w:tcPr>
          <w:p w14:paraId="3A03EAB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policy of strengthening personnel holding the position of Deputy General Manager</w:t>
            </w:r>
          </w:p>
        </w:tc>
      </w:tr>
      <w:tr w:rsidR="00FF263E" w:rsidRPr="004C23C9" w14:paraId="5D036069" w14:textId="77777777">
        <w:tc>
          <w:tcPr>
            <w:tcW w:w="743" w:type="dxa"/>
            <w:shd w:val="clear" w:color="auto" w:fill="auto"/>
            <w:tcMar>
              <w:top w:w="0" w:type="dxa"/>
              <w:bottom w:w="0" w:type="dxa"/>
            </w:tcMar>
            <w:vAlign w:val="center"/>
          </w:tcPr>
          <w:p w14:paraId="6372C6A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6</w:t>
            </w:r>
          </w:p>
        </w:tc>
        <w:tc>
          <w:tcPr>
            <w:tcW w:w="2018" w:type="dxa"/>
            <w:shd w:val="clear" w:color="auto" w:fill="auto"/>
            <w:tcMar>
              <w:top w:w="0" w:type="dxa"/>
              <w:bottom w:w="0" w:type="dxa"/>
            </w:tcMar>
            <w:vAlign w:val="center"/>
          </w:tcPr>
          <w:p w14:paraId="453AF25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495/NQ-HDQT</w:t>
            </w:r>
          </w:p>
        </w:tc>
        <w:tc>
          <w:tcPr>
            <w:tcW w:w="1349" w:type="dxa"/>
            <w:shd w:val="clear" w:color="auto" w:fill="auto"/>
            <w:tcMar>
              <w:top w:w="0" w:type="dxa"/>
              <w:bottom w:w="0" w:type="dxa"/>
            </w:tcMar>
            <w:vAlign w:val="center"/>
          </w:tcPr>
          <w:p w14:paraId="0170DED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March 13, 2023</w:t>
            </w:r>
          </w:p>
        </w:tc>
        <w:tc>
          <w:tcPr>
            <w:tcW w:w="4907" w:type="dxa"/>
            <w:shd w:val="clear" w:color="auto" w:fill="auto"/>
            <w:tcMar>
              <w:top w:w="0" w:type="dxa"/>
              <w:bottom w:w="0" w:type="dxa"/>
            </w:tcMar>
            <w:vAlign w:val="center"/>
          </w:tcPr>
          <w:p w14:paraId="6222682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promulgation of Regulations on recruitment, training and salary increase</w:t>
            </w:r>
          </w:p>
        </w:tc>
      </w:tr>
      <w:tr w:rsidR="00FF263E" w:rsidRPr="004C23C9" w14:paraId="5412C19E" w14:textId="77777777">
        <w:tc>
          <w:tcPr>
            <w:tcW w:w="743" w:type="dxa"/>
            <w:shd w:val="clear" w:color="auto" w:fill="auto"/>
            <w:tcMar>
              <w:top w:w="0" w:type="dxa"/>
              <w:bottom w:w="0" w:type="dxa"/>
            </w:tcMar>
            <w:vAlign w:val="center"/>
          </w:tcPr>
          <w:p w14:paraId="65968E2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7</w:t>
            </w:r>
          </w:p>
        </w:tc>
        <w:tc>
          <w:tcPr>
            <w:tcW w:w="2018" w:type="dxa"/>
            <w:shd w:val="clear" w:color="auto" w:fill="auto"/>
            <w:tcMar>
              <w:top w:w="0" w:type="dxa"/>
              <w:bottom w:w="0" w:type="dxa"/>
            </w:tcMar>
            <w:vAlign w:val="center"/>
          </w:tcPr>
          <w:p w14:paraId="5BD98C7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523/NQ-HDQT</w:t>
            </w:r>
          </w:p>
        </w:tc>
        <w:tc>
          <w:tcPr>
            <w:tcW w:w="1349" w:type="dxa"/>
            <w:shd w:val="clear" w:color="auto" w:fill="auto"/>
            <w:tcMar>
              <w:top w:w="0" w:type="dxa"/>
              <w:bottom w:w="0" w:type="dxa"/>
            </w:tcMar>
            <w:vAlign w:val="center"/>
          </w:tcPr>
          <w:p w14:paraId="43EDD66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March 14,2023</w:t>
            </w:r>
          </w:p>
        </w:tc>
        <w:tc>
          <w:tcPr>
            <w:tcW w:w="4907" w:type="dxa"/>
            <w:shd w:val="clear" w:color="auto" w:fill="auto"/>
            <w:tcMar>
              <w:top w:w="0" w:type="dxa"/>
              <w:bottom w:w="0" w:type="dxa"/>
            </w:tcMar>
            <w:vAlign w:val="center"/>
          </w:tcPr>
          <w:p w14:paraId="16479B0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Resolution on approving the signing of the 4b.1 coal dust purchase contract with </w:t>
            </w:r>
            <w:proofErr w:type="spellStart"/>
            <w:r w:rsidRPr="004C23C9">
              <w:rPr>
                <w:rFonts w:ascii="Arial" w:hAnsi="Arial" w:cs="Arial"/>
                <w:color w:val="010000"/>
                <w:sz w:val="20"/>
                <w:szCs w:val="20"/>
              </w:rPr>
              <w:t>Vicem</w:t>
            </w:r>
            <w:proofErr w:type="spellEnd"/>
            <w:r w:rsidRPr="004C23C9">
              <w:rPr>
                <w:rFonts w:ascii="Arial" w:hAnsi="Arial" w:cs="Arial"/>
                <w:color w:val="010000"/>
                <w:sz w:val="20"/>
                <w:szCs w:val="20"/>
              </w:rPr>
              <w:t xml:space="preserve"> Energy And Environment Joint Stock Company </w:t>
            </w:r>
          </w:p>
        </w:tc>
      </w:tr>
      <w:tr w:rsidR="00FF263E" w:rsidRPr="004C23C9" w14:paraId="07CA8E49" w14:textId="77777777">
        <w:tc>
          <w:tcPr>
            <w:tcW w:w="743" w:type="dxa"/>
            <w:shd w:val="clear" w:color="auto" w:fill="auto"/>
            <w:tcMar>
              <w:top w:w="0" w:type="dxa"/>
              <w:bottom w:w="0" w:type="dxa"/>
            </w:tcMar>
            <w:vAlign w:val="center"/>
          </w:tcPr>
          <w:p w14:paraId="6E9AAA1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8</w:t>
            </w:r>
          </w:p>
        </w:tc>
        <w:tc>
          <w:tcPr>
            <w:tcW w:w="2018" w:type="dxa"/>
            <w:shd w:val="clear" w:color="auto" w:fill="auto"/>
            <w:tcMar>
              <w:top w:w="0" w:type="dxa"/>
              <w:bottom w:w="0" w:type="dxa"/>
            </w:tcMar>
            <w:vAlign w:val="center"/>
          </w:tcPr>
          <w:p w14:paraId="3E7BBFB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620/NQ-HDQT</w:t>
            </w:r>
          </w:p>
        </w:tc>
        <w:tc>
          <w:tcPr>
            <w:tcW w:w="1349" w:type="dxa"/>
            <w:shd w:val="clear" w:color="auto" w:fill="auto"/>
            <w:tcMar>
              <w:top w:w="0" w:type="dxa"/>
              <w:bottom w:w="0" w:type="dxa"/>
            </w:tcMar>
            <w:vAlign w:val="center"/>
          </w:tcPr>
          <w:p w14:paraId="2C77CD3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March 28, 2023</w:t>
            </w:r>
          </w:p>
        </w:tc>
        <w:tc>
          <w:tcPr>
            <w:tcW w:w="4907" w:type="dxa"/>
            <w:shd w:val="clear" w:color="auto" w:fill="auto"/>
            <w:tcMar>
              <w:top w:w="0" w:type="dxa"/>
              <w:bottom w:w="0" w:type="dxa"/>
            </w:tcMar>
            <w:vAlign w:val="center"/>
          </w:tcPr>
          <w:p w14:paraId="0B09889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implementation of hiring to exploit, load and transport limestone and clay stone in 2023-2024</w:t>
            </w:r>
          </w:p>
        </w:tc>
      </w:tr>
      <w:tr w:rsidR="00FF263E" w:rsidRPr="004C23C9" w14:paraId="413547BB" w14:textId="77777777">
        <w:tc>
          <w:tcPr>
            <w:tcW w:w="743" w:type="dxa"/>
            <w:shd w:val="clear" w:color="auto" w:fill="auto"/>
            <w:tcMar>
              <w:top w:w="0" w:type="dxa"/>
              <w:bottom w:w="0" w:type="dxa"/>
            </w:tcMar>
            <w:vAlign w:val="center"/>
          </w:tcPr>
          <w:p w14:paraId="00C1302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9</w:t>
            </w:r>
          </w:p>
        </w:tc>
        <w:tc>
          <w:tcPr>
            <w:tcW w:w="2018" w:type="dxa"/>
            <w:shd w:val="clear" w:color="auto" w:fill="auto"/>
            <w:tcMar>
              <w:top w:w="0" w:type="dxa"/>
              <w:bottom w:w="0" w:type="dxa"/>
            </w:tcMar>
            <w:vAlign w:val="center"/>
          </w:tcPr>
          <w:p w14:paraId="0E622E4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646/NQ-HDQT</w:t>
            </w:r>
          </w:p>
        </w:tc>
        <w:tc>
          <w:tcPr>
            <w:tcW w:w="1349" w:type="dxa"/>
            <w:shd w:val="clear" w:color="auto" w:fill="auto"/>
            <w:tcMar>
              <w:top w:w="0" w:type="dxa"/>
              <w:bottom w:w="0" w:type="dxa"/>
            </w:tcMar>
            <w:vAlign w:val="center"/>
          </w:tcPr>
          <w:p w14:paraId="6795296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March 30, </w:t>
            </w:r>
            <w:r w:rsidRPr="004C23C9">
              <w:rPr>
                <w:rFonts w:ascii="Arial" w:hAnsi="Arial" w:cs="Arial"/>
                <w:color w:val="010000"/>
                <w:sz w:val="20"/>
                <w:szCs w:val="20"/>
              </w:rPr>
              <w:lastRenderedPageBreak/>
              <w:t>2023</w:t>
            </w:r>
          </w:p>
        </w:tc>
        <w:tc>
          <w:tcPr>
            <w:tcW w:w="4907" w:type="dxa"/>
            <w:shd w:val="clear" w:color="auto" w:fill="auto"/>
            <w:tcMar>
              <w:top w:w="0" w:type="dxa"/>
              <w:bottom w:w="0" w:type="dxa"/>
            </w:tcMar>
            <w:vAlign w:val="center"/>
          </w:tcPr>
          <w:p w14:paraId="6062968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lastRenderedPageBreak/>
              <w:t xml:space="preserve">Resolution on approving the signing of the CPC50 </w:t>
            </w:r>
            <w:r w:rsidRPr="004C23C9">
              <w:rPr>
                <w:rFonts w:ascii="Arial" w:hAnsi="Arial" w:cs="Arial"/>
                <w:color w:val="010000"/>
                <w:sz w:val="20"/>
                <w:szCs w:val="20"/>
              </w:rPr>
              <w:lastRenderedPageBreak/>
              <w:t xml:space="preserve">Clinker Contract with </w:t>
            </w:r>
            <w:proofErr w:type="spellStart"/>
            <w:r w:rsidRPr="004C23C9">
              <w:rPr>
                <w:rFonts w:ascii="Arial" w:hAnsi="Arial" w:cs="Arial"/>
                <w:color w:val="010000"/>
                <w:sz w:val="20"/>
                <w:szCs w:val="20"/>
              </w:rPr>
              <w:t>Vicem</w:t>
            </w:r>
            <w:proofErr w:type="spellEnd"/>
            <w:r w:rsidRPr="004C23C9">
              <w:rPr>
                <w:rFonts w:ascii="Arial" w:hAnsi="Arial" w:cs="Arial"/>
                <w:color w:val="010000"/>
                <w:sz w:val="20"/>
                <w:szCs w:val="20"/>
              </w:rPr>
              <w:t xml:space="preserve"> </w:t>
            </w:r>
            <w:proofErr w:type="spellStart"/>
            <w:r w:rsidRPr="004C23C9">
              <w:rPr>
                <w:rFonts w:ascii="Arial" w:hAnsi="Arial" w:cs="Arial"/>
                <w:color w:val="010000"/>
                <w:sz w:val="20"/>
                <w:szCs w:val="20"/>
              </w:rPr>
              <w:t>Hai</w:t>
            </w:r>
            <w:proofErr w:type="spellEnd"/>
            <w:r w:rsidRPr="004C23C9">
              <w:rPr>
                <w:rFonts w:ascii="Arial" w:hAnsi="Arial" w:cs="Arial"/>
                <w:color w:val="010000"/>
                <w:sz w:val="20"/>
                <w:szCs w:val="20"/>
              </w:rPr>
              <w:t xml:space="preserve"> Van Cement Joint Stock Company</w:t>
            </w:r>
          </w:p>
        </w:tc>
      </w:tr>
      <w:tr w:rsidR="00FF263E" w:rsidRPr="004C23C9" w14:paraId="22C6C513" w14:textId="77777777">
        <w:tc>
          <w:tcPr>
            <w:tcW w:w="743" w:type="dxa"/>
            <w:shd w:val="clear" w:color="auto" w:fill="auto"/>
            <w:tcMar>
              <w:top w:w="0" w:type="dxa"/>
              <w:bottom w:w="0" w:type="dxa"/>
            </w:tcMar>
            <w:vAlign w:val="center"/>
          </w:tcPr>
          <w:p w14:paraId="340D9B7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lastRenderedPageBreak/>
              <w:t>10</w:t>
            </w:r>
          </w:p>
        </w:tc>
        <w:tc>
          <w:tcPr>
            <w:tcW w:w="2018" w:type="dxa"/>
            <w:shd w:val="clear" w:color="auto" w:fill="auto"/>
            <w:tcMar>
              <w:top w:w="0" w:type="dxa"/>
              <w:bottom w:w="0" w:type="dxa"/>
            </w:tcMar>
            <w:vAlign w:val="center"/>
          </w:tcPr>
          <w:p w14:paraId="0912D9F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648/NQ-HDQT</w:t>
            </w:r>
          </w:p>
        </w:tc>
        <w:tc>
          <w:tcPr>
            <w:tcW w:w="1349" w:type="dxa"/>
            <w:shd w:val="clear" w:color="auto" w:fill="auto"/>
            <w:tcMar>
              <w:top w:w="0" w:type="dxa"/>
              <w:bottom w:w="0" w:type="dxa"/>
            </w:tcMar>
            <w:vAlign w:val="center"/>
          </w:tcPr>
          <w:p w14:paraId="33416EA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March 31, 2023</w:t>
            </w:r>
          </w:p>
        </w:tc>
        <w:tc>
          <w:tcPr>
            <w:tcW w:w="4907" w:type="dxa"/>
            <w:shd w:val="clear" w:color="auto" w:fill="auto"/>
            <w:tcMar>
              <w:top w:w="0" w:type="dxa"/>
              <w:bottom w:w="0" w:type="dxa"/>
            </w:tcMar>
            <w:vAlign w:val="center"/>
          </w:tcPr>
          <w:p w14:paraId="703E581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approving the actual salary fund in 2022</w:t>
            </w:r>
          </w:p>
        </w:tc>
      </w:tr>
      <w:tr w:rsidR="00FF263E" w:rsidRPr="004C23C9" w14:paraId="2AAC2DBE" w14:textId="77777777">
        <w:tc>
          <w:tcPr>
            <w:tcW w:w="743" w:type="dxa"/>
            <w:shd w:val="clear" w:color="auto" w:fill="auto"/>
            <w:tcMar>
              <w:top w:w="0" w:type="dxa"/>
              <w:bottom w:w="0" w:type="dxa"/>
            </w:tcMar>
            <w:vAlign w:val="center"/>
          </w:tcPr>
          <w:p w14:paraId="3E83257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11</w:t>
            </w:r>
          </w:p>
        </w:tc>
        <w:tc>
          <w:tcPr>
            <w:tcW w:w="2018" w:type="dxa"/>
            <w:shd w:val="clear" w:color="auto" w:fill="auto"/>
            <w:tcMar>
              <w:top w:w="0" w:type="dxa"/>
              <w:bottom w:w="0" w:type="dxa"/>
            </w:tcMar>
            <w:vAlign w:val="center"/>
          </w:tcPr>
          <w:p w14:paraId="484155F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715/NQ-HDQT</w:t>
            </w:r>
          </w:p>
        </w:tc>
        <w:tc>
          <w:tcPr>
            <w:tcW w:w="1349" w:type="dxa"/>
            <w:shd w:val="clear" w:color="auto" w:fill="auto"/>
            <w:tcMar>
              <w:top w:w="0" w:type="dxa"/>
              <w:bottom w:w="0" w:type="dxa"/>
            </w:tcMar>
            <w:vAlign w:val="center"/>
          </w:tcPr>
          <w:p w14:paraId="0D8AE73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April 05, 2023</w:t>
            </w:r>
          </w:p>
        </w:tc>
        <w:tc>
          <w:tcPr>
            <w:tcW w:w="4907" w:type="dxa"/>
            <w:shd w:val="clear" w:color="auto" w:fill="auto"/>
            <w:tcMar>
              <w:top w:w="0" w:type="dxa"/>
              <w:bottom w:w="0" w:type="dxa"/>
            </w:tcMar>
            <w:vAlign w:val="center"/>
          </w:tcPr>
          <w:p w14:paraId="24D56C6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preparing the agenda and contents for the General Meeting of Shareholders 2023</w:t>
            </w:r>
          </w:p>
        </w:tc>
      </w:tr>
      <w:tr w:rsidR="00FF263E" w:rsidRPr="004C23C9" w14:paraId="133A8863" w14:textId="77777777">
        <w:tc>
          <w:tcPr>
            <w:tcW w:w="743" w:type="dxa"/>
            <w:shd w:val="clear" w:color="auto" w:fill="auto"/>
            <w:tcMar>
              <w:top w:w="0" w:type="dxa"/>
              <w:bottom w:w="0" w:type="dxa"/>
            </w:tcMar>
            <w:vAlign w:val="center"/>
          </w:tcPr>
          <w:p w14:paraId="2A639DB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12</w:t>
            </w:r>
          </w:p>
        </w:tc>
        <w:tc>
          <w:tcPr>
            <w:tcW w:w="2018" w:type="dxa"/>
            <w:shd w:val="clear" w:color="auto" w:fill="auto"/>
            <w:tcMar>
              <w:top w:w="0" w:type="dxa"/>
              <w:bottom w:w="0" w:type="dxa"/>
            </w:tcMar>
            <w:vAlign w:val="center"/>
          </w:tcPr>
          <w:p w14:paraId="4AA5C76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788/NQ-HDQT</w:t>
            </w:r>
          </w:p>
        </w:tc>
        <w:tc>
          <w:tcPr>
            <w:tcW w:w="1349" w:type="dxa"/>
            <w:shd w:val="clear" w:color="auto" w:fill="auto"/>
            <w:tcMar>
              <w:top w:w="0" w:type="dxa"/>
              <w:bottom w:w="0" w:type="dxa"/>
            </w:tcMar>
            <w:vAlign w:val="center"/>
          </w:tcPr>
          <w:p w14:paraId="54DF790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April 11, 2023</w:t>
            </w:r>
          </w:p>
        </w:tc>
        <w:tc>
          <w:tcPr>
            <w:tcW w:w="4907" w:type="dxa"/>
            <w:shd w:val="clear" w:color="auto" w:fill="auto"/>
            <w:tcMar>
              <w:top w:w="0" w:type="dxa"/>
              <w:bottom w:w="0" w:type="dxa"/>
            </w:tcMar>
            <w:vAlign w:val="center"/>
          </w:tcPr>
          <w:p w14:paraId="1C34089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preparing Financial Statements for special purposes of Central Region Cement Joint Stock Company</w:t>
            </w:r>
          </w:p>
        </w:tc>
      </w:tr>
      <w:tr w:rsidR="00FF263E" w:rsidRPr="004C23C9" w14:paraId="12CD81E3" w14:textId="77777777">
        <w:tc>
          <w:tcPr>
            <w:tcW w:w="743" w:type="dxa"/>
            <w:shd w:val="clear" w:color="auto" w:fill="auto"/>
            <w:tcMar>
              <w:top w:w="0" w:type="dxa"/>
              <w:bottom w:w="0" w:type="dxa"/>
            </w:tcMar>
            <w:vAlign w:val="center"/>
          </w:tcPr>
          <w:p w14:paraId="478EF74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13</w:t>
            </w:r>
          </w:p>
        </w:tc>
        <w:tc>
          <w:tcPr>
            <w:tcW w:w="2018" w:type="dxa"/>
            <w:shd w:val="clear" w:color="auto" w:fill="auto"/>
            <w:tcMar>
              <w:top w:w="0" w:type="dxa"/>
              <w:bottom w:w="0" w:type="dxa"/>
            </w:tcMar>
            <w:vAlign w:val="center"/>
          </w:tcPr>
          <w:p w14:paraId="52B183A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805/NQ-HDQT</w:t>
            </w:r>
          </w:p>
        </w:tc>
        <w:tc>
          <w:tcPr>
            <w:tcW w:w="1349" w:type="dxa"/>
            <w:shd w:val="clear" w:color="auto" w:fill="auto"/>
            <w:tcMar>
              <w:top w:w="0" w:type="dxa"/>
              <w:bottom w:w="0" w:type="dxa"/>
            </w:tcMar>
            <w:vAlign w:val="center"/>
          </w:tcPr>
          <w:p w14:paraId="7F13CF1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April 11, 2023</w:t>
            </w:r>
          </w:p>
        </w:tc>
        <w:tc>
          <w:tcPr>
            <w:tcW w:w="4907" w:type="dxa"/>
            <w:shd w:val="clear" w:color="auto" w:fill="auto"/>
            <w:tcMar>
              <w:top w:w="0" w:type="dxa"/>
              <w:bottom w:w="0" w:type="dxa"/>
            </w:tcMar>
            <w:vAlign w:val="center"/>
          </w:tcPr>
          <w:p w14:paraId="35FBAAA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Resolution on the investment of </w:t>
            </w:r>
            <w:proofErr w:type="spellStart"/>
            <w:r w:rsidRPr="004C23C9">
              <w:rPr>
                <w:rFonts w:ascii="Arial" w:hAnsi="Arial" w:cs="Arial"/>
                <w:color w:val="010000"/>
                <w:sz w:val="20"/>
                <w:szCs w:val="20"/>
              </w:rPr>
              <w:t>Bim</w:t>
            </w:r>
            <w:proofErr w:type="spellEnd"/>
            <w:r w:rsidRPr="004C23C9">
              <w:rPr>
                <w:rFonts w:ascii="Arial" w:hAnsi="Arial" w:cs="Arial"/>
                <w:color w:val="010000"/>
                <w:sz w:val="20"/>
                <w:szCs w:val="20"/>
              </w:rPr>
              <w:t xml:space="preserve"> Son Cement JSC at Central Region Cement Joint Stock Company</w:t>
            </w:r>
          </w:p>
        </w:tc>
      </w:tr>
      <w:tr w:rsidR="00FF263E" w:rsidRPr="004C23C9" w14:paraId="07EB8DA4" w14:textId="77777777">
        <w:tc>
          <w:tcPr>
            <w:tcW w:w="743" w:type="dxa"/>
            <w:shd w:val="clear" w:color="auto" w:fill="auto"/>
            <w:tcMar>
              <w:top w:w="0" w:type="dxa"/>
              <w:bottom w:w="0" w:type="dxa"/>
            </w:tcMar>
            <w:vAlign w:val="center"/>
          </w:tcPr>
          <w:p w14:paraId="70FC990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14</w:t>
            </w:r>
          </w:p>
        </w:tc>
        <w:tc>
          <w:tcPr>
            <w:tcW w:w="2018" w:type="dxa"/>
            <w:shd w:val="clear" w:color="auto" w:fill="auto"/>
            <w:tcMar>
              <w:top w:w="0" w:type="dxa"/>
              <w:bottom w:w="0" w:type="dxa"/>
            </w:tcMar>
            <w:vAlign w:val="center"/>
          </w:tcPr>
          <w:p w14:paraId="2588CC1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853/NQ-HDQT</w:t>
            </w:r>
          </w:p>
        </w:tc>
        <w:tc>
          <w:tcPr>
            <w:tcW w:w="1349" w:type="dxa"/>
            <w:shd w:val="clear" w:color="auto" w:fill="auto"/>
            <w:tcMar>
              <w:top w:w="0" w:type="dxa"/>
              <w:bottom w:w="0" w:type="dxa"/>
            </w:tcMar>
            <w:vAlign w:val="center"/>
          </w:tcPr>
          <w:p w14:paraId="0C0B2B2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April 14, 2023</w:t>
            </w:r>
          </w:p>
        </w:tc>
        <w:tc>
          <w:tcPr>
            <w:tcW w:w="4907" w:type="dxa"/>
            <w:shd w:val="clear" w:color="auto" w:fill="auto"/>
            <w:tcMar>
              <w:top w:w="0" w:type="dxa"/>
              <w:bottom w:w="0" w:type="dxa"/>
            </w:tcMar>
            <w:vAlign w:val="center"/>
          </w:tcPr>
          <w:p w14:paraId="2383875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regular meeting of Q1/2023</w:t>
            </w:r>
          </w:p>
        </w:tc>
      </w:tr>
      <w:tr w:rsidR="00FF263E" w:rsidRPr="004C23C9" w14:paraId="038C2B51" w14:textId="77777777">
        <w:tc>
          <w:tcPr>
            <w:tcW w:w="743" w:type="dxa"/>
            <w:shd w:val="clear" w:color="auto" w:fill="auto"/>
            <w:tcMar>
              <w:top w:w="0" w:type="dxa"/>
              <w:bottom w:w="0" w:type="dxa"/>
            </w:tcMar>
            <w:vAlign w:val="center"/>
          </w:tcPr>
          <w:p w14:paraId="72A5842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15</w:t>
            </w:r>
          </w:p>
        </w:tc>
        <w:tc>
          <w:tcPr>
            <w:tcW w:w="2018" w:type="dxa"/>
            <w:shd w:val="clear" w:color="auto" w:fill="auto"/>
            <w:tcMar>
              <w:top w:w="0" w:type="dxa"/>
              <w:bottom w:w="0" w:type="dxa"/>
            </w:tcMar>
            <w:vAlign w:val="center"/>
          </w:tcPr>
          <w:p w14:paraId="52CC83A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953/NQ-HDQT</w:t>
            </w:r>
          </w:p>
        </w:tc>
        <w:tc>
          <w:tcPr>
            <w:tcW w:w="1349" w:type="dxa"/>
            <w:shd w:val="clear" w:color="auto" w:fill="auto"/>
            <w:tcMar>
              <w:top w:w="0" w:type="dxa"/>
              <w:bottom w:w="0" w:type="dxa"/>
            </w:tcMar>
            <w:vAlign w:val="center"/>
          </w:tcPr>
          <w:p w14:paraId="0AE32DE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April 26, 2023</w:t>
            </w:r>
          </w:p>
        </w:tc>
        <w:tc>
          <w:tcPr>
            <w:tcW w:w="4907" w:type="dxa"/>
            <w:shd w:val="clear" w:color="auto" w:fill="auto"/>
            <w:tcMar>
              <w:top w:w="0" w:type="dxa"/>
              <w:bottom w:w="0" w:type="dxa"/>
            </w:tcMar>
            <w:vAlign w:val="center"/>
          </w:tcPr>
          <w:p w14:paraId="4865C6E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approving the meeting agenda and contents for the General Meeting of Shareholders in 2023</w:t>
            </w:r>
          </w:p>
        </w:tc>
      </w:tr>
      <w:tr w:rsidR="00FF263E" w:rsidRPr="004C23C9" w14:paraId="1558C696" w14:textId="77777777">
        <w:tc>
          <w:tcPr>
            <w:tcW w:w="743" w:type="dxa"/>
            <w:shd w:val="clear" w:color="auto" w:fill="auto"/>
            <w:tcMar>
              <w:top w:w="0" w:type="dxa"/>
              <w:bottom w:w="0" w:type="dxa"/>
            </w:tcMar>
            <w:vAlign w:val="center"/>
          </w:tcPr>
          <w:p w14:paraId="33667A0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16</w:t>
            </w:r>
          </w:p>
        </w:tc>
        <w:tc>
          <w:tcPr>
            <w:tcW w:w="2018" w:type="dxa"/>
            <w:shd w:val="clear" w:color="auto" w:fill="auto"/>
            <w:tcMar>
              <w:top w:w="0" w:type="dxa"/>
              <w:bottom w:w="0" w:type="dxa"/>
            </w:tcMar>
            <w:vAlign w:val="center"/>
          </w:tcPr>
          <w:p w14:paraId="7D64097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1074/NQ-HDQT</w:t>
            </w:r>
          </w:p>
        </w:tc>
        <w:tc>
          <w:tcPr>
            <w:tcW w:w="1349" w:type="dxa"/>
            <w:shd w:val="clear" w:color="auto" w:fill="auto"/>
            <w:tcMar>
              <w:top w:w="0" w:type="dxa"/>
              <w:bottom w:w="0" w:type="dxa"/>
            </w:tcMar>
            <w:vAlign w:val="center"/>
          </w:tcPr>
          <w:p w14:paraId="01CC6A3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May 16, 2023</w:t>
            </w:r>
          </w:p>
        </w:tc>
        <w:tc>
          <w:tcPr>
            <w:tcW w:w="4907" w:type="dxa"/>
            <w:shd w:val="clear" w:color="auto" w:fill="auto"/>
            <w:tcMar>
              <w:top w:w="0" w:type="dxa"/>
              <w:bottom w:w="0" w:type="dxa"/>
            </w:tcMar>
            <w:vAlign w:val="center"/>
          </w:tcPr>
          <w:p w14:paraId="1A143C4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Resolution on the investment of </w:t>
            </w:r>
            <w:proofErr w:type="spellStart"/>
            <w:r w:rsidRPr="004C23C9">
              <w:rPr>
                <w:rFonts w:ascii="Arial" w:hAnsi="Arial" w:cs="Arial"/>
                <w:color w:val="010000"/>
                <w:sz w:val="20"/>
                <w:szCs w:val="20"/>
              </w:rPr>
              <w:t>Bim</w:t>
            </w:r>
            <w:proofErr w:type="spellEnd"/>
            <w:r w:rsidRPr="004C23C9">
              <w:rPr>
                <w:rFonts w:ascii="Arial" w:hAnsi="Arial" w:cs="Arial"/>
                <w:color w:val="010000"/>
                <w:sz w:val="20"/>
                <w:szCs w:val="20"/>
              </w:rPr>
              <w:t xml:space="preserve"> Son Cement JSC at Central Region Cement Joint Stock Company</w:t>
            </w:r>
          </w:p>
        </w:tc>
      </w:tr>
      <w:tr w:rsidR="00FF263E" w:rsidRPr="004C23C9" w14:paraId="316F42E7" w14:textId="77777777">
        <w:tc>
          <w:tcPr>
            <w:tcW w:w="743" w:type="dxa"/>
            <w:shd w:val="clear" w:color="auto" w:fill="auto"/>
            <w:tcMar>
              <w:top w:w="0" w:type="dxa"/>
              <w:bottom w:w="0" w:type="dxa"/>
            </w:tcMar>
            <w:vAlign w:val="center"/>
          </w:tcPr>
          <w:p w14:paraId="09C736B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17</w:t>
            </w:r>
          </w:p>
        </w:tc>
        <w:tc>
          <w:tcPr>
            <w:tcW w:w="2018" w:type="dxa"/>
            <w:shd w:val="clear" w:color="auto" w:fill="auto"/>
            <w:tcMar>
              <w:top w:w="0" w:type="dxa"/>
              <w:bottom w:w="0" w:type="dxa"/>
            </w:tcMar>
            <w:vAlign w:val="center"/>
          </w:tcPr>
          <w:p w14:paraId="3A8AFC9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1083/NQ-HDQT</w:t>
            </w:r>
          </w:p>
        </w:tc>
        <w:tc>
          <w:tcPr>
            <w:tcW w:w="1349" w:type="dxa"/>
            <w:shd w:val="clear" w:color="auto" w:fill="auto"/>
            <w:tcMar>
              <w:top w:w="0" w:type="dxa"/>
              <w:bottom w:w="0" w:type="dxa"/>
            </w:tcMar>
            <w:vAlign w:val="center"/>
          </w:tcPr>
          <w:p w14:paraId="0109459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May 17, 2023</w:t>
            </w:r>
          </w:p>
        </w:tc>
        <w:tc>
          <w:tcPr>
            <w:tcW w:w="4907" w:type="dxa"/>
            <w:shd w:val="clear" w:color="auto" w:fill="auto"/>
            <w:tcMar>
              <w:top w:w="0" w:type="dxa"/>
              <w:bottom w:w="0" w:type="dxa"/>
            </w:tcMar>
            <w:vAlign w:val="center"/>
          </w:tcPr>
          <w:p w14:paraId="5BBE5FD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Decision on promulgating the Internal Regulations on Governance and Regulations on Operation of the Board of Directors</w:t>
            </w:r>
          </w:p>
        </w:tc>
      </w:tr>
      <w:tr w:rsidR="00FF263E" w:rsidRPr="004C23C9" w14:paraId="0A3F19F3" w14:textId="77777777">
        <w:tc>
          <w:tcPr>
            <w:tcW w:w="743" w:type="dxa"/>
            <w:shd w:val="clear" w:color="auto" w:fill="auto"/>
            <w:tcMar>
              <w:top w:w="0" w:type="dxa"/>
              <w:bottom w:w="0" w:type="dxa"/>
            </w:tcMar>
            <w:vAlign w:val="center"/>
          </w:tcPr>
          <w:p w14:paraId="146652A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18</w:t>
            </w:r>
          </w:p>
        </w:tc>
        <w:tc>
          <w:tcPr>
            <w:tcW w:w="2018" w:type="dxa"/>
            <w:shd w:val="clear" w:color="auto" w:fill="auto"/>
            <w:tcMar>
              <w:top w:w="0" w:type="dxa"/>
              <w:bottom w:w="0" w:type="dxa"/>
            </w:tcMar>
            <w:vAlign w:val="center"/>
          </w:tcPr>
          <w:p w14:paraId="347E06D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1084/NQ-HDQT</w:t>
            </w:r>
          </w:p>
        </w:tc>
        <w:tc>
          <w:tcPr>
            <w:tcW w:w="1349" w:type="dxa"/>
            <w:shd w:val="clear" w:color="auto" w:fill="auto"/>
            <w:tcMar>
              <w:top w:w="0" w:type="dxa"/>
              <w:bottom w:w="0" w:type="dxa"/>
            </w:tcMar>
            <w:vAlign w:val="center"/>
          </w:tcPr>
          <w:p w14:paraId="61D86F9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May 17, 2023</w:t>
            </w:r>
          </w:p>
        </w:tc>
        <w:tc>
          <w:tcPr>
            <w:tcW w:w="4907" w:type="dxa"/>
            <w:shd w:val="clear" w:color="auto" w:fill="auto"/>
            <w:tcMar>
              <w:top w:w="0" w:type="dxa"/>
              <w:bottom w:w="0" w:type="dxa"/>
            </w:tcMar>
            <w:vAlign w:val="center"/>
          </w:tcPr>
          <w:p w14:paraId="473D003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promulgating the Regulations on disclosing information</w:t>
            </w:r>
          </w:p>
        </w:tc>
      </w:tr>
      <w:tr w:rsidR="00FF263E" w:rsidRPr="004C23C9" w14:paraId="3D34971C" w14:textId="77777777">
        <w:tc>
          <w:tcPr>
            <w:tcW w:w="743" w:type="dxa"/>
            <w:shd w:val="clear" w:color="auto" w:fill="auto"/>
            <w:tcMar>
              <w:top w:w="0" w:type="dxa"/>
              <w:bottom w:w="0" w:type="dxa"/>
            </w:tcMar>
            <w:vAlign w:val="center"/>
          </w:tcPr>
          <w:p w14:paraId="31D3476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19</w:t>
            </w:r>
          </w:p>
        </w:tc>
        <w:tc>
          <w:tcPr>
            <w:tcW w:w="2018" w:type="dxa"/>
            <w:shd w:val="clear" w:color="auto" w:fill="auto"/>
            <w:tcMar>
              <w:top w:w="0" w:type="dxa"/>
              <w:bottom w:w="0" w:type="dxa"/>
            </w:tcMar>
            <w:vAlign w:val="center"/>
          </w:tcPr>
          <w:p w14:paraId="1168441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1113/NQ-HDQT</w:t>
            </w:r>
          </w:p>
        </w:tc>
        <w:tc>
          <w:tcPr>
            <w:tcW w:w="1349" w:type="dxa"/>
            <w:shd w:val="clear" w:color="auto" w:fill="auto"/>
            <w:tcMar>
              <w:top w:w="0" w:type="dxa"/>
              <w:bottom w:w="0" w:type="dxa"/>
            </w:tcMar>
            <w:vAlign w:val="center"/>
          </w:tcPr>
          <w:p w14:paraId="68090D3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May 18, 2023</w:t>
            </w:r>
          </w:p>
        </w:tc>
        <w:tc>
          <w:tcPr>
            <w:tcW w:w="4907" w:type="dxa"/>
            <w:shd w:val="clear" w:color="auto" w:fill="auto"/>
            <w:tcMar>
              <w:top w:w="0" w:type="dxa"/>
              <w:bottom w:w="0" w:type="dxa"/>
            </w:tcMar>
            <w:vAlign w:val="center"/>
          </w:tcPr>
          <w:p w14:paraId="3E4D795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implementing the contents of the General Meeting of Shareholders 2023</w:t>
            </w:r>
          </w:p>
        </w:tc>
      </w:tr>
      <w:tr w:rsidR="00FF263E" w:rsidRPr="004C23C9" w14:paraId="49642821" w14:textId="77777777">
        <w:tc>
          <w:tcPr>
            <w:tcW w:w="743" w:type="dxa"/>
            <w:shd w:val="clear" w:color="auto" w:fill="auto"/>
            <w:tcMar>
              <w:top w:w="0" w:type="dxa"/>
              <w:bottom w:w="0" w:type="dxa"/>
            </w:tcMar>
            <w:vAlign w:val="center"/>
          </w:tcPr>
          <w:p w14:paraId="2595CFD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20</w:t>
            </w:r>
          </w:p>
        </w:tc>
        <w:tc>
          <w:tcPr>
            <w:tcW w:w="2018" w:type="dxa"/>
            <w:shd w:val="clear" w:color="auto" w:fill="auto"/>
            <w:tcMar>
              <w:top w:w="0" w:type="dxa"/>
              <w:bottom w:w="0" w:type="dxa"/>
            </w:tcMar>
            <w:vAlign w:val="center"/>
          </w:tcPr>
          <w:p w14:paraId="7F53F7B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1189/NQ-HDQT</w:t>
            </w:r>
          </w:p>
        </w:tc>
        <w:tc>
          <w:tcPr>
            <w:tcW w:w="1349" w:type="dxa"/>
            <w:shd w:val="clear" w:color="auto" w:fill="auto"/>
            <w:tcMar>
              <w:top w:w="0" w:type="dxa"/>
              <w:bottom w:w="0" w:type="dxa"/>
            </w:tcMar>
            <w:vAlign w:val="center"/>
          </w:tcPr>
          <w:p w14:paraId="5353550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May 29, 2023</w:t>
            </w:r>
          </w:p>
        </w:tc>
        <w:tc>
          <w:tcPr>
            <w:tcW w:w="4907" w:type="dxa"/>
            <w:shd w:val="clear" w:color="auto" w:fill="auto"/>
            <w:tcMar>
              <w:top w:w="0" w:type="dxa"/>
              <w:bottom w:w="0" w:type="dxa"/>
            </w:tcMar>
            <w:vAlign w:val="center"/>
          </w:tcPr>
          <w:p w14:paraId="3EF1480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approving the project to utilize exhaust heat to generate electricity</w:t>
            </w:r>
          </w:p>
        </w:tc>
      </w:tr>
      <w:tr w:rsidR="00FF263E" w:rsidRPr="004C23C9" w14:paraId="1B8FFA1D" w14:textId="77777777">
        <w:tc>
          <w:tcPr>
            <w:tcW w:w="743" w:type="dxa"/>
            <w:shd w:val="clear" w:color="auto" w:fill="auto"/>
            <w:tcMar>
              <w:top w:w="0" w:type="dxa"/>
              <w:bottom w:w="0" w:type="dxa"/>
            </w:tcMar>
            <w:vAlign w:val="center"/>
          </w:tcPr>
          <w:p w14:paraId="226444B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21</w:t>
            </w:r>
          </w:p>
        </w:tc>
        <w:tc>
          <w:tcPr>
            <w:tcW w:w="2018" w:type="dxa"/>
            <w:shd w:val="clear" w:color="auto" w:fill="auto"/>
            <w:tcMar>
              <w:top w:w="0" w:type="dxa"/>
              <w:bottom w:w="0" w:type="dxa"/>
            </w:tcMar>
            <w:vAlign w:val="center"/>
          </w:tcPr>
          <w:p w14:paraId="7BAC17C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1287/NQ-XMBS</w:t>
            </w:r>
          </w:p>
        </w:tc>
        <w:tc>
          <w:tcPr>
            <w:tcW w:w="1349" w:type="dxa"/>
            <w:shd w:val="clear" w:color="auto" w:fill="auto"/>
            <w:tcMar>
              <w:top w:w="0" w:type="dxa"/>
              <w:bottom w:w="0" w:type="dxa"/>
            </w:tcMar>
            <w:vAlign w:val="center"/>
          </w:tcPr>
          <w:p w14:paraId="141A546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09, 2023</w:t>
            </w:r>
          </w:p>
        </w:tc>
        <w:tc>
          <w:tcPr>
            <w:tcW w:w="4907" w:type="dxa"/>
            <w:shd w:val="clear" w:color="auto" w:fill="auto"/>
            <w:tcMar>
              <w:top w:w="0" w:type="dxa"/>
              <w:bottom w:w="0" w:type="dxa"/>
            </w:tcMar>
            <w:vAlign w:val="center"/>
          </w:tcPr>
          <w:p w14:paraId="512535D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extending the VICEM debt repayment period</w:t>
            </w:r>
          </w:p>
        </w:tc>
      </w:tr>
      <w:tr w:rsidR="00FF263E" w:rsidRPr="004C23C9" w14:paraId="67A56B2E" w14:textId="77777777">
        <w:tc>
          <w:tcPr>
            <w:tcW w:w="743" w:type="dxa"/>
            <w:shd w:val="clear" w:color="auto" w:fill="auto"/>
            <w:tcMar>
              <w:top w:w="0" w:type="dxa"/>
              <w:bottom w:w="0" w:type="dxa"/>
            </w:tcMar>
            <w:vAlign w:val="center"/>
          </w:tcPr>
          <w:p w14:paraId="7D7ADF0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22</w:t>
            </w:r>
          </w:p>
        </w:tc>
        <w:tc>
          <w:tcPr>
            <w:tcW w:w="2018" w:type="dxa"/>
            <w:shd w:val="clear" w:color="auto" w:fill="auto"/>
            <w:tcMar>
              <w:top w:w="0" w:type="dxa"/>
              <w:bottom w:w="0" w:type="dxa"/>
            </w:tcMar>
            <w:vAlign w:val="center"/>
          </w:tcPr>
          <w:p w14:paraId="6DCC28F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1332/NQ-HDQT</w:t>
            </w:r>
          </w:p>
        </w:tc>
        <w:tc>
          <w:tcPr>
            <w:tcW w:w="1349" w:type="dxa"/>
            <w:shd w:val="clear" w:color="auto" w:fill="auto"/>
            <w:tcMar>
              <w:top w:w="0" w:type="dxa"/>
              <w:bottom w:w="0" w:type="dxa"/>
            </w:tcMar>
            <w:vAlign w:val="center"/>
          </w:tcPr>
          <w:p w14:paraId="4C4BDEB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16, 2023</w:t>
            </w:r>
          </w:p>
        </w:tc>
        <w:tc>
          <w:tcPr>
            <w:tcW w:w="4907" w:type="dxa"/>
            <w:shd w:val="clear" w:color="auto" w:fill="auto"/>
            <w:tcMar>
              <w:top w:w="0" w:type="dxa"/>
              <w:bottom w:w="0" w:type="dxa"/>
            </w:tcMar>
            <w:vAlign w:val="center"/>
          </w:tcPr>
          <w:p w14:paraId="15AB4C9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evaluating and classifying quality in 2022 and during his duties as Company's Capital Representative for the 2018-2023 term at Central Cement Region Joint Stock Company</w:t>
            </w:r>
          </w:p>
        </w:tc>
      </w:tr>
      <w:tr w:rsidR="00FF263E" w:rsidRPr="004C23C9" w14:paraId="0F6972F4" w14:textId="77777777">
        <w:tc>
          <w:tcPr>
            <w:tcW w:w="743" w:type="dxa"/>
            <w:shd w:val="clear" w:color="auto" w:fill="auto"/>
            <w:tcMar>
              <w:top w:w="0" w:type="dxa"/>
              <w:bottom w:w="0" w:type="dxa"/>
            </w:tcMar>
            <w:vAlign w:val="center"/>
          </w:tcPr>
          <w:p w14:paraId="500DC45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23</w:t>
            </w:r>
          </w:p>
        </w:tc>
        <w:tc>
          <w:tcPr>
            <w:tcW w:w="2018" w:type="dxa"/>
            <w:shd w:val="clear" w:color="auto" w:fill="auto"/>
            <w:tcMar>
              <w:top w:w="0" w:type="dxa"/>
              <w:bottom w:w="0" w:type="dxa"/>
            </w:tcMar>
            <w:vAlign w:val="center"/>
          </w:tcPr>
          <w:p w14:paraId="3B32F8E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1341/NQ-HDQT</w:t>
            </w:r>
          </w:p>
        </w:tc>
        <w:tc>
          <w:tcPr>
            <w:tcW w:w="1349" w:type="dxa"/>
            <w:shd w:val="clear" w:color="auto" w:fill="auto"/>
            <w:tcMar>
              <w:top w:w="0" w:type="dxa"/>
              <w:bottom w:w="0" w:type="dxa"/>
            </w:tcMar>
            <w:vAlign w:val="center"/>
          </w:tcPr>
          <w:p w14:paraId="2D839CF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16, 2023</w:t>
            </w:r>
          </w:p>
        </w:tc>
        <w:tc>
          <w:tcPr>
            <w:tcW w:w="4907" w:type="dxa"/>
            <w:shd w:val="clear" w:color="auto" w:fill="auto"/>
            <w:tcMar>
              <w:top w:w="0" w:type="dxa"/>
              <w:bottom w:w="0" w:type="dxa"/>
            </w:tcMar>
            <w:vAlign w:val="center"/>
          </w:tcPr>
          <w:p w14:paraId="2D28C06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Resolution on the re-appointment of Company's Capital Representative at Central Cement Region Joint </w:t>
            </w:r>
            <w:r w:rsidRPr="004C23C9">
              <w:rPr>
                <w:rFonts w:ascii="Arial" w:hAnsi="Arial" w:cs="Arial"/>
                <w:color w:val="010000"/>
                <w:sz w:val="20"/>
                <w:szCs w:val="20"/>
              </w:rPr>
              <w:lastRenderedPageBreak/>
              <w:t xml:space="preserve">Stock Company for the 2023-2028 term </w:t>
            </w:r>
          </w:p>
        </w:tc>
      </w:tr>
      <w:tr w:rsidR="00FF263E" w:rsidRPr="004C23C9" w14:paraId="3CDEB8C9" w14:textId="77777777">
        <w:tc>
          <w:tcPr>
            <w:tcW w:w="743" w:type="dxa"/>
            <w:shd w:val="clear" w:color="auto" w:fill="auto"/>
            <w:tcMar>
              <w:top w:w="0" w:type="dxa"/>
              <w:bottom w:w="0" w:type="dxa"/>
            </w:tcMar>
            <w:vAlign w:val="center"/>
          </w:tcPr>
          <w:p w14:paraId="5B6BBE1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lastRenderedPageBreak/>
              <w:t>24</w:t>
            </w:r>
          </w:p>
        </w:tc>
        <w:tc>
          <w:tcPr>
            <w:tcW w:w="2018" w:type="dxa"/>
            <w:shd w:val="clear" w:color="auto" w:fill="auto"/>
            <w:tcMar>
              <w:top w:w="0" w:type="dxa"/>
              <w:bottom w:w="0" w:type="dxa"/>
            </w:tcMar>
            <w:vAlign w:val="center"/>
          </w:tcPr>
          <w:p w14:paraId="4F67CB0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1387/NQ-HDQT</w:t>
            </w:r>
          </w:p>
        </w:tc>
        <w:tc>
          <w:tcPr>
            <w:tcW w:w="1349" w:type="dxa"/>
            <w:shd w:val="clear" w:color="auto" w:fill="auto"/>
            <w:tcMar>
              <w:top w:w="0" w:type="dxa"/>
              <w:bottom w:w="0" w:type="dxa"/>
            </w:tcMar>
            <w:vAlign w:val="center"/>
          </w:tcPr>
          <w:p w14:paraId="5BE4832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26, 2023</w:t>
            </w:r>
          </w:p>
        </w:tc>
        <w:tc>
          <w:tcPr>
            <w:tcW w:w="4907" w:type="dxa"/>
            <w:shd w:val="clear" w:color="auto" w:fill="auto"/>
            <w:tcMar>
              <w:top w:w="0" w:type="dxa"/>
              <w:bottom w:w="0" w:type="dxa"/>
            </w:tcMar>
            <w:vAlign w:val="center"/>
          </w:tcPr>
          <w:p w14:paraId="6887CD6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appointment of the Deputy General Manager of the Company</w:t>
            </w:r>
          </w:p>
        </w:tc>
      </w:tr>
      <w:tr w:rsidR="00FF263E" w:rsidRPr="004C23C9" w14:paraId="56BF4A96" w14:textId="77777777">
        <w:tc>
          <w:tcPr>
            <w:tcW w:w="743" w:type="dxa"/>
            <w:shd w:val="clear" w:color="auto" w:fill="auto"/>
            <w:tcMar>
              <w:top w:w="0" w:type="dxa"/>
              <w:bottom w:w="0" w:type="dxa"/>
            </w:tcMar>
            <w:vAlign w:val="center"/>
          </w:tcPr>
          <w:p w14:paraId="4763D9D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25</w:t>
            </w:r>
          </w:p>
        </w:tc>
        <w:tc>
          <w:tcPr>
            <w:tcW w:w="2018" w:type="dxa"/>
            <w:shd w:val="clear" w:color="auto" w:fill="auto"/>
            <w:tcMar>
              <w:top w:w="0" w:type="dxa"/>
              <w:bottom w:w="0" w:type="dxa"/>
            </w:tcMar>
            <w:vAlign w:val="center"/>
          </w:tcPr>
          <w:p w14:paraId="5CA94A1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1399/NQ-HDQT</w:t>
            </w:r>
          </w:p>
        </w:tc>
        <w:tc>
          <w:tcPr>
            <w:tcW w:w="1349" w:type="dxa"/>
            <w:shd w:val="clear" w:color="auto" w:fill="auto"/>
            <w:tcMar>
              <w:top w:w="0" w:type="dxa"/>
              <w:bottom w:w="0" w:type="dxa"/>
            </w:tcMar>
            <w:vAlign w:val="center"/>
          </w:tcPr>
          <w:p w14:paraId="658B987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26, 2023</w:t>
            </w:r>
          </w:p>
        </w:tc>
        <w:tc>
          <w:tcPr>
            <w:tcW w:w="4907" w:type="dxa"/>
            <w:shd w:val="clear" w:color="auto" w:fill="auto"/>
            <w:tcMar>
              <w:top w:w="0" w:type="dxa"/>
              <w:bottom w:w="0" w:type="dxa"/>
            </w:tcMar>
            <w:vAlign w:val="center"/>
          </w:tcPr>
          <w:p w14:paraId="3765C83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assigning tasks to be in charge of the Consuming Enterprise Unit and the Technical Department</w:t>
            </w:r>
          </w:p>
        </w:tc>
      </w:tr>
      <w:tr w:rsidR="00FF263E" w:rsidRPr="004C23C9" w14:paraId="3759C926" w14:textId="77777777">
        <w:tc>
          <w:tcPr>
            <w:tcW w:w="743" w:type="dxa"/>
            <w:shd w:val="clear" w:color="auto" w:fill="auto"/>
            <w:tcMar>
              <w:top w:w="0" w:type="dxa"/>
              <w:bottom w:w="0" w:type="dxa"/>
            </w:tcMar>
            <w:vAlign w:val="center"/>
          </w:tcPr>
          <w:p w14:paraId="039D3D7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26</w:t>
            </w:r>
          </w:p>
        </w:tc>
        <w:tc>
          <w:tcPr>
            <w:tcW w:w="2018" w:type="dxa"/>
            <w:shd w:val="clear" w:color="auto" w:fill="auto"/>
            <w:tcMar>
              <w:top w:w="0" w:type="dxa"/>
              <w:bottom w:w="0" w:type="dxa"/>
            </w:tcMar>
            <w:vAlign w:val="center"/>
          </w:tcPr>
          <w:p w14:paraId="424B404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1417/NQ-HDQT</w:t>
            </w:r>
          </w:p>
        </w:tc>
        <w:tc>
          <w:tcPr>
            <w:tcW w:w="1349" w:type="dxa"/>
            <w:shd w:val="clear" w:color="auto" w:fill="auto"/>
            <w:tcMar>
              <w:top w:w="0" w:type="dxa"/>
              <w:bottom w:w="0" w:type="dxa"/>
            </w:tcMar>
            <w:vAlign w:val="center"/>
          </w:tcPr>
          <w:p w14:paraId="5BED423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27, 2023</w:t>
            </w:r>
          </w:p>
        </w:tc>
        <w:tc>
          <w:tcPr>
            <w:tcW w:w="4907" w:type="dxa"/>
            <w:shd w:val="clear" w:color="auto" w:fill="auto"/>
            <w:tcMar>
              <w:top w:w="0" w:type="dxa"/>
              <w:bottom w:w="0" w:type="dxa"/>
            </w:tcMar>
            <w:vAlign w:val="center"/>
          </w:tcPr>
          <w:p w14:paraId="3812768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Resolution on approving the signing of the Refractory Brick Purchase Contract of </w:t>
            </w:r>
            <w:proofErr w:type="spellStart"/>
            <w:r w:rsidRPr="004C23C9">
              <w:rPr>
                <w:rFonts w:ascii="Arial" w:hAnsi="Arial" w:cs="Arial"/>
                <w:color w:val="010000"/>
                <w:sz w:val="20"/>
                <w:szCs w:val="20"/>
              </w:rPr>
              <w:t>Vicem</w:t>
            </w:r>
            <w:proofErr w:type="spellEnd"/>
            <w:r w:rsidRPr="004C23C9">
              <w:rPr>
                <w:rFonts w:ascii="Arial" w:hAnsi="Arial" w:cs="Arial"/>
                <w:color w:val="010000"/>
                <w:sz w:val="20"/>
                <w:szCs w:val="20"/>
              </w:rPr>
              <w:t xml:space="preserve"> Hoang </w:t>
            </w:r>
            <w:proofErr w:type="spellStart"/>
            <w:r w:rsidRPr="004C23C9">
              <w:rPr>
                <w:rFonts w:ascii="Arial" w:hAnsi="Arial" w:cs="Arial"/>
                <w:color w:val="010000"/>
                <w:sz w:val="20"/>
                <w:szCs w:val="20"/>
              </w:rPr>
              <w:t>Thach</w:t>
            </w:r>
            <w:proofErr w:type="spellEnd"/>
            <w:r w:rsidRPr="004C23C9">
              <w:rPr>
                <w:rFonts w:ascii="Arial" w:hAnsi="Arial" w:cs="Arial"/>
                <w:color w:val="010000"/>
                <w:sz w:val="20"/>
                <w:szCs w:val="20"/>
              </w:rPr>
              <w:t xml:space="preserve"> Cement Company Limited</w:t>
            </w:r>
          </w:p>
        </w:tc>
      </w:tr>
      <w:tr w:rsidR="00FF263E" w:rsidRPr="004C23C9" w14:paraId="1B1C3559" w14:textId="77777777">
        <w:tc>
          <w:tcPr>
            <w:tcW w:w="743" w:type="dxa"/>
            <w:shd w:val="clear" w:color="auto" w:fill="auto"/>
            <w:tcMar>
              <w:top w:w="0" w:type="dxa"/>
              <w:bottom w:w="0" w:type="dxa"/>
            </w:tcMar>
            <w:vAlign w:val="center"/>
          </w:tcPr>
          <w:p w14:paraId="0A8681D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27</w:t>
            </w:r>
          </w:p>
        </w:tc>
        <w:tc>
          <w:tcPr>
            <w:tcW w:w="2018" w:type="dxa"/>
            <w:shd w:val="clear" w:color="auto" w:fill="auto"/>
            <w:tcMar>
              <w:top w:w="0" w:type="dxa"/>
              <w:bottom w:w="0" w:type="dxa"/>
            </w:tcMar>
            <w:vAlign w:val="center"/>
          </w:tcPr>
          <w:p w14:paraId="652EB53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1422NQ-HDQT</w:t>
            </w:r>
          </w:p>
        </w:tc>
        <w:tc>
          <w:tcPr>
            <w:tcW w:w="1349" w:type="dxa"/>
            <w:shd w:val="clear" w:color="auto" w:fill="auto"/>
            <w:tcMar>
              <w:top w:w="0" w:type="dxa"/>
              <w:bottom w:w="0" w:type="dxa"/>
            </w:tcMar>
            <w:vAlign w:val="center"/>
          </w:tcPr>
          <w:p w14:paraId="4BEB091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28, 2023</w:t>
            </w:r>
          </w:p>
        </w:tc>
        <w:tc>
          <w:tcPr>
            <w:tcW w:w="4907" w:type="dxa"/>
            <w:shd w:val="clear" w:color="auto" w:fill="auto"/>
            <w:tcMar>
              <w:top w:w="0" w:type="dxa"/>
              <w:bottom w:w="0" w:type="dxa"/>
            </w:tcMar>
            <w:vAlign w:val="center"/>
          </w:tcPr>
          <w:p w14:paraId="12C7EEA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implementation of: "renting drilling and blasting, loading and transporting stone at Yen Duyen limestone mine to the southeast for the 2023-2024 term”</w:t>
            </w:r>
          </w:p>
        </w:tc>
      </w:tr>
      <w:tr w:rsidR="00FF263E" w:rsidRPr="004C23C9" w14:paraId="6B9186ED" w14:textId="77777777">
        <w:tc>
          <w:tcPr>
            <w:tcW w:w="743" w:type="dxa"/>
            <w:shd w:val="clear" w:color="auto" w:fill="auto"/>
            <w:tcMar>
              <w:top w:w="0" w:type="dxa"/>
              <w:bottom w:w="0" w:type="dxa"/>
            </w:tcMar>
            <w:vAlign w:val="center"/>
          </w:tcPr>
          <w:p w14:paraId="24374A4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28</w:t>
            </w:r>
          </w:p>
        </w:tc>
        <w:tc>
          <w:tcPr>
            <w:tcW w:w="2018" w:type="dxa"/>
            <w:shd w:val="clear" w:color="auto" w:fill="auto"/>
            <w:tcMar>
              <w:top w:w="0" w:type="dxa"/>
              <w:bottom w:w="0" w:type="dxa"/>
            </w:tcMar>
            <w:vAlign w:val="center"/>
          </w:tcPr>
          <w:p w14:paraId="782999C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1543/NQ-HDQT</w:t>
            </w:r>
          </w:p>
        </w:tc>
        <w:tc>
          <w:tcPr>
            <w:tcW w:w="1349" w:type="dxa"/>
            <w:shd w:val="clear" w:color="auto" w:fill="auto"/>
            <w:tcMar>
              <w:top w:w="0" w:type="dxa"/>
              <w:bottom w:w="0" w:type="dxa"/>
            </w:tcMar>
            <w:vAlign w:val="center"/>
          </w:tcPr>
          <w:p w14:paraId="6EFD372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July 12, 2023</w:t>
            </w:r>
          </w:p>
        </w:tc>
        <w:tc>
          <w:tcPr>
            <w:tcW w:w="4907" w:type="dxa"/>
            <w:shd w:val="clear" w:color="auto" w:fill="auto"/>
            <w:tcMar>
              <w:top w:w="0" w:type="dxa"/>
              <w:bottom w:w="0" w:type="dxa"/>
            </w:tcMar>
            <w:vAlign w:val="center"/>
          </w:tcPr>
          <w:p w14:paraId="033A386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selecting an audit company for the Financial Statements 2023</w:t>
            </w:r>
          </w:p>
        </w:tc>
      </w:tr>
      <w:tr w:rsidR="00FF263E" w:rsidRPr="004C23C9" w14:paraId="560B6E2A" w14:textId="77777777" w:rsidTr="00F770AD">
        <w:tc>
          <w:tcPr>
            <w:tcW w:w="743" w:type="dxa"/>
            <w:tcBorders>
              <w:bottom w:val="single" w:sz="4" w:space="0" w:color="auto"/>
            </w:tcBorders>
            <w:shd w:val="clear" w:color="auto" w:fill="auto"/>
            <w:tcMar>
              <w:top w:w="0" w:type="dxa"/>
              <w:bottom w:w="0" w:type="dxa"/>
            </w:tcMar>
            <w:vAlign w:val="center"/>
          </w:tcPr>
          <w:p w14:paraId="48F219F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29</w:t>
            </w:r>
          </w:p>
        </w:tc>
        <w:tc>
          <w:tcPr>
            <w:tcW w:w="2018" w:type="dxa"/>
            <w:tcBorders>
              <w:bottom w:val="single" w:sz="4" w:space="0" w:color="auto"/>
            </w:tcBorders>
            <w:shd w:val="clear" w:color="auto" w:fill="auto"/>
            <w:tcMar>
              <w:top w:w="0" w:type="dxa"/>
              <w:bottom w:w="0" w:type="dxa"/>
            </w:tcMar>
            <w:vAlign w:val="center"/>
          </w:tcPr>
          <w:p w14:paraId="0ADA66C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1676 NQ-HDQT</w:t>
            </w:r>
          </w:p>
        </w:tc>
        <w:tc>
          <w:tcPr>
            <w:tcW w:w="1349" w:type="dxa"/>
            <w:tcBorders>
              <w:bottom w:val="single" w:sz="4" w:space="0" w:color="auto"/>
            </w:tcBorders>
            <w:shd w:val="clear" w:color="auto" w:fill="auto"/>
            <w:tcMar>
              <w:top w:w="0" w:type="dxa"/>
              <w:bottom w:w="0" w:type="dxa"/>
            </w:tcMar>
            <w:vAlign w:val="center"/>
          </w:tcPr>
          <w:p w14:paraId="77A4CE0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July 26, 2023</w:t>
            </w:r>
          </w:p>
        </w:tc>
        <w:tc>
          <w:tcPr>
            <w:tcW w:w="4907" w:type="dxa"/>
            <w:tcBorders>
              <w:bottom w:val="single" w:sz="4" w:space="0" w:color="auto"/>
            </w:tcBorders>
            <w:shd w:val="clear" w:color="auto" w:fill="auto"/>
            <w:tcMar>
              <w:top w:w="0" w:type="dxa"/>
              <w:bottom w:w="0" w:type="dxa"/>
            </w:tcMar>
            <w:vAlign w:val="center"/>
          </w:tcPr>
          <w:p w14:paraId="0880F38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Resolution on the approval of signing the Company's CPC50 Clinker Purchase Contract with </w:t>
            </w:r>
            <w:proofErr w:type="spellStart"/>
            <w:r w:rsidRPr="004C23C9">
              <w:rPr>
                <w:rFonts w:ascii="Arial" w:hAnsi="Arial" w:cs="Arial"/>
                <w:color w:val="010000"/>
                <w:sz w:val="20"/>
                <w:szCs w:val="20"/>
              </w:rPr>
              <w:t>Vicem</w:t>
            </w:r>
            <w:proofErr w:type="spellEnd"/>
            <w:r w:rsidRPr="004C23C9">
              <w:rPr>
                <w:rFonts w:ascii="Arial" w:hAnsi="Arial" w:cs="Arial"/>
                <w:color w:val="010000"/>
                <w:sz w:val="20"/>
                <w:szCs w:val="20"/>
              </w:rPr>
              <w:t xml:space="preserve"> </w:t>
            </w:r>
            <w:proofErr w:type="spellStart"/>
            <w:r w:rsidRPr="004C23C9">
              <w:rPr>
                <w:rFonts w:ascii="Arial" w:hAnsi="Arial" w:cs="Arial"/>
                <w:color w:val="010000"/>
                <w:sz w:val="20"/>
                <w:szCs w:val="20"/>
              </w:rPr>
              <w:t>Halong</w:t>
            </w:r>
            <w:proofErr w:type="spellEnd"/>
            <w:r w:rsidRPr="004C23C9">
              <w:rPr>
                <w:rFonts w:ascii="Arial" w:hAnsi="Arial" w:cs="Arial"/>
                <w:color w:val="010000"/>
                <w:sz w:val="20"/>
                <w:szCs w:val="20"/>
              </w:rPr>
              <w:t xml:space="preserve"> Cement Joint Stock Company </w:t>
            </w:r>
          </w:p>
        </w:tc>
      </w:tr>
      <w:tr w:rsidR="00FF263E" w:rsidRPr="004C23C9" w14:paraId="346DC267" w14:textId="77777777" w:rsidTr="00F770AD">
        <w:tc>
          <w:tcPr>
            <w:tcW w:w="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F8E1F3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30</w:t>
            </w:r>
          </w:p>
        </w:tc>
        <w:tc>
          <w:tcPr>
            <w:tcW w:w="201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A5078A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1685/NQ-HDQT</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C31087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July 27,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01F863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appointment of Raw Material Workshop Manager</w:t>
            </w:r>
          </w:p>
        </w:tc>
      </w:tr>
      <w:tr w:rsidR="00FF263E" w:rsidRPr="004C23C9" w14:paraId="68A45607" w14:textId="77777777" w:rsidTr="00F770AD">
        <w:tc>
          <w:tcPr>
            <w:tcW w:w="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1C7C70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31</w:t>
            </w:r>
          </w:p>
        </w:tc>
        <w:tc>
          <w:tcPr>
            <w:tcW w:w="201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82A462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1715NQ-HDQT</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8D3443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July 31,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BED460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Resolution on the implementation of retirement for the General Manager of the Company </w:t>
            </w:r>
          </w:p>
        </w:tc>
      </w:tr>
      <w:tr w:rsidR="00FF263E" w:rsidRPr="004C23C9" w14:paraId="60DBCBAC" w14:textId="77777777" w:rsidTr="00F770AD">
        <w:tc>
          <w:tcPr>
            <w:tcW w:w="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385426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32</w:t>
            </w:r>
          </w:p>
        </w:tc>
        <w:tc>
          <w:tcPr>
            <w:tcW w:w="201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A52416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1765/NQ-HDQT</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0A455F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August 03,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B8322D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approving the time extension to hold the position of Deputy General Manager of the Company</w:t>
            </w:r>
          </w:p>
        </w:tc>
      </w:tr>
      <w:tr w:rsidR="00FF263E" w:rsidRPr="004C23C9" w14:paraId="274C46D2" w14:textId="77777777" w:rsidTr="00F770AD">
        <w:tc>
          <w:tcPr>
            <w:tcW w:w="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B21693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33</w:t>
            </w:r>
          </w:p>
        </w:tc>
        <w:tc>
          <w:tcPr>
            <w:tcW w:w="201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BCE33C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1769NQ-HDQT</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0A445C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August 03,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9150AC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policy of strengthening personnel to be appointed as the Head of Technical Department</w:t>
            </w:r>
          </w:p>
        </w:tc>
      </w:tr>
      <w:tr w:rsidR="00FF263E" w:rsidRPr="004C23C9" w14:paraId="6E6090D4" w14:textId="77777777" w:rsidTr="00F770AD">
        <w:tc>
          <w:tcPr>
            <w:tcW w:w="743" w:type="dxa"/>
            <w:tcBorders>
              <w:top w:val="single" w:sz="4" w:space="0" w:color="auto"/>
              <w:left w:val="single" w:sz="4" w:space="0" w:color="000000"/>
              <w:bottom w:val="single" w:sz="4" w:space="0" w:color="000000"/>
              <w:right w:val="nil"/>
            </w:tcBorders>
            <w:shd w:val="clear" w:color="auto" w:fill="auto"/>
            <w:tcMar>
              <w:top w:w="0" w:type="dxa"/>
              <w:bottom w:w="0" w:type="dxa"/>
            </w:tcMar>
            <w:vAlign w:val="center"/>
          </w:tcPr>
          <w:p w14:paraId="3445B2C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34</w:t>
            </w:r>
          </w:p>
        </w:tc>
        <w:tc>
          <w:tcPr>
            <w:tcW w:w="2018" w:type="dxa"/>
            <w:tcBorders>
              <w:top w:val="single" w:sz="4" w:space="0" w:color="auto"/>
              <w:left w:val="single" w:sz="4" w:space="0" w:color="000000"/>
              <w:bottom w:val="single" w:sz="4" w:space="0" w:color="000000"/>
              <w:right w:val="nil"/>
            </w:tcBorders>
            <w:shd w:val="clear" w:color="auto" w:fill="auto"/>
            <w:tcMar>
              <w:top w:w="0" w:type="dxa"/>
              <w:bottom w:w="0" w:type="dxa"/>
            </w:tcMar>
            <w:vAlign w:val="center"/>
          </w:tcPr>
          <w:p w14:paraId="70E8DAA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1808/NQ-HDQT</w:t>
            </w:r>
          </w:p>
        </w:tc>
        <w:tc>
          <w:tcPr>
            <w:tcW w:w="1349" w:type="dxa"/>
            <w:tcBorders>
              <w:top w:val="single" w:sz="4" w:space="0" w:color="auto"/>
              <w:left w:val="single" w:sz="4" w:space="0" w:color="000000"/>
              <w:bottom w:val="single" w:sz="4" w:space="0" w:color="000000"/>
              <w:right w:val="single" w:sz="4" w:space="0" w:color="auto"/>
            </w:tcBorders>
            <w:shd w:val="clear" w:color="auto" w:fill="auto"/>
            <w:tcMar>
              <w:top w:w="0" w:type="dxa"/>
              <w:bottom w:w="0" w:type="dxa"/>
            </w:tcMar>
            <w:vAlign w:val="center"/>
          </w:tcPr>
          <w:p w14:paraId="301A233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August 09,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5C7003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Resolution on the approval of signing the Company's CPC50 clinker purchase contract with </w:t>
            </w:r>
            <w:proofErr w:type="spellStart"/>
            <w:r w:rsidRPr="004C23C9">
              <w:rPr>
                <w:rFonts w:ascii="Arial" w:hAnsi="Arial" w:cs="Arial"/>
                <w:color w:val="010000"/>
                <w:sz w:val="20"/>
                <w:szCs w:val="20"/>
              </w:rPr>
              <w:t>Vicem</w:t>
            </w:r>
            <w:proofErr w:type="spellEnd"/>
            <w:r w:rsidRPr="004C23C9">
              <w:rPr>
                <w:rFonts w:ascii="Arial" w:hAnsi="Arial" w:cs="Arial"/>
                <w:color w:val="010000"/>
                <w:sz w:val="20"/>
                <w:szCs w:val="20"/>
              </w:rPr>
              <w:t xml:space="preserve"> </w:t>
            </w:r>
            <w:proofErr w:type="spellStart"/>
            <w:r w:rsidRPr="004C23C9">
              <w:rPr>
                <w:rFonts w:ascii="Arial" w:hAnsi="Arial" w:cs="Arial"/>
                <w:color w:val="010000"/>
                <w:sz w:val="20"/>
                <w:szCs w:val="20"/>
              </w:rPr>
              <w:t>Hai</w:t>
            </w:r>
            <w:proofErr w:type="spellEnd"/>
            <w:r w:rsidRPr="004C23C9">
              <w:rPr>
                <w:rFonts w:ascii="Arial" w:hAnsi="Arial" w:cs="Arial"/>
                <w:color w:val="010000"/>
                <w:sz w:val="20"/>
                <w:szCs w:val="20"/>
              </w:rPr>
              <w:t xml:space="preserve"> Van Cement Joint Stock Company</w:t>
            </w:r>
          </w:p>
        </w:tc>
      </w:tr>
      <w:tr w:rsidR="00FF263E" w:rsidRPr="004C23C9" w14:paraId="6E400F00" w14:textId="77777777" w:rsidTr="00F770AD">
        <w:tc>
          <w:tcPr>
            <w:tcW w:w="743"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09A0F44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35</w:t>
            </w:r>
          </w:p>
        </w:tc>
        <w:tc>
          <w:tcPr>
            <w:tcW w:w="2018"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7EC70FF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1839NQ-HDQT</w:t>
            </w:r>
          </w:p>
        </w:tc>
        <w:tc>
          <w:tcPr>
            <w:tcW w:w="1349" w:type="dxa"/>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35BD6DD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August 11,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F2AF68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appointment of Raw Powder Factory Manager and Head of Technical Department</w:t>
            </w:r>
          </w:p>
        </w:tc>
      </w:tr>
      <w:tr w:rsidR="00FF263E" w:rsidRPr="004C23C9" w14:paraId="41D23639" w14:textId="77777777" w:rsidTr="00F770AD">
        <w:tc>
          <w:tcPr>
            <w:tcW w:w="743"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2A8C662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36</w:t>
            </w:r>
          </w:p>
        </w:tc>
        <w:tc>
          <w:tcPr>
            <w:tcW w:w="2018"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67383A2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2017NQ-HDQT</w:t>
            </w:r>
          </w:p>
        </w:tc>
        <w:tc>
          <w:tcPr>
            <w:tcW w:w="1349" w:type="dxa"/>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731B4B9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August 31,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930023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amendments and supplements to some articles of the regulations on officer and capital representative management</w:t>
            </w:r>
          </w:p>
        </w:tc>
      </w:tr>
      <w:tr w:rsidR="00FF263E" w:rsidRPr="004C23C9" w14:paraId="4F547A6B" w14:textId="77777777" w:rsidTr="00F770AD">
        <w:tc>
          <w:tcPr>
            <w:tcW w:w="743"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387709B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lastRenderedPageBreak/>
              <w:t>37</w:t>
            </w:r>
          </w:p>
        </w:tc>
        <w:tc>
          <w:tcPr>
            <w:tcW w:w="2018"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49BD7A1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2018NQ-HDQT</w:t>
            </w:r>
          </w:p>
        </w:tc>
        <w:tc>
          <w:tcPr>
            <w:tcW w:w="1349" w:type="dxa"/>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05029E4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August 31,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07FBBC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removing and supplementing the personnel planning for leadership and management for the 2021 - 2026 period and building the personnel planning for leadership and management for the 2026 - 2031 period under VICEM</w:t>
            </w:r>
          </w:p>
        </w:tc>
      </w:tr>
      <w:tr w:rsidR="00FF263E" w:rsidRPr="004C23C9" w14:paraId="7B77AA6F" w14:textId="77777777" w:rsidTr="00F770AD">
        <w:tc>
          <w:tcPr>
            <w:tcW w:w="743"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76E937A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38</w:t>
            </w:r>
          </w:p>
        </w:tc>
        <w:tc>
          <w:tcPr>
            <w:tcW w:w="2018"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6C0816B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2167/NQ-HDQT</w:t>
            </w:r>
          </w:p>
        </w:tc>
        <w:tc>
          <w:tcPr>
            <w:tcW w:w="1349" w:type="dxa"/>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0D5D6F9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September 22,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48E8B0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Resolution on approving the policy of reappointing staffs (Manager of Monitoring Technology and Head of Safety and Environment Department) </w:t>
            </w:r>
          </w:p>
        </w:tc>
      </w:tr>
      <w:tr w:rsidR="00FF263E" w:rsidRPr="004C23C9" w14:paraId="478DC51B" w14:textId="77777777" w:rsidTr="00F770AD">
        <w:tc>
          <w:tcPr>
            <w:tcW w:w="743"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38D254F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39</w:t>
            </w:r>
          </w:p>
        </w:tc>
        <w:tc>
          <w:tcPr>
            <w:tcW w:w="2018"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78117BB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2208/NQ-HDQT</w:t>
            </w:r>
          </w:p>
        </w:tc>
        <w:tc>
          <w:tcPr>
            <w:tcW w:w="1349" w:type="dxa"/>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51C2FC7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September 28,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05CEA1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Resolution on the agreement to re-appoint staffs (Manager of Monitoring Technology and Head of Safety and Environment Department) the 5200 Coal Dust Thermal Purchase Contract </w:t>
            </w:r>
          </w:p>
        </w:tc>
      </w:tr>
      <w:tr w:rsidR="00FF263E" w:rsidRPr="004C23C9" w14:paraId="0A86D5D2" w14:textId="77777777" w:rsidTr="00F770AD">
        <w:tc>
          <w:tcPr>
            <w:tcW w:w="743"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24CF789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40</w:t>
            </w:r>
          </w:p>
        </w:tc>
        <w:tc>
          <w:tcPr>
            <w:tcW w:w="2018"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46524C9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2458/NQ-HDQT</w:t>
            </w:r>
          </w:p>
        </w:tc>
        <w:tc>
          <w:tcPr>
            <w:tcW w:w="1349" w:type="dxa"/>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5E52045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October 26,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B7E621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Resolution on approving the signing of the 5200 Coal Dust Thermal Purchase Contract with Viet Nam Energy and Environment Joint Stock Company </w:t>
            </w:r>
          </w:p>
        </w:tc>
      </w:tr>
      <w:tr w:rsidR="00FF263E" w:rsidRPr="004C23C9" w14:paraId="74190221" w14:textId="77777777" w:rsidTr="00F770AD">
        <w:tc>
          <w:tcPr>
            <w:tcW w:w="743"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71C5804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41</w:t>
            </w:r>
          </w:p>
        </w:tc>
        <w:tc>
          <w:tcPr>
            <w:tcW w:w="2018"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40D6027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2516NQ-HDT</w:t>
            </w:r>
          </w:p>
        </w:tc>
        <w:tc>
          <w:tcPr>
            <w:tcW w:w="1349" w:type="dxa"/>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6D29B31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October 31,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3C8A96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delegation of authority to the Company's General Manager</w:t>
            </w:r>
          </w:p>
        </w:tc>
      </w:tr>
      <w:tr w:rsidR="00FF263E" w:rsidRPr="004C23C9" w14:paraId="3A41D12F" w14:textId="77777777" w:rsidTr="00F770AD">
        <w:tc>
          <w:tcPr>
            <w:tcW w:w="743"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7E73A11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42</w:t>
            </w:r>
          </w:p>
        </w:tc>
        <w:tc>
          <w:tcPr>
            <w:tcW w:w="2018"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34F838B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2550/NQ-HDQT</w:t>
            </w:r>
          </w:p>
        </w:tc>
        <w:tc>
          <w:tcPr>
            <w:tcW w:w="1349" w:type="dxa"/>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31A3947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November 03,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B83CC4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Resolution on the approval of signing the cement and clinker entrusted export contract with Vietnam National Cement Corporation </w:t>
            </w:r>
          </w:p>
        </w:tc>
      </w:tr>
      <w:tr w:rsidR="00FF263E" w:rsidRPr="004C23C9" w14:paraId="3DACB455" w14:textId="77777777" w:rsidTr="00F770AD">
        <w:tc>
          <w:tcPr>
            <w:tcW w:w="743"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0A02D3D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43</w:t>
            </w:r>
          </w:p>
        </w:tc>
        <w:tc>
          <w:tcPr>
            <w:tcW w:w="2018"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29868C5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2627/NQ-HDQT</w:t>
            </w:r>
          </w:p>
        </w:tc>
        <w:tc>
          <w:tcPr>
            <w:tcW w:w="1349" w:type="dxa"/>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29C1E0C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November 15,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DD84A7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regular meeting of Q4/2023</w:t>
            </w:r>
          </w:p>
        </w:tc>
      </w:tr>
      <w:tr w:rsidR="00FF263E" w:rsidRPr="004C23C9" w14:paraId="71084808" w14:textId="77777777" w:rsidTr="00F770AD">
        <w:tc>
          <w:tcPr>
            <w:tcW w:w="743" w:type="dxa"/>
            <w:shd w:val="clear" w:color="auto" w:fill="auto"/>
            <w:tcMar>
              <w:top w:w="0" w:type="dxa"/>
              <w:bottom w:w="0" w:type="dxa"/>
            </w:tcMar>
            <w:vAlign w:val="center"/>
          </w:tcPr>
          <w:p w14:paraId="258EEE3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44</w:t>
            </w:r>
          </w:p>
        </w:tc>
        <w:tc>
          <w:tcPr>
            <w:tcW w:w="2018" w:type="dxa"/>
            <w:shd w:val="clear" w:color="auto" w:fill="auto"/>
            <w:tcMar>
              <w:top w:w="0" w:type="dxa"/>
              <w:bottom w:w="0" w:type="dxa"/>
            </w:tcMar>
            <w:vAlign w:val="center"/>
          </w:tcPr>
          <w:p w14:paraId="77552C1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2677/NQ-HDQT</w:t>
            </w:r>
          </w:p>
        </w:tc>
        <w:tc>
          <w:tcPr>
            <w:tcW w:w="1349" w:type="dxa"/>
            <w:tcBorders>
              <w:right w:val="single" w:sz="4" w:space="0" w:color="auto"/>
            </w:tcBorders>
            <w:shd w:val="clear" w:color="auto" w:fill="auto"/>
            <w:tcMar>
              <w:top w:w="0" w:type="dxa"/>
              <w:bottom w:w="0" w:type="dxa"/>
            </w:tcMar>
            <w:vAlign w:val="center"/>
          </w:tcPr>
          <w:p w14:paraId="198A2B9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November 23,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4B78F7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Resolution on the approval of signing the cement and clinker entrusted export contract with Vietnam National Cement Corporation </w:t>
            </w:r>
          </w:p>
        </w:tc>
      </w:tr>
      <w:tr w:rsidR="00FF263E" w:rsidRPr="004C23C9" w14:paraId="46C76DB6" w14:textId="77777777" w:rsidTr="00F770AD">
        <w:tc>
          <w:tcPr>
            <w:tcW w:w="743" w:type="dxa"/>
            <w:shd w:val="clear" w:color="auto" w:fill="auto"/>
            <w:tcMar>
              <w:top w:w="0" w:type="dxa"/>
              <w:bottom w:w="0" w:type="dxa"/>
            </w:tcMar>
            <w:vAlign w:val="center"/>
          </w:tcPr>
          <w:p w14:paraId="65C05FC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45</w:t>
            </w:r>
          </w:p>
        </w:tc>
        <w:tc>
          <w:tcPr>
            <w:tcW w:w="2018" w:type="dxa"/>
            <w:shd w:val="clear" w:color="auto" w:fill="auto"/>
            <w:tcMar>
              <w:top w:w="0" w:type="dxa"/>
              <w:bottom w:w="0" w:type="dxa"/>
            </w:tcMar>
            <w:vAlign w:val="center"/>
          </w:tcPr>
          <w:p w14:paraId="20264AE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2769/NQ-HDQT</w:t>
            </w:r>
          </w:p>
        </w:tc>
        <w:tc>
          <w:tcPr>
            <w:tcW w:w="1349" w:type="dxa"/>
            <w:tcBorders>
              <w:right w:val="single" w:sz="4" w:space="0" w:color="auto"/>
            </w:tcBorders>
            <w:shd w:val="clear" w:color="auto" w:fill="auto"/>
            <w:tcMar>
              <w:top w:w="0" w:type="dxa"/>
              <w:bottom w:w="0" w:type="dxa"/>
            </w:tcMar>
            <w:vAlign w:val="center"/>
          </w:tcPr>
          <w:p w14:paraId="781446F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December 08,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CF2B99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policy of purchasing raw materials and fuels for production and business in 2024</w:t>
            </w:r>
          </w:p>
        </w:tc>
      </w:tr>
      <w:tr w:rsidR="00FF263E" w:rsidRPr="004C23C9" w14:paraId="0C9C896C" w14:textId="77777777" w:rsidTr="00F770AD">
        <w:tc>
          <w:tcPr>
            <w:tcW w:w="743" w:type="dxa"/>
            <w:shd w:val="clear" w:color="auto" w:fill="auto"/>
            <w:tcMar>
              <w:top w:w="0" w:type="dxa"/>
              <w:bottom w:w="0" w:type="dxa"/>
            </w:tcMar>
            <w:vAlign w:val="center"/>
          </w:tcPr>
          <w:p w14:paraId="6BC8C95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46</w:t>
            </w:r>
          </w:p>
        </w:tc>
        <w:tc>
          <w:tcPr>
            <w:tcW w:w="2018" w:type="dxa"/>
            <w:shd w:val="clear" w:color="auto" w:fill="auto"/>
            <w:tcMar>
              <w:top w:w="0" w:type="dxa"/>
              <w:bottom w:w="0" w:type="dxa"/>
            </w:tcMar>
            <w:vAlign w:val="center"/>
          </w:tcPr>
          <w:p w14:paraId="10E1E45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2819NQ-HDQT</w:t>
            </w:r>
          </w:p>
        </w:tc>
        <w:tc>
          <w:tcPr>
            <w:tcW w:w="1349" w:type="dxa"/>
            <w:tcBorders>
              <w:right w:val="single" w:sz="4" w:space="0" w:color="auto"/>
            </w:tcBorders>
            <w:shd w:val="clear" w:color="auto" w:fill="auto"/>
            <w:tcMar>
              <w:top w:w="0" w:type="dxa"/>
              <w:bottom w:w="0" w:type="dxa"/>
            </w:tcMar>
            <w:vAlign w:val="center"/>
          </w:tcPr>
          <w:p w14:paraId="45023C5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December 12, 2023</w:t>
            </w:r>
          </w:p>
        </w:tc>
        <w:tc>
          <w:tcPr>
            <w:tcW w:w="4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1D2BCA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Resolution on the approval of signing a Coal Dust Thermal Purchase Contract with Viet Nam Energy and Environment Joint Stock Company (with the calorific value of over 6,400 </w:t>
            </w:r>
            <w:proofErr w:type="spellStart"/>
            <w:r w:rsidRPr="004C23C9">
              <w:rPr>
                <w:rFonts w:ascii="Arial" w:hAnsi="Arial" w:cs="Arial"/>
                <w:color w:val="010000"/>
                <w:sz w:val="20"/>
                <w:szCs w:val="20"/>
              </w:rPr>
              <w:t>cal</w:t>
            </w:r>
            <w:proofErr w:type="spellEnd"/>
            <w:r w:rsidRPr="004C23C9">
              <w:rPr>
                <w:rFonts w:ascii="Arial" w:hAnsi="Arial" w:cs="Arial"/>
                <w:color w:val="010000"/>
                <w:sz w:val="20"/>
                <w:szCs w:val="20"/>
              </w:rPr>
              <w:t>/g)</w:t>
            </w:r>
          </w:p>
        </w:tc>
      </w:tr>
      <w:tr w:rsidR="00FF263E" w:rsidRPr="004C23C9" w14:paraId="03A0A583" w14:textId="77777777" w:rsidTr="00F770AD">
        <w:tc>
          <w:tcPr>
            <w:tcW w:w="743" w:type="dxa"/>
            <w:shd w:val="clear" w:color="auto" w:fill="auto"/>
            <w:tcMar>
              <w:top w:w="0" w:type="dxa"/>
              <w:bottom w:w="0" w:type="dxa"/>
            </w:tcMar>
            <w:vAlign w:val="center"/>
          </w:tcPr>
          <w:p w14:paraId="6C50A88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47</w:t>
            </w:r>
          </w:p>
        </w:tc>
        <w:tc>
          <w:tcPr>
            <w:tcW w:w="2018" w:type="dxa"/>
            <w:shd w:val="clear" w:color="auto" w:fill="auto"/>
            <w:tcMar>
              <w:top w:w="0" w:type="dxa"/>
              <w:bottom w:w="0" w:type="dxa"/>
            </w:tcMar>
            <w:vAlign w:val="center"/>
          </w:tcPr>
          <w:p w14:paraId="6D5E785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3390/NQ-HDQT</w:t>
            </w:r>
          </w:p>
        </w:tc>
        <w:tc>
          <w:tcPr>
            <w:tcW w:w="1349" w:type="dxa"/>
            <w:shd w:val="clear" w:color="auto" w:fill="auto"/>
            <w:tcMar>
              <w:top w:w="0" w:type="dxa"/>
              <w:bottom w:w="0" w:type="dxa"/>
            </w:tcMar>
            <w:vAlign w:val="center"/>
          </w:tcPr>
          <w:p w14:paraId="5C3C420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December 29, 2023</w:t>
            </w:r>
          </w:p>
        </w:tc>
        <w:tc>
          <w:tcPr>
            <w:tcW w:w="4907" w:type="dxa"/>
            <w:tcBorders>
              <w:top w:val="single" w:sz="4" w:space="0" w:color="auto"/>
            </w:tcBorders>
            <w:shd w:val="clear" w:color="auto" w:fill="auto"/>
            <w:tcMar>
              <w:top w:w="0" w:type="dxa"/>
              <w:bottom w:w="0" w:type="dxa"/>
            </w:tcMar>
            <w:vAlign w:val="center"/>
          </w:tcPr>
          <w:p w14:paraId="0EBCFF7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the use of the Company's Manager's Bonus Fund</w:t>
            </w:r>
          </w:p>
        </w:tc>
      </w:tr>
      <w:tr w:rsidR="00FF263E" w:rsidRPr="004C23C9" w14:paraId="3C424223" w14:textId="77777777">
        <w:tc>
          <w:tcPr>
            <w:tcW w:w="743" w:type="dxa"/>
            <w:shd w:val="clear" w:color="auto" w:fill="auto"/>
            <w:tcMar>
              <w:top w:w="0" w:type="dxa"/>
              <w:bottom w:w="0" w:type="dxa"/>
            </w:tcMar>
            <w:vAlign w:val="center"/>
          </w:tcPr>
          <w:p w14:paraId="44FA580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48</w:t>
            </w:r>
          </w:p>
        </w:tc>
        <w:tc>
          <w:tcPr>
            <w:tcW w:w="2018" w:type="dxa"/>
            <w:shd w:val="clear" w:color="auto" w:fill="auto"/>
            <w:tcMar>
              <w:top w:w="0" w:type="dxa"/>
              <w:bottom w:w="0" w:type="dxa"/>
            </w:tcMar>
            <w:vAlign w:val="center"/>
          </w:tcPr>
          <w:p w14:paraId="5310ACC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3393/NQ-HDQT</w:t>
            </w:r>
          </w:p>
        </w:tc>
        <w:tc>
          <w:tcPr>
            <w:tcW w:w="1349" w:type="dxa"/>
            <w:shd w:val="clear" w:color="auto" w:fill="auto"/>
            <w:tcMar>
              <w:top w:w="0" w:type="dxa"/>
              <w:bottom w:w="0" w:type="dxa"/>
            </w:tcMar>
            <w:vAlign w:val="center"/>
          </w:tcPr>
          <w:p w14:paraId="41C262F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December 29, 2023</w:t>
            </w:r>
          </w:p>
        </w:tc>
        <w:tc>
          <w:tcPr>
            <w:tcW w:w="4907" w:type="dxa"/>
            <w:shd w:val="clear" w:color="auto" w:fill="auto"/>
            <w:tcMar>
              <w:top w:w="0" w:type="dxa"/>
              <w:bottom w:w="0" w:type="dxa"/>
            </w:tcMar>
            <w:vAlign w:val="center"/>
          </w:tcPr>
          <w:p w14:paraId="595C129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approving the Technical and Economic Norms of the Company</w:t>
            </w:r>
          </w:p>
        </w:tc>
      </w:tr>
      <w:tr w:rsidR="00FF263E" w:rsidRPr="004C23C9" w14:paraId="6C775513" w14:textId="77777777">
        <w:tc>
          <w:tcPr>
            <w:tcW w:w="743" w:type="dxa"/>
            <w:shd w:val="clear" w:color="auto" w:fill="auto"/>
            <w:tcMar>
              <w:top w:w="0" w:type="dxa"/>
              <w:bottom w:w="0" w:type="dxa"/>
            </w:tcMar>
            <w:vAlign w:val="center"/>
          </w:tcPr>
          <w:p w14:paraId="54F0084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lastRenderedPageBreak/>
              <w:t>49</w:t>
            </w:r>
          </w:p>
        </w:tc>
        <w:tc>
          <w:tcPr>
            <w:tcW w:w="2018" w:type="dxa"/>
            <w:shd w:val="clear" w:color="auto" w:fill="auto"/>
            <w:tcMar>
              <w:top w:w="0" w:type="dxa"/>
              <w:bottom w:w="0" w:type="dxa"/>
            </w:tcMar>
            <w:vAlign w:val="center"/>
          </w:tcPr>
          <w:p w14:paraId="177AD4F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3413/NQ-HDQT</w:t>
            </w:r>
          </w:p>
        </w:tc>
        <w:tc>
          <w:tcPr>
            <w:tcW w:w="1349" w:type="dxa"/>
            <w:shd w:val="clear" w:color="auto" w:fill="auto"/>
            <w:tcMar>
              <w:top w:w="0" w:type="dxa"/>
              <w:bottom w:w="0" w:type="dxa"/>
            </w:tcMar>
            <w:vAlign w:val="center"/>
          </w:tcPr>
          <w:p w14:paraId="5E49495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December 29, 2023</w:t>
            </w:r>
          </w:p>
        </w:tc>
        <w:tc>
          <w:tcPr>
            <w:tcW w:w="4907" w:type="dxa"/>
            <w:shd w:val="clear" w:color="auto" w:fill="auto"/>
            <w:tcMar>
              <w:top w:w="0" w:type="dxa"/>
              <w:bottom w:w="0" w:type="dxa"/>
            </w:tcMar>
            <w:vAlign w:val="center"/>
          </w:tcPr>
          <w:p w14:paraId="3C8F9C9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Resolution on work related to divestment/sale of the Company's investment at Central Region Cement Joint Stock Company (CRC)</w:t>
            </w:r>
          </w:p>
        </w:tc>
      </w:tr>
    </w:tbl>
    <w:p w14:paraId="39079C49" w14:textId="77777777" w:rsidR="00FF263E" w:rsidRPr="004C23C9" w:rsidRDefault="00F770A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C23C9">
        <w:rPr>
          <w:rFonts w:ascii="Arial" w:hAnsi="Arial" w:cs="Arial"/>
          <w:color w:val="010000"/>
          <w:sz w:val="20"/>
          <w:szCs w:val="20"/>
        </w:rPr>
        <w:t>The Supervisory Board:</w:t>
      </w:r>
    </w:p>
    <w:p w14:paraId="74036306" w14:textId="77777777" w:rsidR="00FF263E" w:rsidRPr="004C23C9" w:rsidRDefault="00F770AD">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C23C9">
        <w:rPr>
          <w:rFonts w:ascii="Arial" w:hAnsi="Arial" w:cs="Arial"/>
          <w:color w:val="010000"/>
          <w:sz w:val="20"/>
          <w:szCs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
        <w:gridCol w:w="1794"/>
        <w:gridCol w:w="1803"/>
        <w:gridCol w:w="1856"/>
        <w:gridCol w:w="2798"/>
      </w:tblGrid>
      <w:tr w:rsidR="00FF263E" w:rsidRPr="004C23C9" w14:paraId="6FC38329" w14:textId="77777777">
        <w:tc>
          <w:tcPr>
            <w:tcW w:w="766" w:type="dxa"/>
            <w:shd w:val="clear" w:color="auto" w:fill="auto"/>
            <w:tcMar>
              <w:top w:w="0" w:type="dxa"/>
              <w:bottom w:w="0" w:type="dxa"/>
            </w:tcMar>
            <w:vAlign w:val="center"/>
          </w:tcPr>
          <w:p w14:paraId="40FADA7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No.</w:t>
            </w:r>
          </w:p>
        </w:tc>
        <w:tc>
          <w:tcPr>
            <w:tcW w:w="1794" w:type="dxa"/>
            <w:shd w:val="clear" w:color="auto" w:fill="auto"/>
            <w:tcMar>
              <w:top w:w="0" w:type="dxa"/>
              <w:bottom w:w="0" w:type="dxa"/>
            </w:tcMar>
            <w:vAlign w:val="center"/>
          </w:tcPr>
          <w:p w14:paraId="729BAF5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Member of the Supervisory Board</w:t>
            </w:r>
          </w:p>
        </w:tc>
        <w:tc>
          <w:tcPr>
            <w:tcW w:w="1803" w:type="dxa"/>
            <w:shd w:val="clear" w:color="auto" w:fill="auto"/>
            <w:tcMar>
              <w:top w:w="0" w:type="dxa"/>
              <w:bottom w:w="0" w:type="dxa"/>
            </w:tcMar>
            <w:vAlign w:val="center"/>
          </w:tcPr>
          <w:p w14:paraId="59A1971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Position</w:t>
            </w:r>
          </w:p>
        </w:tc>
        <w:tc>
          <w:tcPr>
            <w:tcW w:w="1856" w:type="dxa"/>
            <w:shd w:val="clear" w:color="auto" w:fill="auto"/>
            <w:tcMar>
              <w:top w:w="0" w:type="dxa"/>
              <w:bottom w:w="0" w:type="dxa"/>
            </w:tcMar>
            <w:vAlign w:val="center"/>
          </w:tcPr>
          <w:p w14:paraId="272DE6C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Date of appointment/dismissal as member of the Supervisory Board</w:t>
            </w:r>
          </w:p>
        </w:tc>
        <w:tc>
          <w:tcPr>
            <w:tcW w:w="2798" w:type="dxa"/>
            <w:shd w:val="clear" w:color="auto" w:fill="auto"/>
            <w:tcMar>
              <w:top w:w="0" w:type="dxa"/>
              <w:bottom w:w="0" w:type="dxa"/>
            </w:tcMar>
            <w:vAlign w:val="center"/>
          </w:tcPr>
          <w:p w14:paraId="26FA6A0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Qualification</w:t>
            </w:r>
          </w:p>
        </w:tc>
      </w:tr>
      <w:tr w:rsidR="00FF263E" w:rsidRPr="004C23C9" w14:paraId="5971A0BC" w14:textId="77777777">
        <w:tc>
          <w:tcPr>
            <w:tcW w:w="766" w:type="dxa"/>
            <w:shd w:val="clear" w:color="auto" w:fill="auto"/>
            <w:tcMar>
              <w:top w:w="0" w:type="dxa"/>
              <w:bottom w:w="0" w:type="dxa"/>
            </w:tcMar>
            <w:vAlign w:val="center"/>
          </w:tcPr>
          <w:p w14:paraId="3A8BA13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w:t>
            </w:r>
          </w:p>
        </w:tc>
        <w:tc>
          <w:tcPr>
            <w:tcW w:w="1794" w:type="dxa"/>
            <w:shd w:val="clear" w:color="auto" w:fill="auto"/>
            <w:tcMar>
              <w:top w:w="0" w:type="dxa"/>
              <w:bottom w:w="0" w:type="dxa"/>
            </w:tcMar>
            <w:vAlign w:val="center"/>
          </w:tcPr>
          <w:p w14:paraId="19B3EB2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Le </w:t>
            </w:r>
            <w:proofErr w:type="spellStart"/>
            <w:r w:rsidRPr="004C23C9">
              <w:rPr>
                <w:rFonts w:ascii="Arial" w:hAnsi="Arial" w:cs="Arial"/>
                <w:color w:val="010000"/>
                <w:sz w:val="20"/>
                <w:szCs w:val="20"/>
              </w:rPr>
              <w:t>Huu</w:t>
            </w:r>
            <w:proofErr w:type="spellEnd"/>
            <w:r w:rsidRPr="004C23C9">
              <w:rPr>
                <w:rFonts w:ascii="Arial" w:hAnsi="Arial" w:cs="Arial"/>
                <w:color w:val="010000"/>
                <w:sz w:val="20"/>
                <w:szCs w:val="20"/>
              </w:rPr>
              <w:t xml:space="preserve"> </w:t>
            </w:r>
            <w:proofErr w:type="spellStart"/>
            <w:r w:rsidRPr="004C23C9">
              <w:rPr>
                <w:rFonts w:ascii="Arial" w:hAnsi="Arial" w:cs="Arial"/>
                <w:color w:val="010000"/>
                <w:sz w:val="20"/>
                <w:szCs w:val="20"/>
              </w:rPr>
              <w:t>Phang</w:t>
            </w:r>
            <w:proofErr w:type="spellEnd"/>
          </w:p>
        </w:tc>
        <w:tc>
          <w:tcPr>
            <w:tcW w:w="1803" w:type="dxa"/>
            <w:shd w:val="clear" w:color="auto" w:fill="auto"/>
            <w:tcMar>
              <w:top w:w="0" w:type="dxa"/>
              <w:bottom w:w="0" w:type="dxa"/>
            </w:tcMar>
            <w:vAlign w:val="center"/>
          </w:tcPr>
          <w:p w14:paraId="265232C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Chief</w:t>
            </w:r>
          </w:p>
        </w:tc>
        <w:tc>
          <w:tcPr>
            <w:tcW w:w="1856" w:type="dxa"/>
            <w:shd w:val="clear" w:color="auto" w:fill="auto"/>
            <w:tcMar>
              <w:top w:w="0" w:type="dxa"/>
              <w:bottom w:w="0" w:type="dxa"/>
            </w:tcMar>
            <w:vAlign w:val="center"/>
          </w:tcPr>
          <w:p w14:paraId="3A71F74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29, 2021</w:t>
            </w:r>
            <w:proofErr w:type="gramStart"/>
            <w:r w:rsidRPr="004C23C9">
              <w:rPr>
                <w:rFonts w:ascii="Arial" w:hAnsi="Arial" w:cs="Arial"/>
                <w:color w:val="010000"/>
                <w:sz w:val="20"/>
                <w:szCs w:val="20"/>
              </w:rPr>
              <w:t>;...</w:t>
            </w:r>
            <w:proofErr w:type="gramEnd"/>
          </w:p>
        </w:tc>
        <w:tc>
          <w:tcPr>
            <w:tcW w:w="2798" w:type="dxa"/>
            <w:shd w:val="clear" w:color="auto" w:fill="auto"/>
            <w:tcMar>
              <w:top w:w="0" w:type="dxa"/>
              <w:bottom w:w="0" w:type="dxa"/>
            </w:tcMar>
            <w:vAlign w:val="center"/>
          </w:tcPr>
          <w:p w14:paraId="4128E8A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Bachelor of Accounting</w:t>
            </w:r>
          </w:p>
        </w:tc>
      </w:tr>
      <w:tr w:rsidR="00FF263E" w:rsidRPr="004C23C9" w14:paraId="20D8D545" w14:textId="77777777">
        <w:tc>
          <w:tcPr>
            <w:tcW w:w="766" w:type="dxa"/>
            <w:shd w:val="clear" w:color="auto" w:fill="auto"/>
            <w:tcMar>
              <w:top w:w="0" w:type="dxa"/>
              <w:bottom w:w="0" w:type="dxa"/>
            </w:tcMar>
            <w:vAlign w:val="center"/>
          </w:tcPr>
          <w:p w14:paraId="77303F3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w:t>
            </w:r>
          </w:p>
        </w:tc>
        <w:tc>
          <w:tcPr>
            <w:tcW w:w="1794" w:type="dxa"/>
            <w:shd w:val="clear" w:color="auto" w:fill="auto"/>
            <w:tcMar>
              <w:top w:w="0" w:type="dxa"/>
              <w:bottom w:w="0" w:type="dxa"/>
            </w:tcMar>
            <w:vAlign w:val="center"/>
          </w:tcPr>
          <w:p w14:paraId="10F6D31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Le Quang Dong</w:t>
            </w:r>
          </w:p>
        </w:tc>
        <w:tc>
          <w:tcPr>
            <w:tcW w:w="1803" w:type="dxa"/>
            <w:shd w:val="clear" w:color="auto" w:fill="auto"/>
            <w:tcMar>
              <w:top w:w="0" w:type="dxa"/>
              <w:bottom w:w="0" w:type="dxa"/>
            </w:tcMar>
            <w:vAlign w:val="center"/>
          </w:tcPr>
          <w:p w14:paraId="680BE6C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Member</w:t>
            </w:r>
          </w:p>
        </w:tc>
        <w:tc>
          <w:tcPr>
            <w:tcW w:w="1856" w:type="dxa"/>
            <w:shd w:val="clear" w:color="auto" w:fill="auto"/>
            <w:tcMar>
              <w:top w:w="0" w:type="dxa"/>
              <w:bottom w:w="0" w:type="dxa"/>
            </w:tcMar>
            <w:vAlign w:val="center"/>
          </w:tcPr>
          <w:p w14:paraId="16949F00" w14:textId="77777777" w:rsidR="00F770AD" w:rsidRDefault="00F770AD">
            <w:pPr>
              <w:pBdr>
                <w:top w:val="nil"/>
                <w:left w:val="nil"/>
                <w:bottom w:val="nil"/>
                <w:right w:val="nil"/>
                <w:between w:val="nil"/>
              </w:pBdr>
              <w:tabs>
                <w:tab w:val="left" w:pos="360"/>
              </w:tabs>
              <w:spacing w:after="120" w:line="360" w:lineRule="auto"/>
              <w:rPr>
                <w:rFonts w:ascii="Arial" w:hAnsi="Arial" w:cs="Arial"/>
                <w:color w:val="010000"/>
                <w:sz w:val="20"/>
                <w:szCs w:val="20"/>
              </w:rPr>
            </w:pPr>
            <w:r w:rsidRPr="004C23C9">
              <w:rPr>
                <w:rFonts w:ascii="Arial" w:hAnsi="Arial" w:cs="Arial"/>
                <w:color w:val="010000"/>
                <w:sz w:val="20"/>
                <w:szCs w:val="20"/>
              </w:rPr>
              <w:t xml:space="preserve">June 29, 2021; </w:t>
            </w:r>
          </w:p>
          <w:p w14:paraId="2BA22615" w14:textId="30A3CA4C"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April 27, 2023</w:t>
            </w:r>
          </w:p>
        </w:tc>
        <w:tc>
          <w:tcPr>
            <w:tcW w:w="2798" w:type="dxa"/>
            <w:shd w:val="clear" w:color="auto" w:fill="auto"/>
            <w:tcMar>
              <w:top w:w="0" w:type="dxa"/>
              <w:bottom w:w="0" w:type="dxa"/>
            </w:tcMar>
            <w:vAlign w:val="center"/>
          </w:tcPr>
          <w:p w14:paraId="069BC4C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Bachelor of Laws</w:t>
            </w:r>
          </w:p>
        </w:tc>
      </w:tr>
      <w:tr w:rsidR="00FF263E" w:rsidRPr="004C23C9" w14:paraId="6A05B52B" w14:textId="77777777">
        <w:tc>
          <w:tcPr>
            <w:tcW w:w="766" w:type="dxa"/>
            <w:shd w:val="clear" w:color="auto" w:fill="auto"/>
            <w:tcMar>
              <w:top w:w="0" w:type="dxa"/>
              <w:bottom w:w="0" w:type="dxa"/>
            </w:tcMar>
            <w:vAlign w:val="center"/>
          </w:tcPr>
          <w:p w14:paraId="397A7CC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w:t>
            </w:r>
          </w:p>
        </w:tc>
        <w:tc>
          <w:tcPr>
            <w:tcW w:w="1794" w:type="dxa"/>
            <w:shd w:val="clear" w:color="auto" w:fill="auto"/>
            <w:tcMar>
              <w:top w:w="0" w:type="dxa"/>
              <w:bottom w:w="0" w:type="dxa"/>
            </w:tcMar>
            <w:vAlign w:val="center"/>
          </w:tcPr>
          <w:p w14:paraId="2B11A76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Pham Thi Thuy</w:t>
            </w:r>
          </w:p>
        </w:tc>
        <w:tc>
          <w:tcPr>
            <w:tcW w:w="1803" w:type="dxa"/>
            <w:shd w:val="clear" w:color="auto" w:fill="auto"/>
            <w:tcMar>
              <w:top w:w="0" w:type="dxa"/>
              <w:bottom w:w="0" w:type="dxa"/>
            </w:tcMar>
            <w:vAlign w:val="center"/>
          </w:tcPr>
          <w:p w14:paraId="5F50BED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Member</w:t>
            </w:r>
          </w:p>
        </w:tc>
        <w:tc>
          <w:tcPr>
            <w:tcW w:w="1856" w:type="dxa"/>
            <w:shd w:val="clear" w:color="auto" w:fill="auto"/>
            <w:tcMar>
              <w:top w:w="0" w:type="dxa"/>
              <w:bottom w:w="0" w:type="dxa"/>
            </w:tcMar>
            <w:vAlign w:val="center"/>
          </w:tcPr>
          <w:p w14:paraId="37B6FBF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29, 2021</w:t>
            </w:r>
            <w:proofErr w:type="gramStart"/>
            <w:r w:rsidRPr="004C23C9">
              <w:rPr>
                <w:rFonts w:ascii="Arial" w:hAnsi="Arial" w:cs="Arial"/>
                <w:color w:val="010000"/>
                <w:sz w:val="20"/>
                <w:szCs w:val="20"/>
              </w:rPr>
              <w:t>;...</w:t>
            </w:r>
            <w:proofErr w:type="gramEnd"/>
          </w:p>
        </w:tc>
        <w:tc>
          <w:tcPr>
            <w:tcW w:w="2798" w:type="dxa"/>
            <w:shd w:val="clear" w:color="auto" w:fill="auto"/>
            <w:tcMar>
              <w:top w:w="0" w:type="dxa"/>
              <w:bottom w:w="0" w:type="dxa"/>
            </w:tcMar>
            <w:vAlign w:val="center"/>
          </w:tcPr>
          <w:p w14:paraId="01EC870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Bachelor of Finance and Banking</w:t>
            </w:r>
          </w:p>
        </w:tc>
      </w:tr>
      <w:tr w:rsidR="00FF263E" w:rsidRPr="004C23C9" w14:paraId="4B5424E5" w14:textId="77777777">
        <w:tc>
          <w:tcPr>
            <w:tcW w:w="766" w:type="dxa"/>
            <w:shd w:val="clear" w:color="auto" w:fill="auto"/>
            <w:tcMar>
              <w:top w:w="0" w:type="dxa"/>
              <w:bottom w:w="0" w:type="dxa"/>
            </w:tcMar>
            <w:vAlign w:val="center"/>
          </w:tcPr>
          <w:p w14:paraId="78041C5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w:t>
            </w:r>
          </w:p>
        </w:tc>
        <w:tc>
          <w:tcPr>
            <w:tcW w:w="1794" w:type="dxa"/>
            <w:shd w:val="clear" w:color="auto" w:fill="auto"/>
            <w:tcMar>
              <w:top w:w="0" w:type="dxa"/>
              <w:bottom w:w="0" w:type="dxa"/>
            </w:tcMar>
            <w:vAlign w:val="center"/>
          </w:tcPr>
          <w:p w14:paraId="50C0582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Ta </w:t>
            </w:r>
            <w:proofErr w:type="spellStart"/>
            <w:r w:rsidRPr="004C23C9">
              <w:rPr>
                <w:rFonts w:ascii="Arial" w:hAnsi="Arial" w:cs="Arial"/>
                <w:color w:val="010000"/>
                <w:sz w:val="20"/>
                <w:szCs w:val="20"/>
              </w:rPr>
              <w:t>Huu</w:t>
            </w:r>
            <w:proofErr w:type="spellEnd"/>
            <w:r w:rsidRPr="004C23C9">
              <w:rPr>
                <w:rFonts w:ascii="Arial" w:hAnsi="Arial" w:cs="Arial"/>
                <w:color w:val="010000"/>
                <w:sz w:val="20"/>
                <w:szCs w:val="20"/>
              </w:rPr>
              <w:t xml:space="preserve"> Hien</w:t>
            </w:r>
          </w:p>
        </w:tc>
        <w:tc>
          <w:tcPr>
            <w:tcW w:w="1803" w:type="dxa"/>
            <w:shd w:val="clear" w:color="auto" w:fill="auto"/>
            <w:tcMar>
              <w:top w:w="0" w:type="dxa"/>
              <w:bottom w:w="0" w:type="dxa"/>
            </w:tcMar>
            <w:vAlign w:val="center"/>
          </w:tcPr>
          <w:p w14:paraId="7E019CB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Member</w:t>
            </w:r>
          </w:p>
        </w:tc>
        <w:tc>
          <w:tcPr>
            <w:tcW w:w="1856" w:type="dxa"/>
            <w:shd w:val="clear" w:color="auto" w:fill="auto"/>
            <w:tcMar>
              <w:top w:w="0" w:type="dxa"/>
              <w:bottom w:w="0" w:type="dxa"/>
            </w:tcMar>
            <w:vAlign w:val="center"/>
          </w:tcPr>
          <w:p w14:paraId="1EE5F13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April 27, 2023</w:t>
            </w:r>
            <w:proofErr w:type="gramStart"/>
            <w:r w:rsidRPr="004C23C9">
              <w:rPr>
                <w:rFonts w:ascii="Arial" w:hAnsi="Arial" w:cs="Arial"/>
                <w:color w:val="010000"/>
                <w:sz w:val="20"/>
                <w:szCs w:val="20"/>
              </w:rPr>
              <w:t>;...</w:t>
            </w:r>
            <w:proofErr w:type="gramEnd"/>
          </w:p>
        </w:tc>
        <w:tc>
          <w:tcPr>
            <w:tcW w:w="2798" w:type="dxa"/>
            <w:shd w:val="clear" w:color="auto" w:fill="auto"/>
            <w:tcMar>
              <w:top w:w="0" w:type="dxa"/>
              <w:bottom w:w="0" w:type="dxa"/>
            </w:tcMar>
            <w:vAlign w:val="center"/>
          </w:tcPr>
          <w:p w14:paraId="7662E76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Bachelor of Accounting</w:t>
            </w:r>
          </w:p>
        </w:tc>
      </w:tr>
    </w:tbl>
    <w:p w14:paraId="7618544F" w14:textId="77777777" w:rsidR="00FF263E" w:rsidRPr="004C23C9" w:rsidRDefault="00F770A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C23C9">
        <w:rPr>
          <w:rFonts w:ascii="Arial" w:hAnsi="Arial" w:cs="Arial"/>
          <w:color w:val="010000"/>
          <w:sz w:val="20"/>
          <w:szCs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4"/>
        <w:gridCol w:w="2173"/>
        <w:gridCol w:w="1389"/>
        <w:gridCol w:w="2498"/>
        <w:gridCol w:w="2213"/>
      </w:tblGrid>
      <w:tr w:rsidR="00FF263E" w:rsidRPr="004C23C9" w14:paraId="7B635E69" w14:textId="77777777">
        <w:tc>
          <w:tcPr>
            <w:tcW w:w="744" w:type="dxa"/>
            <w:shd w:val="clear" w:color="auto" w:fill="auto"/>
            <w:tcMar>
              <w:top w:w="0" w:type="dxa"/>
              <w:bottom w:w="0" w:type="dxa"/>
            </w:tcMar>
            <w:vAlign w:val="center"/>
          </w:tcPr>
          <w:p w14:paraId="1E6742D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No.</w:t>
            </w:r>
          </w:p>
        </w:tc>
        <w:tc>
          <w:tcPr>
            <w:tcW w:w="2173" w:type="dxa"/>
            <w:shd w:val="clear" w:color="auto" w:fill="auto"/>
            <w:tcMar>
              <w:top w:w="0" w:type="dxa"/>
              <w:bottom w:w="0" w:type="dxa"/>
            </w:tcMar>
            <w:vAlign w:val="center"/>
          </w:tcPr>
          <w:p w14:paraId="7A7C6B4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Member of the Executive Board</w:t>
            </w:r>
          </w:p>
        </w:tc>
        <w:tc>
          <w:tcPr>
            <w:tcW w:w="1389" w:type="dxa"/>
            <w:shd w:val="clear" w:color="auto" w:fill="auto"/>
            <w:tcMar>
              <w:top w:w="0" w:type="dxa"/>
              <w:bottom w:w="0" w:type="dxa"/>
            </w:tcMar>
            <w:vAlign w:val="center"/>
          </w:tcPr>
          <w:p w14:paraId="122B701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Date of birth</w:t>
            </w:r>
          </w:p>
        </w:tc>
        <w:tc>
          <w:tcPr>
            <w:tcW w:w="2498" w:type="dxa"/>
            <w:shd w:val="clear" w:color="auto" w:fill="auto"/>
            <w:tcMar>
              <w:top w:w="0" w:type="dxa"/>
              <w:bottom w:w="0" w:type="dxa"/>
            </w:tcMar>
            <w:vAlign w:val="center"/>
          </w:tcPr>
          <w:p w14:paraId="2777BCF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Qualification</w:t>
            </w:r>
          </w:p>
        </w:tc>
        <w:tc>
          <w:tcPr>
            <w:tcW w:w="2213" w:type="dxa"/>
            <w:shd w:val="clear" w:color="auto" w:fill="auto"/>
            <w:tcMar>
              <w:top w:w="0" w:type="dxa"/>
              <w:bottom w:w="0" w:type="dxa"/>
            </w:tcMar>
            <w:vAlign w:val="center"/>
          </w:tcPr>
          <w:p w14:paraId="3798C8F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Date of appointment/dismissal as an Executive Board member</w:t>
            </w:r>
          </w:p>
        </w:tc>
      </w:tr>
      <w:tr w:rsidR="00FF263E" w:rsidRPr="004C23C9" w14:paraId="6669D25F" w14:textId="77777777">
        <w:tc>
          <w:tcPr>
            <w:tcW w:w="744" w:type="dxa"/>
            <w:shd w:val="clear" w:color="auto" w:fill="auto"/>
            <w:tcMar>
              <w:top w:w="0" w:type="dxa"/>
              <w:bottom w:w="0" w:type="dxa"/>
            </w:tcMar>
            <w:vAlign w:val="center"/>
          </w:tcPr>
          <w:p w14:paraId="2E29CD7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w:t>
            </w:r>
          </w:p>
        </w:tc>
        <w:tc>
          <w:tcPr>
            <w:tcW w:w="2173" w:type="dxa"/>
            <w:shd w:val="clear" w:color="auto" w:fill="auto"/>
            <w:tcMar>
              <w:top w:w="0" w:type="dxa"/>
              <w:bottom w:w="0" w:type="dxa"/>
            </w:tcMar>
            <w:vAlign w:val="center"/>
          </w:tcPr>
          <w:p w14:paraId="14BB461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Nguyen </w:t>
            </w:r>
            <w:proofErr w:type="spellStart"/>
            <w:r w:rsidRPr="004C23C9">
              <w:rPr>
                <w:rFonts w:ascii="Arial" w:hAnsi="Arial" w:cs="Arial"/>
                <w:color w:val="010000"/>
                <w:sz w:val="20"/>
                <w:szCs w:val="20"/>
              </w:rPr>
              <w:t>Hoanh</w:t>
            </w:r>
            <w:proofErr w:type="spellEnd"/>
            <w:r w:rsidRPr="004C23C9">
              <w:rPr>
                <w:rFonts w:ascii="Arial" w:hAnsi="Arial" w:cs="Arial"/>
                <w:color w:val="010000"/>
                <w:sz w:val="20"/>
                <w:szCs w:val="20"/>
              </w:rPr>
              <w:t xml:space="preserve"> Van</w:t>
            </w:r>
          </w:p>
        </w:tc>
        <w:tc>
          <w:tcPr>
            <w:tcW w:w="1389" w:type="dxa"/>
            <w:shd w:val="clear" w:color="auto" w:fill="auto"/>
            <w:tcMar>
              <w:top w:w="0" w:type="dxa"/>
              <w:bottom w:w="0" w:type="dxa"/>
            </w:tcMar>
            <w:vAlign w:val="center"/>
          </w:tcPr>
          <w:p w14:paraId="6F7C924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November 16, 1963</w:t>
            </w:r>
          </w:p>
        </w:tc>
        <w:tc>
          <w:tcPr>
            <w:tcW w:w="2498" w:type="dxa"/>
            <w:shd w:val="clear" w:color="auto" w:fill="auto"/>
            <w:tcMar>
              <w:top w:w="0" w:type="dxa"/>
              <w:bottom w:w="0" w:type="dxa"/>
            </w:tcMar>
            <w:vAlign w:val="center"/>
          </w:tcPr>
          <w:p w14:paraId="1903C6C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Bachelor of Laws</w:t>
            </w:r>
          </w:p>
        </w:tc>
        <w:tc>
          <w:tcPr>
            <w:tcW w:w="2213" w:type="dxa"/>
            <w:shd w:val="clear" w:color="auto" w:fill="auto"/>
            <w:tcMar>
              <w:top w:w="0" w:type="dxa"/>
              <w:bottom w:w="0" w:type="dxa"/>
            </w:tcMar>
            <w:vAlign w:val="center"/>
          </w:tcPr>
          <w:p w14:paraId="40ED307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August 04, 2018; November 01, 2023 (Retire)</w:t>
            </w:r>
          </w:p>
        </w:tc>
      </w:tr>
      <w:tr w:rsidR="00FF263E" w:rsidRPr="004C23C9" w14:paraId="16A7E29F" w14:textId="77777777">
        <w:tc>
          <w:tcPr>
            <w:tcW w:w="744" w:type="dxa"/>
            <w:shd w:val="clear" w:color="auto" w:fill="auto"/>
            <w:tcMar>
              <w:top w:w="0" w:type="dxa"/>
              <w:bottom w:w="0" w:type="dxa"/>
            </w:tcMar>
            <w:vAlign w:val="center"/>
          </w:tcPr>
          <w:p w14:paraId="04B871B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w:t>
            </w:r>
          </w:p>
        </w:tc>
        <w:tc>
          <w:tcPr>
            <w:tcW w:w="2173" w:type="dxa"/>
            <w:shd w:val="clear" w:color="auto" w:fill="auto"/>
            <w:tcMar>
              <w:top w:w="0" w:type="dxa"/>
              <w:bottom w:w="0" w:type="dxa"/>
            </w:tcMar>
            <w:vAlign w:val="center"/>
          </w:tcPr>
          <w:p w14:paraId="32F0105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Le Huy Quan</w:t>
            </w:r>
          </w:p>
        </w:tc>
        <w:tc>
          <w:tcPr>
            <w:tcW w:w="1389" w:type="dxa"/>
            <w:shd w:val="clear" w:color="auto" w:fill="auto"/>
            <w:tcMar>
              <w:top w:w="0" w:type="dxa"/>
              <w:bottom w:w="0" w:type="dxa"/>
            </w:tcMar>
            <w:vAlign w:val="center"/>
          </w:tcPr>
          <w:p w14:paraId="3EB09C2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October 01, 1965</w:t>
            </w:r>
          </w:p>
        </w:tc>
        <w:tc>
          <w:tcPr>
            <w:tcW w:w="2498" w:type="dxa"/>
            <w:shd w:val="clear" w:color="auto" w:fill="auto"/>
            <w:tcMar>
              <w:top w:w="0" w:type="dxa"/>
              <w:bottom w:w="0" w:type="dxa"/>
            </w:tcMar>
            <w:vAlign w:val="center"/>
          </w:tcPr>
          <w:p w14:paraId="18641C6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Bachelor of Accounting, Master of Business Administration</w:t>
            </w:r>
          </w:p>
        </w:tc>
        <w:tc>
          <w:tcPr>
            <w:tcW w:w="2213" w:type="dxa"/>
            <w:shd w:val="clear" w:color="auto" w:fill="auto"/>
            <w:tcMar>
              <w:top w:w="0" w:type="dxa"/>
              <w:bottom w:w="0" w:type="dxa"/>
            </w:tcMar>
            <w:vAlign w:val="center"/>
          </w:tcPr>
          <w:p w14:paraId="53A25BC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July 26, 2019</w:t>
            </w:r>
            <w:proofErr w:type="gramStart"/>
            <w:r w:rsidRPr="004C23C9">
              <w:rPr>
                <w:rFonts w:ascii="Arial" w:hAnsi="Arial" w:cs="Arial"/>
                <w:color w:val="010000"/>
                <w:sz w:val="20"/>
                <w:szCs w:val="20"/>
              </w:rPr>
              <w:t>;...</w:t>
            </w:r>
            <w:proofErr w:type="gramEnd"/>
            <w:r w:rsidRPr="004C23C9">
              <w:rPr>
                <w:rFonts w:ascii="Arial" w:hAnsi="Arial" w:cs="Arial"/>
                <w:color w:val="010000"/>
                <w:sz w:val="20"/>
                <w:szCs w:val="20"/>
              </w:rPr>
              <w:t xml:space="preserve"> </w:t>
            </w:r>
          </w:p>
        </w:tc>
      </w:tr>
      <w:tr w:rsidR="00FF263E" w:rsidRPr="004C23C9" w14:paraId="5AA73FB4" w14:textId="77777777">
        <w:tc>
          <w:tcPr>
            <w:tcW w:w="744" w:type="dxa"/>
            <w:shd w:val="clear" w:color="auto" w:fill="auto"/>
            <w:tcMar>
              <w:top w:w="0" w:type="dxa"/>
              <w:bottom w:w="0" w:type="dxa"/>
            </w:tcMar>
            <w:vAlign w:val="center"/>
          </w:tcPr>
          <w:p w14:paraId="41ADB4D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w:t>
            </w:r>
          </w:p>
        </w:tc>
        <w:tc>
          <w:tcPr>
            <w:tcW w:w="2173" w:type="dxa"/>
            <w:shd w:val="clear" w:color="auto" w:fill="auto"/>
            <w:tcMar>
              <w:top w:w="0" w:type="dxa"/>
              <w:bottom w:w="0" w:type="dxa"/>
            </w:tcMar>
            <w:vAlign w:val="center"/>
          </w:tcPr>
          <w:p w14:paraId="400090F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Pham Van Phuong</w:t>
            </w:r>
          </w:p>
        </w:tc>
        <w:tc>
          <w:tcPr>
            <w:tcW w:w="1389" w:type="dxa"/>
            <w:shd w:val="clear" w:color="auto" w:fill="auto"/>
            <w:tcMar>
              <w:top w:w="0" w:type="dxa"/>
              <w:bottom w:w="0" w:type="dxa"/>
            </w:tcMar>
            <w:vAlign w:val="center"/>
          </w:tcPr>
          <w:p w14:paraId="70C58E1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November 14, 1965</w:t>
            </w:r>
          </w:p>
        </w:tc>
        <w:tc>
          <w:tcPr>
            <w:tcW w:w="2498" w:type="dxa"/>
            <w:shd w:val="clear" w:color="auto" w:fill="auto"/>
            <w:tcMar>
              <w:top w:w="0" w:type="dxa"/>
              <w:bottom w:w="0" w:type="dxa"/>
            </w:tcMar>
            <w:vAlign w:val="center"/>
          </w:tcPr>
          <w:p w14:paraId="65EA1EE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Dynamics Engineer</w:t>
            </w:r>
          </w:p>
        </w:tc>
        <w:tc>
          <w:tcPr>
            <w:tcW w:w="2213" w:type="dxa"/>
            <w:shd w:val="clear" w:color="auto" w:fill="auto"/>
            <w:tcMar>
              <w:top w:w="0" w:type="dxa"/>
              <w:bottom w:w="0" w:type="dxa"/>
            </w:tcMar>
            <w:vAlign w:val="center"/>
          </w:tcPr>
          <w:p w14:paraId="61B0E75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December 01, 2019</w:t>
            </w:r>
            <w:proofErr w:type="gramStart"/>
            <w:r w:rsidRPr="004C23C9">
              <w:rPr>
                <w:rFonts w:ascii="Arial" w:hAnsi="Arial" w:cs="Arial"/>
                <w:color w:val="010000"/>
                <w:sz w:val="20"/>
                <w:szCs w:val="20"/>
              </w:rPr>
              <w:t>;...</w:t>
            </w:r>
            <w:proofErr w:type="gramEnd"/>
            <w:r w:rsidRPr="004C23C9">
              <w:rPr>
                <w:rFonts w:ascii="Arial" w:hAnsi="Arial" w:cs="Arial"/>
                <w:color w:val="010000"/>
                <w:sz w:val="20"/>
                <w:szCs w:val="20"/>
              </w:rPr>
              <w:t xml:space="preserve"> </w:t>
            </w:r>
          </w:p>
        </w:tc>
      </w:tr>
      <w:tr w:rsidR="00FF263E" w:rsidRPr="004C23C9" w14:paraId="11C2EB24" w14:textId="77777777">
        <w:tc>
          <w:tcPr>
            <w:tcW w:w="744" w:type="dxa"/>
            <w:shd w:val="clear" w:color="auto" w:fill="auto"/>
            <w:tcMar>
              <w:top w:w="0" w:type="dxa"/>
              <w:bottom w:w="0" w:type="dxa"/>
            </w:tcMar>
            <w:vAlign w:val="center"/>
          </w:tcPr>
          <w:p w14:paraId="5D43D37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w:t>
            </w:r>
          </w:p>
        </w:tc>
        <w:tc>
          <w:tcPr>
            <w:tcW w:w="2173" w:type="dxa"/>
            <w:shd w:val="clear" w:color="auto" w:fill="auto"/>
            <w:tcMar>
              <w:top w:w="0" w:type="dxa"/>
              <w:bottom w:w="0" w:type="dxa"/>
            </w:tcMar>
            <w:vAlign w:val="center"/>
          </w:tcPr>
          <w:p w14:paraId="0E13D4A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Nguyen Sy Cuong</w:t>
            </w:r>
          </w:p>
        </w:tc>
        <w:tc>
          <w:tcPr>
            <w:tcW w:w="1389" w:type="dxa"/>
            <w:shd w:val="clear" w:color="auto" w:fill="auto"/>
            <w:tcMar>
              <w:top w:w="0" w:type="dxa"/>
              <w:bottom w:w="0" w:type="dxa"/>
            </w:tcMar>
            <w:vAlign w:val="center"/>
          </w:tcPr>
          <w:p w14:paraId="29D2818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May 12, 1976</w:t>
            </w:r>
          </w:p>
        </w:tc>
        <w:tc>
          <w:tcPr>
            <w:tcW w:w="2498" w:type="dxa"/>
            <w:shd w:val="clear" w:color="auto" w:fill="auto"/>
            <w:tcMar>
              <w:top w:w="0" w:type="dxa"/>
              <w:bottom w:w="0" w:type="dxa"/>
            </w:tcMar>
            <w:vAlign w:val="center"/>
          </w:tcPr>
          <w:p w14:paraId="0BC111D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Bachelor of Economics</w:t>
            </w:r>
          </w:p>
        </w:tc>
        <w:tc>
          <w:tcPr>
            <w:tcW w:w="2213" w:type="dxa"/>
            <w:shd w:val="clear" w:color="auto" w:fill="auto"/>
            <w:tcMar>
              <w:top w:w="0" w:type="dxa"/>
              <w:bottom w:w="0" w:type="dxa"/>
            </w:tcMar>
            <w:vAlign w:val="center"/>
          </w:tcPr>
          <w:p w14:paraId="08D5EBC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26, 2023</w:t>
            </w:r>
            <w:proofErr w:type="gramStart"/>
            <w:r w:rsidRPr="004C23C9">
              <w:rPr>
                <w:rFonts w:ascii="Arial" w:hAnsi="Arial" w:cs="Arial"/>
                <w:color w:val="010000"/>
                <w:sz w:val="20"/>
                <w:szCs w:val="20"/>
              </w:rPr>
              <w:t>;...</w:t>
            </w:r>
            <w:proofErr w:type="gramEnd"/>
            <w:r w:rsidRPr="004C23C9">
              <w:rPr>
                <w:rFonts w:ascii="Arial" w:hAnsi="Arial" w:cs="Arial"/>
                <w:color w:val="010000"/>
                <w:sz w:val="20"/>
                <w:szCs w:val="20"/>
              </w:rPr>
              <w:t xml:space="preserve"> </w:t>
            </w:r>
          </w:p>
        </w:tc>
      </w:tr>
      <w:tr w:rsidR="00FF263E" w:rsidRPr="004C23C9" w14:paraId="7C90DD04" w14:textId="77777777">
        <w:tc>
          <w:tcPr>
            <w:tcW w:w="744" w:type="dxa"/>
            <w:shd w:val="clear" w:color="auto" w:fill="auto"/>
            <w:tcMar>
              <w:top w:w="0" w:type="dxa"/>
              <w:bottom w:w="0" w:type="dxa"/>
            </w:tcMar>
            <w:vAlign w:val="center"/>
          </w:tcPr>
          <w:p w14:paraId="7DC3803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w:t>
            </w:r>
          </w:p>
        </w:tc>
        <w:tc>
          <w:tcPr>
            <w:tcW w:w="2173" w:type="dxa"/>
            <w:shd w:val="clear" w:color="auto" w:fill="auto"/>
            <w:tcMar>
              <w:top w:w="0" w:type="dxa"/>
              <w:bottom w:w="0" w:type="dxa"/>
            </w:tcMar>
            <w:vAlign w:val="center"/>
          </w:tcPr>
          <w:p w14:paraId="501BC54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Nguyen Chi </w:t>
            </w:r>
            <w:proofErr w:type="spellStart"/>
            <w:r w:rsidRPr="004C23C9">
              <w:rPr>
                <w:rFonts w:ascii="Arial" w:hAnsi="Arial" w:cs="Arial"/>
                <w:color w:val="010000"/>
                <w:sz w:val="20"/>
                <w:szCs w:val="20"/>
              </w:rPr>
              <w:t>Thuc</w:t>
            </w:r>
            <w:proofErr w:type="spellEnd"/>
          </w:p>
        </w:tc>
        <w:tc>
          <w:tcPr>
            <w:tcW w:w="1389" w:type="dxa"/>
            <w:shd w:val="clear" w:color="auto" w:fill="auto"/>
            <w:tcMar>
              <w:top w:w="0" w:type="dxa"/>
              <w:bottom w:w="0" w:type="dxa"/>
            </w:tcMar>
            <w:vAlign w:val="center"/>
          </w:tcPr>
          <w:p w14:paraId="546B3CD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May 23, 1980</w:t>
            </w:r>
          </w:p>
        </w:tc>
        <w:tc>
          <w:tcPr>
            <w:tcW w:w="2498" w:type="dxa"/>
            <w:shd w:val="clear" w:color="auto" w:fill="auto"/>
            <w:tcMar>
              <w:top w:w="0" w:type="dxa"/>
              <w:bottom w:w="0" w:type="dxa"/>
            </w:tcMar>
            <w:vAlign w:val="center"/>
          </w:tcPr>
          <w:p w14:paraId="310998A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Silicate materials technology engineer/Master of chemical engineering</w:t>
            </w:r>
          </w:p>
        </w:tc>
        <w:tc>
          <w:tcPr>
            <w:tcW w:w="2213" w:type="dxa"/>
            <w:shd w:val="clear" w:color="auto" w:fill="auto"/>
            <w:tcMar>
              <w:top w:w="0" w:type="dxa"/>
              <w:bottom w:w="0" w:type="dxa"/>
            </w:tcMar>
            <w:vAlign w:val="center"/>
          </w:tcPr>
          <w:p w14:paraId="5831763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26, 2023</w:t>
            </w:r>
            <w:proofErr w:type="gramStart"/>
            <w:r w:rsidRPr="004C23C9">
              <w:rPr>
                <w:rFonts w:ascii="Arial" w:hAnsi="Arial" w:cs="Arial"/>
                <w:color w:val="010000"/>
                <w:sz w:val="20"/>
                <w:szCs w:val="20"/>
              </w:rPr>
              <w:t>;...</w:t>
            </w:r>
            <w:proofErr w:type="gramEnd"/>
            <w:r w:rsidRPr="004C23C9">
              <w:rPr>
                <w:rFonts w:ascii="Arial" w:hAnsi="Arial" w:cs="Arial"/>
                <w:color w:val="010000"/>
                <w:sz w:val="20"/>
                <w:szCs w:val="20"/>
              </w:rPr>
              <w:t xml:space="preserve"> </w:t>
            </w:r>
          </w:p>
        </w:tc>
      </w:tr>
    </w:tbl>
    <w:p w14:paraId="1D4130F1" w14:textId="77777777" w:rsidR="00443A91" w:rsidRPr="00443A91" w:rsidRDefault="00443A91" w:rsidP="00443A9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68FF581A" w14:textId="77777777" w:rsidR="00443A91" w:rsidRPr="00443A91" w:rsidRDefault="00443A91" w:rsidP="00443A9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5C7BD5C4" w14:textId="77777777" w:rsidR="00FF263E" w:rsidRPr="004C23C9" w:rsidRDefault="00F770A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C23C9">
        <w:rPr>
          <w:rFonts w:ascii="Arial" w:hAnsi="Arial" w:cs="Arial"/>
          <w:color w:val="010000"/>
          <w:sz w:val="20"/>
          <w:szCs w:val="20"/>
        </w:rPr>
        <w:lastRenderedPageBreak/>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0"/>
        <w:gridCol w:w="1663"/>
        <w:gridCol w:w="2821"/>
        <w:gridCol w:w="2393"/>
      </w:tblGrid>
      <w:tr w:rsidR="00FF263E" w:rsidRPr="004C23C9" w14:paraId="0E9C0E00" w14:textId="77777777">
        <w:tc>
          <w:tcPr>
            <w:tcW w:w="2140" w:type="dxa"/>
            <w:shd w:val="clear" w:color="auto" w:fill="auto"/>
            <w:tcMar>
              <w:top w:w="0" w:type="dxa"/>
              <w:bottom w:w="0" w:type="dxa"/>
            </w:tcMar>
            <w:vAlign w:val="center"/>
          </w:tcPr>
          <w:p w14:paraId="15C4AF0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Full name</w:t>
            </w:r>
          </w:p>
        </w:tc>
        <w:tc>
          <w:tcPr>
            <w:tcW w:w="1663" w:type="dxa"/>
            <w:shd w:val="clear" w:color="auto" w:fill="auto"/>
            <w:tcMar>
              <w:top w:w="0" w:type="dxa"/>
              <w:bottom w:w="0" w:type="dxa"/>
            </w:tcMar>
            <w:vAlign w:val="center"/>
          </w:tcPr>
          <w:p w14:paraId="357B457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Date of birth</w:t>
            </w:r>
          </w:p>
        </w:tc>
        <w:tc>
          <w:tcPr>
            <w:tcW w:w="2821" w:type="dxa"/>
            <w:shd w:val="clear" w:color="auto" w:fill="auto"/>
            <w:tcMar>
              <w:top w:w="0" w:type="dxa"/>
              <w:bottom w:w="0" w:type="dxa"/>
            </w:tcMar>
            <w:vAlign w:val="center"/>
          </w:tcPr>
          <w:p w14:paraId="55246FE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Qualification</w:t>
            </w:r>
          </w:p>
        </w:tc>
        <w:tc>
          <w:tcPr>
            <w:tcW w:w="2393" w:type="dxa"/>
            <w:shd w:val="clear" w:color="auto" w:fill="auto"/>
            <w:tcMar>
              <w:top w:w="0" w:type="dxa"/>
              <w:bottom w:w="0" w:type="dxa"/>
            </w:tcMar>
            <w:vAlign w:val="center"/>
          </w:tcPr>
          <w:p w14:paraId="71E58E9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Appointment/dismissal date</w:t>
            </w:r>
          </w:p>
        </w:tc>
      </w:tr>
      <w:tr w:rsidR="00FF263E" w:rsidRPr="004C23C9" w14:paraId="63587066" w14:textId="77777777">
        <w:tc>
          <w:tcPr>
            <w:tcW w:w="2140" w:type="dxa"/>
            <w:shd w:val="clear" w:color="auto" w:fill="auto"/>
            <w:tcMar>
              <w:top w:w="0" w:type="dxa"/>
              <w:bottom w:w="0" w:type="dxa"/>
            </w:tcMar>
            <w:vAlign w:val="center"/>
          </w:tcPr>
          <w:p w14:paraId="13D1D31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Nguyen Duc Son</w:t>
            </w:r>
          </w:p>
        </w:tc>
        <w:tc>
          <w:tcPr>
            <w:tcW w:w="1663" w:type="dxa"/>
            <w:shd w:val="clear" w:color="auto" w:fill="auto"/>
            <w:tcMar>
              <w:top w:w="0" w:type="dxa"/>
              <w:bottom w:w="0" w:type="dxa"/>
            </w:tcMar>
            <w:vAlign w:val="center"/>
          </w:tcPr>
          <w:p w14:paraId="739B0E7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March 23, 1983</w:t>
            </w:r>
          </w:p>
        </w:tc>
        <w:tc>
          <w:tcPr>
            <w:tcW w:w="2821" w:type="dxa"/>
            <w:shd w:val="clear" w:color="auto" w:fill="auto"/>
            <w:tcMar>
              <w:top w:w="0" w:type="dxa"/>
              <w:bottom w:w="0" w:type="dxa"/>
            </w:tcMar>
            <w:vAlign w:val="center"/>
          </w:tcPr>
          <w:p w14:paraId="1E85C1A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Bachelor of Accounting</w:t>
            </w:r>
          </w:p>
        </w:tc>
        <w:tc>
          <w:tcPr>
            <w:tcW w:w="2393" w:type="dxa"/>
            <w:shd w:val="clear" w:color="auto" w:fill="auto"/>
            <w:tcMar>
              <w:top w:w="0" w:type="dxa"/>
              <w:bottom w:w="0" w:type="dxa"/>
            </w:tcMar>
            <w:vAlign w:val="center"/>
          </w:tcPr>
          <w:p w14:paraId="0C63950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October 07, 2021</w:t>
            </w:r>
          </w:p>
        </w:tc>
      </w:tr>
    </w:tbl>
    <w:p w14:paraId="52DCF0DD" w14:textId="77777777" w:rsidR="00FF263E" w:rsidRPr="004C23C9" w:rsidRDefault="00F770AD">
      <w:pPr>
        <w:keepNext/>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C23C9">
        <w:rPr>
          <w:rFonts w:ascii="Arial" w:hAnsi="Arial" w:cs="Arial"/>
          <w:color w:val="010000"/>
          <w:sz w:val="20"/>
          <w:szCs w:val="20"/>
        </w:rPr>
        <w:t>Training on corporate governance:</w:t>
      </w:r>
    </w:p>
    <w:p w14:paraId="01113923" w14:textId="77777777" w:rsidR="00FF263E" w:rsidRPr="004C23C9" w:rsidRDefault="00F770AD">
      <w:pPr>
        <w:keepNext/>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C23C9">
        <w:rPr>
          <w:rFonts w:ascii="Arial" w:hAnsi="Arial" w:cs="Arial"/>
          <w:color w:val="010000"/>
          <w:sz w:val="20"/>
          <w:szCs w:val="20"/>
        </w:rPr>
        <w:t>List of affiliated persons of the public company and transactions between affiliated persons of the Company and the Company itself:</w:t>
      </w:r>
    </w:p>
    <w:p w14:paraId="0CC9A7F1" w14:textId="77777777" w:rsidR="00FF263E" w:rsidRPr="004C23C9" w:rsidRDefault="00F770AD">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C23C9">
        <w:rPr>
          <w:rFonts w:ascii="Arial" w:hAnsi="Arial" w:cs="Arial"/>
          <w:color w:val="010000"/>
          <w:sz w:val="20"/>
          <w:szCs w:val="20"/>
        </w:rPr>
        <w:t>Transactions between the Company and affiliated persons of the Company; or between the Company and major shareholders, PDMR and affiliated persons of PDMR</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
        <w:gridCol w:w="2189"/>
        <w:gridCol w:w="810"/>
        <w:gridCol w:w="1080"/>
        <w:gridCol w:w="1800"/>
        <w:gridCol w:w="1980"/>
        <w:gridCol w:w="831"/>
      </w:tblGrid>
      <w:tr w:rsidR="00FF263E" w:rsidRPr="004C23C9" w14:paraId="6A39083E" w14:textId="77777777">
        <w:tc>
          <w:tcPr>
            <w:tcW w:w="327" w:type="dxa"/>
            <w:shd w:val="clear" w:color="auto" w:fill="auto"/>
            <w:tcMar>
              <w:top w:w="0" w:type="dxa"/>
              <w:bottom w:w="0" w:type="dxa"/>
            </w:tcMar>
            <w:vAlign w:val="center"/>
          </w:tcPr>
          <w:p w14:paraId="2F3C932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No.</w:t>
            </w:r>
          </w:p>
        </w:tc>
        <w:tc>
          <w:tcPr>
            <w:tcW w:w="2189" w:type="dxa"/>
            <w:shd w:val="clear" w:color="auto" w:fill="auto"/>
            <w:tcMar>
              <w:top w:w="0" w:type="dxa"/>
              <w:bottom w:w="0" w:type="dxa"/>
            </w:tcMar>
            <w:vAlign w:val="center"/>
          </w:tcPr>
          <w:p w14:paraId="41E72DC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Name of individual/institution</w:t>
            </w:r>
          </w:p>
        </w:tc>
        <w:tc>
          <w:tcPr>
            <w:tcW w:w="810" w:type="dxa"/>
            <w:shd w:val="clear" w:color="auto" w:fill="auto"/>
            <w:tcMar>
              <w:top w:w="0" w:type="dxa"/>
              <w:bottom w:w="0" w:type="dxa"/>
            </w:tcMar>
            <w:vAlign w:val="center"/>
          </w:tcPr>
          <w:p w14:paraId="5CD325B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Relations with the Company</w:t>
            </w:r>
          </w:p>
        </w:tc>
        <w:tc>
          <w:tcPr>
            <w:tcW w:w="1080" w:type="dxa"/>
            <w:shd w:val="clear" w:color="auto" w:fill="auto"/>
            <w:tcMar>
              <w:top w:w="0" w:type="dxa"/>
              <w:bottom w:w="0" w:type="dxa"/>
            </w:tcMar>
            <w:vAlign w:val="center"/>
          </w:tcPr>
          <w:p w14:paraId="2B5B6C9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Time of transaction with the Company</w:t>
            </w:r>
          </w:p>
        </w:tc>
        <w:tc>
          <w:tcPr>
            <w:tcW w:w="1800" w:type="dxa"/>
            <w:shd w:val="clear" w:color="auto" w:fill="auto"/>
            <w:tcMar>
              <w:top w:w="0" w:type="dxa"/>
              <w:bottom w:w="0" w:type="dxa"/>
            </w:tcMar>
            <w:vAlign w:val="center"/>
          </w:tcPr>
          <w:p w14:paraId="6D60FD9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Approved General Mandate/Decision of the General Meeting of Shareholder No. or Board Resolution/Decision No.</w:t>
            </w:r>
          </w:p>
        </w:tc>
        <w:tc>
          <w:tcPr>
            <w:tcW w:w="1980" w:type="dxa"/>
            <w:shd w:val="clear" w:color="auto" w:fill="auto"/>
            <w:tcMar>
              <w:top w:w="0" w:type="dxa"/>
              <w:bottom w:w="0" w:type="dxa"/>
            </w:tcMar>
            <w:vAlign w:val="center"/>
          </w:tcPr>
          <w:p w14:paraId="3CEE9BC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Content, quantity, total value of transaction</w:t>
            </w:r>
          </w:p>
        </w:tc>
        <w:tc>
          <w:tcPr>
            <w:tcW w:w="831" w:type="dxa"/>
            <w:shd w:val="clear" w:color="auto" w:fill="auto"/>
            <w:tcMar>
              <w:top w:w="0" w:type="dxa"/>
              <w:bottom w:w="0" w:type="dxa"/>
            </w:tcMar>
            <w:vAlign w:val="center"/>
          </w:tcPr>
          <w:p w14:paraId="28DABAB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Note</w:t>
            </w:r>
          </w:p>
        </w:tc>
      </w:tr>
      <w:tr w:rsidR="00FF263E" w:rsidRPr="004C23C9" w14:paraId="6C52DBD4" w14:textId="77777777">
        <w:tc>
          <w:tcPr>
            <w:tcW w:w="327" w:type="dxa"/>
            <w:shd w:val="clear" w:color="auto" w:fill="auto"/>
            <w:tcMar>
              <w:top w:w="0" w:type="dxa"/>
              <w:bottom w:w="0" w:type="dxa"/>
            </w:tcMar>
            <w:vAlign w:val="center"/>
          </w:tcPr>
          <w:p w14:paraId="28FE1A9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w:t>
            </w:r>
          </w:p>
        </w:tc>
        <w:tc>
          <w:tcPr>
            <w:tcW w:w="2189" w:type="dxa"/>
            <w:shd w:val="clear" w:color="auto" w:fill="auto"/>
            <w:tcMar>
              <w:top w:w="0" w:type="dxa"/>
              <w:bottom w:w="0" w:type="dxa"/>
            </w:tcMar>
            <w:vAlign w:val="center"/>
          </w:tcPr>
          <w:p w14:paraId="374F44E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VICEM Hoang Thach Cement Company Limited</w:t>
            </w:r>
          </w:p>
        </w:tc>
        <w:tc>
          <w:tcPr>
            <w:tcW w:w="810" w:type="dxa"/>
            <w:shd w:val="clear" w:color="auto" w:fill="auto"/>
            <w:tcMar>
              <w:top w:w="0" w:type="dxa"/>
              <w:bottom w:w="0" w:type="dxa"/>
            </w:tcMar>
            <w:vAlign w:val="center"/>
          </w:tcPr>
          <w:p w14:paraId="7712821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Related person</w:t>
            </w:r>
          </w:p>
        </w:tc>
        <w:tc>
          <w:tcPr>
            <w:tcW w:w="1080" w:type="dxa"/>
            <w:shd w:val="clear" w:color="auto" w:fill="auto"/>
            <w:tcMar>
              <w:top w:w="0" w:type="dxa"/>
              <w:bottom w:w="0" w:type="dxa"/>
            </w:tcMar>
            <w:vAlign w:val="center"/>
          </w:tcPr>
          <w:p w14:paraId="1C16A7F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June 28, 2023</w:t>
            </w:r>
          </w:p>
        </w:tc>
        <w:tc>
          <w:tcPr>
            <w:tcW w:w="1800" w:type="dxa"/>
            <w:shd w:val="clear" w:color="auto" w:fill="auto"/>
            <w:tcMar>
              <w:top w:w="0" w:type="dxa"/>
              <w:bottom w:w="0" w:type="dxa"/>
            </w:tcMar>
            <w:vAlign w:val="center"/>
          </w:tcPr>
          <w:p w14:paraId="2C35A9E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1417/NQ-HDQT dated June 27, 2023</w:t>
            </w:r>
          </w:p>
        </w:tc>
        <w:tc>
          <w:tcPr>
            <w:tcW w:w="1980" w:type="dxa"/>
            <w:shd w:val="clear" w:color="auto" w:fill="auto"/>
            <w:tcMar>
              <w:top w:w="0" w:type="dxa"/>
              <w:bottom w:w="0" w:type="dxa"/>
            </w:tcMar>
            <w:vAlign w:val="center"/>
          </w:tcPr>
          <w:p w14:paraId="21C31B12"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Buy bricks; Value excluding VAT: VND 6,525,051,400</w:t>
            </w:r>
          </w:p>
        </w:tc>
        <w:tc>
          <w:tcPr>
            <w:tcW w:w="831" w:type="dxa"/>
            <w:shd w:val="clear" w:color="auto" w:fill="auto"/>
            <w:tcMar>
              <w:top w:w="0" w:type="dxa"/>
              <w:bottom w:w="0" w:type="dxa"/>
            </w:tcMar>
            <w:vAlign w:val="center"/>
          </w:tcPr>
          <w:p w14:paraId="54F23E74" w14:textId="77777777" w:rsidR="00FF263E" w:rsidRPr="004C23C9" w:rsidRDefault="00FF26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F263E" w:rsidRPr="004C23C9" w14:paraId="074BFBB0" w14:textId="77777777">
        <w:tc>
          <w:tcPr>
            <w:tcW w:w="327" w:type="dxa"/>
            <w:shd w:val="clear" w:color="auto" w:fill="auto"/>
            <w:tcMar>
              <w:top w:w="0" w:type="dxa"/>
              <w:bottom w:w="0" w:type="dxa"/>
            </w:tcMar>
            <w:vAlign w:val="center"/>
          </w:tcPr>
          <w:p w14:paraId="41C83F3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w:t>
            </w:r>
          </w:p>
        </w:tc>
        <w:tc>
          <w:tcPr>
            <w:tcW w:w="2189" w:type="dxa"/>
            <w:shd w:val="clear" w:color="auto" w:fill="auto"/>
            <w:tcMar>
              <w:top w:w="0" w:type="dxa"/>
              <w:bottom w:w="0" w:type="dxa"/>
            </w:tcMar>
            <w:vAlign w:val="center"/>
          </w:tcPr>
          <w:p w14:paraId="3A2EDE4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4C23C9">
              <w:rPr>
                <w:rFonts w:ascii="Arial" w:hAnsi="Arial" w:cs="Arial"/>
                <w:color w:val="010000"/>
                <w:sz w:val="20"/>
                <w:szCs w:val="20"/>
              </w:rPr>
              <w:t>Vicem</w:t>
            </w:r>
            <w:proofErr w:type="spellEnd"/>
            <w:r w:rsidRPr="004C23C9">
              <w:rPr>
                <w:rFonts w:ascii="Arial" w:hAnsi="Arial" w:cs="Arial"/>
                <w:color w:val="010000"/>
                <w:sz w:val="20"/>
                <w:szCs w:val="20"/>
              </w:rPr>
              <w:t xml:space="preserve"> </w:t>
            </w:r>
            <w:proofErr w:type="spellStart"/>
            <w:r w:rsidRPr="004C23C9">
              <w:rPr>
                <w:rFonts w:ascii="Arial" w:hAnsi="Arial" w:cs="Arial"/>
                <w:color w:val="010000"/>
                <w:sz w:val="20"/>
                <w:szCs w:val="20"/>
              </w:rPr>
              <w:t>Hai</w:t>
            </w:r>
            <w:proofErr w:type="spellEnd"/>
            <w:r w:rsidRPr="004C23C9">
              <w:rPr>
                <w:rFonts w:ascii="Arial" w:hAnsi="Arial" w:cs="Arial"/>
                <w:color w:val="010000"/>
                <w:sz w:val="20"/>
                <w:szCs w:val="20"/>
              </w:rPr>
              <w:t xml:space="preserve"> Van Cement Joint Stock Company</w:t>
            </w:r>
          </w:p>
        </w:tc>
        <w:tc>
          <w:tcPr>
            <w:tcW w:w="810" w:type="dxa"/>
            <w:shd w:val="clear" w:color="auto" w:fill="auto"/>
            <w:tcMar>
              <w:top w:w="0" w:type="dxa"/>
              <w:bottom w:w="0" w:type="dxa"/>
            </w:tcMar>
            <w:vAlign w:val="center"/>
          </w:tcPr>
          <w:p w14:paraId="3313135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Related party</w:t>
            </w:r>
          </w:p>
        </w:tc>
        <w:tc>
          <w:tcPr>
            <w:tcW w:w="1080" w:type="dxa"/>
            <w:shd w:val="clear" w:color="auto" w:fill="auto"/>
            <w:tcMar>
              <w:top w:w="0" w:type="dxa"/>
              <w:bottom w:w="0" w:type="dxa"/>
            </w:tcMar>
            <w:vAlign w:val="center"/>
          </w:tcPr>
          <w:p w14:paraId="7DD951C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April p4, 2023</w:t>
            </w:r>
          </w:p>
        </w:tc>
        <w:tc>
          <w:tcPr>
            <w:tcW w:w="1800" w:type="dxa"/>
            <w:shd w:val="clear" w:color="auto" w:fill="auto"/>
            <w:tcMar>
              <w:top w:w="0" w:type="dxa"/>
              <w:bottom w:w="0" w:type="dxa"/>
            </w:tcMar>
            <w:vAlign w:val="center"/>
          </w:tcPr>
          <w:p w14:paraId="1524594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646/NQ-HDQT dated March 30, 2023</w:t>
            </w:r>
          </w:p>
        </w:tc>
        <w:tc>
          <w:tcPr>
            <w:tcW w:w="1980" w:type="dxa"/>
            <w:shd w:val="clear" w:color="auto" w:fill="auto"/>
            <w:tcMar>
              <w:top w:w="0" w:type="dxa"/>
              <w:bottom w:w="0" w:type="dxa"/>
            </w:tcMar>
            <w:vAlign w:val="center"/>
          </w:tcPr>
          <w:p w14:paraId="2E82B66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 xml:space="preserve">Buy Clinker; Value excluding VAT: VND 35,470,800,000 </w:t>
            </w:r>
          </w:p>
        </w:tc>
        <w:tc>
          <w:tcPr>
            <w:tcW w:w="831" w:type="dxa"/>
            <w:shd w:val="clear" w:color="auto" w:fill="auto"/>
            <w:tcMar>
              <w:top w:w="0" w:type="dxa"/>
              <w:bottom w:w="0" w:type="dxa"/>
            </w:tcMar>
            <w:vAlign w:val="center"/>
          </w:tcPr>
          <w:p w14:paraId="679CD95F" w14:textId="77777777" w:rsidR="00FF263E" w:rsidRPr="004C23C9" w:rsidRDefault="00FF26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F263E" w:rsidRPr="004C23C9" w14:paraId="0AC367F5" w14:textId="77777777">
        <w:tc>
          <w:tcPr>
            <w:tcW w:w="327" w:type="dxa"/>
            <w:shd w:val="clear" w:color="auto" w:fill="auto"/>
            <w:tcMar>
              <w:top w:w="0" w:type="dxa"/>
              <w:bottom w:w="0" w:type="dxa"/>
            </w:tcMar>
            <w:vAlign w:val="center"/>
          </w:tcPr>
          <w:p w14:paraId="0903512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3</w:t>
            </w:r>
          </w:p>
        </w:tc>
        <w:tc>
          <w:tcPr>
            <w:tcW w:w="2189" w:type="dxa"/>
            <w:shd w:val="clear" w:color="auto" w:fill="auto"/>
            <w:tcMar>
              <w:top w:w="0" w:type="dxa"/>
              <w:bottom w:w="0" w:type="dxa"/>
            </w:tcMar>
            <w:vAlign w:val="center"/>
          </w:tcPr>
          <w:p w14:paraId="5F4DF4B3"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4C23C9">
              <w:rPr>
                <w:rFonts w:ascii="Arial" w:hAnsi="Arial" w:cs="Arial"/>
                <w:color w:val="010000"/>
                <w:sz w:val="20"/>
                <w:szCs w:val="20"/>
              </w:rPr>
              <w:t>Vicem</w:t>
            </w:r>
            <w:proofErr w:type="spellEnd"/>
            <w:r w:rsidRPr="004C23C9">
              <w:rPr>
                <w:rFonts w:ascii="Arial" w:hAnsi="Arial" w:cs="Arial"/>
                <w:color w:val="010000"/>
                <w:sz w:val="20"/>
                <w:szCs w:val="20"/>
              </w:rPr>
              <w:t xml:space="preserve"> Energy And Environment Joint Stock Company</w:t>
            </w:r>
          </w:p>
        </w:tc>
        <w:tc>
          <w:tcPr>
            <w:tcW w:w="810" w:type="dxa"/>
            <w:shd w:val="clear" w:color="auto" w:fill="auto"/>
            <w:tcMar>
              <w:top w:w="0" w:type="dxa"/>
              <w:bottom w:w="0" w:type="dxa"/>
            </w:tcMar>
            <w:vAlign w:val="center"/>
          </w:tcPr>
          <w:p w14:paraId="4CB1709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Related party</w:t>
            </w:r>
          </w:p>
        </w:tc>
        <w:tc>
          <w:tcPr>
            <w:tcW w:w="1080" w:type="dxa"/>
            <w:shd w:val="clear" w:color="auto" w:fill="auto"/>
            <w:tcMar>
              <w:top w:w="0" w:type="dxa"/>
              <w:bottom w:w="0" w:type="dxa"/>
            </w:tcMar>
            <w:vAlign w:val="center"/>
          </w:tcPr>
          <w:p w14:paraId="4E380F9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March 14, 2023</w:t>
            </w:r>
          </w:p>
        </w:tc>
        <w:tc>
          <w:tcPr>
            <w:tcW w:w="1800" w:type="dxa"/>
            <w:shd w:val="clear" w:color="auto" w:fill="auto"/>
            <w:tcMar>
              <w:top w:w="0" w:type="dxa"/>
              <w:bottom w:w="0" w:type="dxa"/>
            </w:tcMar>
            <w:vAlign w:val="center"/>
          </w:tcPr>
          <w:p w14:paraId="57BBE8E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523/NQ-HDQT dated March 14, 2023</w:t>
            </w:r>
          </w:p>
        </w:tc>
        <w:tc>
          <w:tcPr>
            <w:tcW w:w="1980" w:type="dxa"/>
            <w:shd w:val="clear" w:color="auto" w:fill="auto"/>
            <w:tcMar>
              <w:top w:w="0" w:type="dxa"/>
              <w:bottom w:w="0" w:type="dxa"/>
            </w:tcMar>
            <w:vAlign w:val="center"/>
          </w:tcPr>
          <w:p w14:paraId="5EE3C5B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Buy coal dust; Value excluding VAT: VND 133,880,000,000</w:t>
            </w:r>
          </w:p>
        </w:tc>
        <w:tc>
          <w:tcPr>
            <w:tcW w:w="831" w:type="dxa"/>
            <w:shd w:val="clear" w:color="auto" w:fill="auto"/>
            <w:tcMar>
              <w:top w:w="0" w:type="dxa"/>
              <w:bottom w:w="0" w:type="dxa"/>
            </w:tcMar>
            <w:vAlign w:val="center"/>
          </w:tcPr>
          <w:p w14:paraId="63248306" w14:textId="77777777" w:rsidR="00FF263E" w:rsidRPr="004C23C9" w:rsidRDefault="00FF26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F263E" w:rsidRPr="004C23C9" w14:paraId="621094E0" w14:textId="77777777">
        <w:tc>
          <w:tcPr>
            <w:tcW w:w="327" w:type="dxa"/>
            <w:shd w:val="clear" w:color="auto" w:fill="auto"/>
            <w:tcMar>
              <w:top w:w="0" w:type="dxa"/>
              <w:bottom w:w="0" w:type="dxa"/>
            </w:tcMar>
            <w:vAlign w:val="center"/>
          </w:tcPr>
          <w:p w14:paraId="0577CF4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4</w:t>
            </w:r>
          </w:p>
        </w:tc>
        <w:tc>
          <w:tcPr>
            <w:tcW w:w="2189" w:type="dxa"/>
            <w:shd w:val="clear" w:color="auto" w:fill="auto"/>
            <w:tcMar>
              <w:top w:w="0" w:type="dxa"/>
              <w:bottom w:w="0" w:type="dxa"/>
            </w:tcMar>
            <w:vAlign w:val="center"/>
          </w:tcPr>
          <w:p w14:paraId="60570C1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4C23C9">
              <w:rPr>
                <w:rFonts w:ascii="Arial" w:hAnsi="Arial" w:cs="Arial"/>
                <w:color w:val="010000"/>
                <w:sz w:val="20"/>
                <w:szCs w:val="20"/>
              </w:rPr>
              <w:t>Vicem</w:t>
            </w:r>
            <w:proofErr w:type="spellEnd"/>
            <w:r w:rsidRPr="004C23C9">
              <w:rPr>
                <w:rFonts w:ascii="Arial" w:hAnsi="Arial" w:cs="Arial"/>
                <w:color w:val="010000"/>
                <w:sz w:val="20"/>
                <w:szCs w:val="20"/>
              </w:rPr>
              <w:t xml:space="preserve"> </w:t>
            </w:r>
            <w:proofErr w:type="spellStart"/>
            <w:r w:rsidRPr="004C23C9">
              <w:rPr>
                <w:rFonts w:ascii="Arial" w:hAnsi="Arial" w:cs="Arial"/>
                <w:color w:val="010000"/>
                <w:sz w:val="20"/>
                <w:szCs w:val="20"/>
              </w:rPr>
              <w:t>Halong</w:t>
            </w:r>
            <w:proofErr w:type="spellEnd"/>
            <w:r w:rsidRPr="004C23C9">
              <w:rPr>
                <w:rFonts w:ascii="Arial" w:hAnsi="Arial" w:cs="Arial"/>
                <w:color w:val="010000"/>
                <w:sz w:val="20"/>
                <w:szCs w:val="20"/>
              </w:rPr>
              <w:t xml:space="preserve"> Cement Joint Stock Company </w:t>
            </w:r>
          </w:p>
        </w:tc>
        <w:tc>
          <w:tcPr>
            <w:tcW w:w="810" w:type="dxa"/>
            <w:shd w:val="clear" w:color="auto" w:fill="auto"/>
            <w:tcMar>
              <w:top w:w="0" w:type="dxa"/>
              <w:bottom w:w="0" w:type="dxa"/>
            </w:tcMar>
            <w:vAlign w:val="center"/>
          </w:tcPr>
          <w:p w14:paraId="0677A48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Related party</w:t>
            </w:r>
          </w:p>
        </w:tc>
        <w:tc>
          <w:tcPr>
            <w:tcW w:w="1080" w:type="dxa"/>
            <w:shd w:val="clear" w:color="auto" w:fill="auto"/>
            <w:tcMar>
              <w:top w:w="0" w:type="dxa"/>
              <w:bottom w:w="0" w:type="dxa"/>
            </w:tcMar>
            <w:vAlign w:val="center"/>
          </w:tcPr>
          <w:p w14:paraId="36EF7E2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July 26, 2023</w:t>
            </w:r>
          </w:p>
        </w:tc>
        <w:tc>
          <w:tcPr>
            <w:tcW w:w="1800" w:type="dxa"/>
            <w:shd w:val="clear" w:color="auto" w:fill="auto"/>
            <w:tcMar>
              <w:top w:w="0" w:type="dxa"/>
              <w:bottom w:w="0" w:type="dxa"/>
            </w:tcMar>
            <w:vAlign w:val="center"/>
          </w:tcPr>
          <w:p w14:paraId="1CC8417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1676/NQ-HDQT dated July 26, 2023</w:t>
            </w:r>
          </w:p>
        </w:tc>
        <w:tc>
          <w:tcPr>
            <w:tcW w:w="1980" w:type="dxa"/>
            <w:shd w:val="clear" w:color="auto" w:fill="auto"/>
            <w:tcMar>
              <w:top w:w="0" w:type="dxa"/>
              <w:bottom w:w="0" w:type="dxa"/>
            </w:tcMar>
            <w:vAlign w:val="center"/>
          </w:tcPr>
          <w:p w14:paraId="49853AA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Buy coal dust; Value including VAT: VND 23,000,000,000</w:t>
            </w:r>
          </w:p>
        </w:tc>
        <w:tc>
          <w:tcPr>
            <w:tcW w:w="831" w:type="dxa"/>
            <w:shd w:val="clear" w:color="auto" w:fill="auto"/>
            <w:tcMar>
              <w:top w:w="0" w:type="dxa"/>
              <w:bottom w:w="0" w:type="dxa"/>
            </w:tcMar>
            <w:vAlign w:val="center"/>
          </w:tcPr>
          <w:p w14:paraId="17278471" w14:textId="77777777" w:rsidR="00FF263E" w:rsidRPr="004C23C9" w:rsidRDefault="00FF26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F263E" w:rsidRPr="004C23C9" w14:paraId="2F6E97ED" w14:textId="77777777">
        <w:tc>
          <w:tcPr>
            <w:tcW w:w="327" w:type="dxa"/>
            <w:shd w:val="clear" w:color="auto" w:fill="auto"/>
            <w:tcMar>
              <w:top w:w="0" w:type="dxa"/>
              <w:bottom w:w="0" w:type="dxa"/>
            </w:tcMar>
            <w:vAlign w:val="center"/>
          </w:tcPr>
          <w:p w14:paraId="312C4D90"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5</w:t>
            </w:r>
          </w:p>
        </w:tc>
        <w:tc>
          <w:tcPr>
            <w:tcW w:w="2189" w:type="dxa"/>
            <w:shd w:val="clear" w:color="auto" w:fill="auto"/>
            <w:tcMar>
              <w:top w:w="0" w:type="dxa"/>
              <w:bottom w:w="0" w:type="dxa"/>
            </w:tcMar>
            <w:vAlign w:val="center"/>
          </w:tcPr>
          <w:p w14:paraId="0BA84E4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4C23C9">
              <w:rPr>
                <w:rFonts w:ascii="Arial" w:hAnsi="Arial" w:cs="Arial"/>
                <w:color w:val="010000"/>
                <w:sz w:val="20"/>
                <w:szCs w:val="20"/>
              </w:rPr>
              <w:t>Vicem</w:t>
            </w:r>
            <w:proofErr w:type="spellEnd"/>
            <w:r w:rsidRPr="004C23C9">
              <w:rPr>
                <w:rFonts w:ascii="Arial" w:hAnsi="Arial" w:cs="Arial"/>
                <w:color w:val="010000"/>
                <w:sz w:val="20"/>
                <w:szCs w:val="20"/>
              </w:rPr>
              <w:t xml:space="preserve"> </w:t>
            </w:r>
            <w:proofErr w:type="spellStart"/>
            <w:r w:rsidRPr="004C23C9">
              <w:rPr>
                <w:rFonts w:ascii="Arial" w:hAnsi="Arial" w:cs="Arial"/>
                <w:color w:val="010000"/>
                <w:sz w:val="20"/>
                <w:szCs w:val="20"/>
              </w:rPr>
              <w:t>Hai</w:t>
            </w:r>
            <w:proofErr w:type="spellEnd"/>
            <w:r w:rsidRPr="004C23C9">
              <w:rPr>
                <w:rFonts w:ascii="Arial" w:hAnsi="Arial" w:cs="Arial"/>
                <w:color w:val="010000"/>
                <w:sz w:val="20"/>
                <w:szCs w:val="20"/>
              </w:rPr>
              <w:t xml:space="preserve"> Van Cement Joint Stock Company</w:t>
            </w:r>
          </w:p>
        </w:tc>
        <w:tc>
          <w:tcPr>
            <w:tcW w:w="810" w:type="dxa"/>
            <w:shd w:val="clear" w:color="auto" w:fill="auto"/>
            <w:tcMar>
              <w:top w:w="0" w:type="dxa"/>
              <w:bottom w:w="0" w:type="dxa"/>
            </w:tcMar>
            <w:vAlign w:val="center"/>
          </w:tcPr>
          <w:p w14:paraId="52CFBFC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Related party</w:t>
            </w:r>
          </w:p>
        </w:tc>
        <w:tc>
          <w:tcPr>
            <w:tcW w:w="1080" w:type="dxa"/>
            <w:shd w:val="clear" w:color="auto" w:fill="auto"/>
            <w:tcMar>
              <w:top w:w="0" w:type="dxa"/>
              <w:bottom w:w="0" w:type="dxa"/>
            </w:tcMar>
            <w:vAlign w:val="center"/>
          </w:tcPr>
          <w:p w14:paraId="06FD01C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October 10, 2023</w:t>
            </w:r>
          </w:p>
        </w:tc>
        <w:tc>
          <w:tcPr>
            <w:tcW w:w="1800" w:type="dxa"/>
            <w:shd w:val="clear" w:color="auto" w:fill="auto"/>
            <w:tcMar>
              <w:top w:w="0" w:type="dxa"/>
              <w:bottom w:w="0" w:type="dxa"/>
            </w:tcMar>
            <w:vAlign w:val="center"/>
          </w:tcPr>
          <w:p w14:paraId="333AB40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1808/NQ-HDQT dated August 09, 2023</w:t>
            </w:r>
          </w:p>
        </w:tc>
        <w:tc>
          <w:tcPr>
            <w:tcW w:w="1980" w:type="dxa"/>
            <w:shd w:val="clear" w:color="auto" w:fill="auto"/>
            <w:tcMar>
              <w:top w:w="0" w:type="dxa"/>
              <w:bottom w:w="0" w:type="dxa"/>
            </w:tcMar>
            <w:vAlign w:val="center"/>
          </w:tcPr>
          <w:p w14:paraId="6E19E80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Buy Clinker; Value including VAT: VND 14,635,962,994</w:t>
            </w:r>
          </w:p>
        </w:tc>
        <w:tc>
          <w:tcPr>
            <w:tcW w:w="831" w:type="dxa"/>
            <w:shd w:val="clear" w:color="auto" w:fill="auto"/>
            <w:tcMar>
              <w:top w:w="0" w:type="dxa"/>
              <w:bottom w:w="0" w:type="dxa"/>
            </w:tcMar>
            <w:vAlign w:val="center"/>
          </w:tcPr>
          <w:p w14:paraId="72E7532B" w14:textId="77777777" w:rsidR="00FF263E" w:rsidRPr="004C23C9" w:rsidRDefault="00FF26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F263E" w:rsidRPr="004C23C9" w14:paraId="689AD078" w14:textId="77777777">
        <w:tc>
          <w:tcPr>
            <w:tcW w:w="327" w:type="dxa"/>
            <w:shd w:val="clear" w:color="auto" w:fill="auto"/>
            <w:tcMar>
              <w:top w:w="0" w:type="dxa"/>
              <w:bottom w:w="0" w:type="dxa"/>
            </w:tcMar>
            <w:vAlign w:val="center"/>
          </w:tcPr>
          <w:p w14:paraId="40C729F4"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6</w:t>
            </w:r>
          </w:p>
        </w:tc>
        <w:tc>
          <w:tcPr>
            <w:tcW w:w="2189" w:type="dxa"/>
            <w:shd w:val="clear" w:color="auto" w:fill="auto"/>
            <w:tcMar>
              <w:top w:w="0" w:type="dxa"/>
              <w:bottom w:w="0" w:type="dxa"/>
            </w:tcMar>
            <w:vAlign w:val="center"/>
          </w:tcPr>
          <w:p w14:paraId="33A13AB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4C23C9">
              <w:rPr>
                <w:rFonts w:ascii="Arial" w:hAnsi="Arial" w:cs="Arial"/>
                <w:color w:val="010000"/>
                <w:sz w:val="20"/>
                <w:szCs w:val="20"/>
              </w:rPr>
              <w:t>Vicem</w:t>
            </w:r>
            <w:proofErr w:type="spellEnd"/>
            <w:r w:rsidRPr="004C23C9">
              <w:rPr>
                <w:rFonts w:ascii="Arial" w:hAnsi="Arial" w:cs="Arial"/>
                <w:color w:val="010000"/>
                <w:sz w:val="20"/>
                <w:szCs w:val="20"/>
              </w:rPr>
              <w:t xml:space="preserve"> Energy And Environment Joint Stock Company</w:t>
            </w:r>
          </w:p>
        </w:tc>
        <w:tc>
          <w:tcPr>
            <w:tcW w:w="810" w:type="dxa"/>
            <w:shd w:val="clear" w:color="auto" w:fill="auto"/>
            <w:tcMar>
              <w:top w:w="0" w:type="dxa"/>
              <w:bottom w:w="0" w:type="dxa"/>
            </w:tcMar>
            <w:vAlign w:val="center"/>
          </w:tcPr>
          <w:p w14:paraId="4B56B72E"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Related party</w:t>
            </w:r>
          </w:p>
        </w:tc>
        <w:tc>
          <w:tcPr>
            <w:tcW w:w="1080" w:type="dxa"/>
            <w:shd w:val="clear" w:color="auto" w:fill="auto"/>
            <w:tcMar>
              <w:top w:w="0" w:type="dxa"/>
              <w:bottom w:w="0" w:type="dxa"/>
            </w:tcMar>
            <w:vAlign w:val="center"/>
          </w:tcPr>
          <w:p w14:paraId="58BE2FB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October 26, 2023</w:t>
            </w:r>
          </w:p>
        </w:tc>
        <w:tc>
          <w:tcPr>
            <w:tcW w:w="1800" w:type="dxa"/>
            <w:shd w:val="clear" w:color="auto" w:fill="auto"/>
            <w:tcMar>
              <w:top w:w="0" w:type="dxa"/>
              <w:bottom w:w="0" w:type="dxa"/>
            </w:tcMar>
            <w:vAlign w:val="center"/>
          </w:tcPr>
          <w:p w14:paraId="133A18D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2458/NQ-HDQT dated October 26, 2023</w:t>
            </w:r>
          </w:p>
        </w:tc>
        <w:tc>
          <w:tcPr>
            <w:tcW w:w="1980" w:type="dxa"/>
            <w:shd w:val="clear" w:color="auto" w:fill="auto"/>
            <w:tcMar>
              <w:top w:w="0" w:type="dxa"/>
              <w:bottom w:w="0" w:type="dxa"/>
            </w:tcMar>
            <w:vAlign w:val="center"/>
          </w:tcPr>
          <w:p w14:paraId="36D7A5E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Buy coal dust; Value including VAT: VND 23,859,000,000</w:t>
            </w:r>
          </w:p>
        </w:tc>
        <w:tc>
          <w:tcPr>
            <w:tcW w:w="831" w:type="dxa"/>
            <w:shd w:val="clear" w:color="auto" w:fill="auto"/>
            <w:tcMar>
              <w:top w:w="0" w:type="dxa"/>
              <w:bottom w:w="0" w:type="dxa"/>
            </w:tcMar>
            <w:vAlign w:val="center"/>
          </w:tcPr>
          <w:p w14:paraId="0A0478CC" w14:textId="77777777" w:rsidR="00FF263E" w:rsidRPr="004C23C9" w:rsidRDefault="00FF26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F263E" w:rsidRPr="004C23C9" w14:paraId="6E0B9923" w14:textId="77777777">
        <w:tc>
          <w:tcPr>
            <w:tcW w:w="327" w:type="dxa"/>
            <w:shd w:val="clear" w:color="auto" w:fill="auto"/>
            <w:tcMar>
              <w:top w:w="0" w:type="dxa"/>
              <w:bottom w:w="0" w:type="dxa"/>
            </w:tcMar>
            <w:vAlign w:val="center"/>
          </w:tcPr>
          <w:p w14:paraId="163C8BC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lastRenderedPageBreak/>
              <w:t>7</w:t>
            </w:r>
          </w:p>
        </w:tc>
        <w:tc>
          <w:tcPr>
            <w:tcW w:w="2189" w:type="dxa"/>
            <w:shd w:val="clear" w:color="auto" w:fill="auto"/>
            <w:tcMar>
              <w:top w:w="0" w:type="dxa"/>
              <w:bottom w:w="0" w:type="dxa"/>
            </w:tcMar>
            <w:vAlign w:val="center"/>
          </w:tcPr>
          <w:p w14:paraId="2BCBE2C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Vietnam National Cement Corporation</w:t>
            </w:r>
          </w:p>
        </w:tc>
        <w:tc>
          <w:tcPr>
            <w:tcW w:w="810" w:type="dxa"/>
            <w:shd w:val="clear" w:color="auto" w:fill="auto"/>
            <w:tcMar>
              <w:top w:w="0" w:type="dxa"/>
              <w:bottom w:w="0" w:type="dxa"/>
            </w:tcMar>
            <w:vAlign w:val="center"/>
          </w:tcPr>
          <w:p w14:paraId="47C7EC0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Holding Company</w:t>
            </w:r>
          </w:p>
        </w:tc>
        <w:tc>
          <w:tcPr>
            <w:tcW w:w="1080" w:type="dxa"/>
            <w:shd w:val="clear" w:color="auto" w:fill="auto"/>
            <w:tcMar>
              <w:top w:w="0" w:type="dxa"/>
              <w:bottom w:w="0" w:type="dxa"/>
            </w:tcMar>
            <w:vAlign w:val="center"/>
          </w:tcPr>
          <w:p w14:paraId="5BB75695"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2023</w:t>
            </w:r>
          </w:p>
        </w:tc>
        <w:tc>
          <w:tcPr>
            <w:tcW w:w="1800" w:type="dxa"/>
            <w:shd w:val="clear" w:color="auto" w:fill="auto"/>
            <w:tcMar>
              <w:top w:w="0" w:type="dxa"/>
              <w:bottom w:w="0" w:type="dxa"/>
            </w:tcMar>
            <w:vAlign w:val="center"/>
          </w:tcPr>
          <w:p w14:paraId="2381843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2550/NQ-HDQT dated November 03, 2023</w:t>
            </w:r>
          </w:p>
        </w:tc>
        <w:tc>
          <w:tcPr>
            <w:tcW w:w="1980" w:type="dxa"/>
            <w:shd w:val="clear" w:color="auto" w:fill="auto"/>
            <w:tcMar>
              <w:top w:w="0" w:type="dxa"/>
              <w:bottom w:w="0" w:type="dxa"/>
            </w:tcMar>
            <w:vAlign w:val="center"/>
          </w:tcPr>
          <w:p w14:paraId="3ABB30D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Entrust export of clinker cement; Value before tax: VND 17,008,412,684</w:t>
            </w:r>
          </w:p>
        </w:tc>
        <w:tc>
          <w:tcPr>
            <w:tcW w:w="831" w:type="dxa"/>
            <w:shd w:val="clear" w:color="auto" w:fill="auto"/>
            <w:tcMar>
              <w:top w:w="0" w:type="dxa"/>
              <w:bottom w:w="0" w:type="dxa"/>
            </w:tcMar>
            <w:vAlign w:val="center"/>
          </w:tcPr>
          <w:p w14:paraId="3A4E6F2B" w14:textId="77777777" w:rsidR="00FF263E" w:rsidRPr="004C23C9" w:rsidRDefault="00FF26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F263E" w:rsidRPr="004C23C9" w14:paraId="0B640126" w14:textId="77777777">
        <w:tc>
          <w:tcPr>
            <w:tcW w:w="327" w:type="dxa"/>
            <w:shd w:val="clear" w:color="auto" w:fill="auto"/>
            <w:tcMar>
              <w:top w:w="0" w:type="dxa"/>
              <w:bottom w:w="0" w:type="dxa"/>
            </w:tcMar>
            <w:vAlign w:val="center"/>
          </w:tcPr>
          <w:p w14:paraId="4DFECFB8"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8</w:t>
            </w:r>
          </w:p>
        </w:tc>
        <w:tc>
          <w:tcPr>
            <w:tcW w:w="2189" w:type="dxa"/>
            <w:shd w:val="clear" w:color="auto" w:fill="auto"/>
            <w:tcMar>
              <w:top w:w="0" w:type="dxa"/>
              <w:bottom w:w="0" w:type="dxa"/>
            </w:tcMar>
            <w:vAlign w:val="center"/>
          </w:tcPr>
          <w:p w14:paraId="4373B75C"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Vietnam National Cement Corporation</w:t>
            </w:r>
          </w:p>
        </w:tc>
        <w:tc>
          <w:tcPr>
            <w:tcW w:w="810" w:type="dxa"/>
            <w:shd w:val="clear" w:color="auto" w:fill="auto"/>
            <w:tcMar>
              <w:top w:w="0" w:type="dxa"/>
              <w:bottom w:w="0" w:type="dxa"/>
            </w:tcMar>
            <w:vAlign w:val="center"/>
          </w:tcPr>
          <w:p w14:paraId="494E2561"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Holding Company</w:t>
            </w:r>
          </w:p>
        </w:tc>
        <w:tc>
          <w:tcPr>
            <w:tcW w:w="1080" w:type="dxa"/>
            <w:shd w:val="clear" w:color="auto" w:fill="auto"/>
            <w:tcMar>
              <w:top w:w="0" w:type="dxa"/>
              <w:bottom w:w="0" w:type="dxa"/>
            </w:tcMar>
            <w:vAlign w:val="center"/>
          </w:tcPr>
          <w:p w14:paraId="55FCD5BA"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2023</w:t>
            </w:r>
          </w:p>
        </w:tc>
        <w:tc>
          <w:tcPr>
            <w:tcW w:w="1800" w:type="dxa"/>
            <w:shd w:val="clear" w:color="auto" w:fill="auto"/>
            <w:tcMar>
              <w:top w:w="0" w:type="dxa"/>
              <w:bottom w:w="0" w:type="dxa"/>
            </w:tcMar>
            <w:vAlign w:val="center"/>
          </w:tcPr>
          <w:p w14:paraId="5FA0121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2677/NQ-HDQT dated November 23, 2023</w:t>
            </w:r>
          </w:p>
        </w:tc>
        <w:tc>
          <w:tcPr>
            <w:tcW w:w="1980" w:type="dxa"/>
            <w:shd w:val="clear" w:color="auto" w:fill="auto"/>
            <w:tcMar>
              <w:top w:w="0" w:type="dxa"/>
              <w:bottom w:w="0" w:type="dxa"/>
            </w:tcMar>
            <w:vAlign w:val="center"/>
          </w:tcPr>
          <w:p w14:paraId="1AE2EE2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Sell cement; Value including VAT: VND 403,910,000,000</w:t>
            </w:r>
          </w:p>
        </w:tc>
        <w:tc>
          <w:tcPr>
            <w:tcW w:w="831" w:type="dxa"/>
            <w:shd w:val="clear" w:color="auto" w:fill="auto"/>
            <w:tcMar>
              <w:top w:w="0" w:type="dxa"/>
              <w:bottom w:w="0" w:type="dxa"/>
            </w:tcMar>
            <w:vAlign w:val="center"/>
          </w:tcPr>
          <w:p w14:paraId="0ED7E474" w14:textId="77777777" w:rsidR="00FF263E" w:rsidRPr="004C23C9" w:rsidRDefault="00FF26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F263E" w:rsidRPr="004C23C9" w14:paraId="20E0BD2F" w14:textId="77777777">
        <w:tc>
          <w:tcPr>
            <w:tcW w:w="327" w:type="dxa"/>
            <w:shd w:val="clear" w:color="auto" w:fill="auto"/>
            <w:tcMar>
              <w:top w:w="0" w:type="dxa"/>
              <w:bottom w:w="0" w:type="dxa"/>
            </w:tcMar>
            <w:vAlign w:val="center"/>
          </w:tcPr>
          <w:p w14:paraId="168CBB77"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9</w:t>
            </w:r>
          </w:p>
        </w:tc>
        <w:tc>
          <w:tcPr>
            <w:tcW w:w="2189" w:type="dxa"/>
            <w:shd w:val="clear" w:color="auto" w:fill="auto"/>
            <w:tcMar>
              <w:top w:w="0" w:type="dxa"/>
              <w:bottom w:w="0" w:type="dxa"/>
            </w:tcMar>
            <w:vAlign w:val="center"/>
          </w:tcPr>
          <w:p w14:paraId="30008199"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4C23C9">
              <w:rPr>
                <w:rFonts w:ascii="Arial" w:hAnsi="Arial" w:cs="Arial"/>
                <w:color w:val="010000"/>
                <w:sz w:val="20"/>
                <w:szCs w:val="20"/>
              </w:rPr>
              <w:t>Vicem</w:t>
            </w:r>
            <w:proofErr w:type="spellEnd"/>
            <w:r w:rsidRPr="004C23C9">
              <w:rPr>
                <w:rFonts w:ascii="Arial" w:hAnsi="Arial" w:cs="Arial"/>
                <w:color w:val="010000"/>
                <w:sz w:val="20"/>
                <w:szCs w:val="20"/>
              </w:rPr>
              <w:t xml:space="preserve"> Energy And Environment Joint Stock Company</w:t>
            </w:r>
          </w:p>
        </w:tc>
        <w:tc>
          <w:tcPr>
            <w:tcW w:w="810" w:type="dxa"/>
            <w:shd w:val="clear" w:color="auto" w:fill="auto"/>
            <w:tcMar>
              <w:top w:w="0" w:type="dxa"/>
              <w:bottom w:w="0" w:type="dxa"/>
            </w:tcMar>
            <w:vAlign w:val="center"/>
          </w:tcPr>
          <w:p w14:paraId="1E789B5B"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Related party</w:t>
            </w:r>
          </w:p>
        </w:tc>
        <w:tc>
          <w:tcPr>
            <w:tcW w:w="1080" w:type="dxa"/>
            <w:shd w:val="clear" w:color="auto" w:fill="auto"/>
            <w:tcMar>
              <w:top w:w="0" w:type="dxa"/>
              <w:bottom w:w="0" w:type="dxa"/>
            </w:tcMar>
            <w:vAlign w:val="center"/>
          </w:tcPr>
          <w:p w14:paraId="13ECC48F"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December 18, 2023</w:t>
            </w:r>
          </w:p>
        </w:tc>
        <w:tc>
          <w:tcPr>
            <w:tcW w:w="1800" w:type="dxa"/>
            <w:shd w:val="clear" w:color="auto" w:fill="auto"/>
            <w:tcMar>
              <w:top w:w="0" w:type="dxa"/>
              <w:bottom w:w="0" w:type="dxa"/>
            </w:tcMar>
            <w:vAlign w:val="center"/>
          </w:tcPr>
          <w:p w14:paraId="7D3D54E6"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2819/NQ-HDQT dated December 18, 2023</w:t>
            </w:r>
          </w:p>
        </w:tc>
        <w:tc>
          <w:tcPr>
            <w:tcW w:w="1980" w:type="dxa"/>
            <w:shd w:val="clear" w:color="auto" w:fill="auto"/>
            <w:tcMar>
              <w:top w:w="0" w:type="dxa"/>
              <w:bottom w:w="0" w:type="dxa"/>
            </w:tcMar>
            <w:vAlign w:val="center"/>
          </w:tcPr>
          <w:p w14:paraId="34EEE92D" w14:textId="77777777" w:rsidR="00FF263E" w:rsidRPr="004C23C9" w:rsidRDefault="00F770A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C23C9">
              <w:rPr>
                <w:rFonts w:ascii="Arial" w:hAnsi="Arial" w:cs="Arial"/>
                <w:color w:val="010000"/>
                <w:sz w:val="20"/>
                <w:szCs w:val="20"/>
              </w:rPr>
              <w:t>Buy coal dust; Value including VAT: VND 16,005,000,000</w:t>
            </w:r>
          </w:p>
        </w:tc>
        <w:tc>
          <w:tcPr>
            <w:tcW w:w="831" w:type="dxa"/>
            <w:shd w:val="clear" w:color="auto" w:fill="auto"/>
            <w:tcMar>
              <w:top w:w="0" w:type="dxa"/>
              <w:bottom w:w="0" w:type="dxa"/>
            </w:tcMar>
            <w:vAlign w:val="center"/>
          </w:tcPr>
          <w:p w14:paraId="4C74334C" w14:textId="77777777" w:rsidR="00FF263E" w:rsidRPr="004C23C9" w:rsidRDefault="00FF26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bl>
    <w:p w14:paraId="68C66DFE" w14:textId="77777777" w:rsidR="00FF263E" w:rsidRPr="004C23C9" w:rsidRDefault="00F770AD" w:rsidP="008C51C4">
      <w:pPr>
        <w:numPr>
          <w:ilvl w:val="0"/>
          <w:numId w:val="1"/>
        </w:numPr>
        <w:pBdr>
          <w:top w:val="nil"/>
          <w:left w:val="nil"/>
          <w:bottom w:val="nil"/>
          <w:right w:val="nil"/>
          <w:between w:val="nil"/>
        </w:pBdr>
        <w:tabs>
          <w:tab w:val="left" w:pos="360"/>
          <w:tab w:val="left" w:pos="1126"/>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Transactions between PDMR of the listed company, affiliated persons of PDMR and subsidiaries or companies controlled by the listed company: None</w:t>
      </w:r>
    </w:p>
    <w:p w14:paraId="1F7692C6" w14:textId="77777777" w:rsidR="00FF263E" w:rsidRPr="004C23C9" w:rsidRDefault="00F770AD" w:rsidP="008C51C4">
      <w:pPr>
        <w:numPr>
          <w:ilvl w:val="0"/>
          <w:numId w:val="1"/>
        </w:numPr>
        <w:pBdr>
          <w:top w:val="nil"/>
          <w:left w:val="nil"/>
          <w:bottom w:val="nil"/>
          <w:right w:val="nil"/>
          <w:between w:val="nil"/>
        </w:pBdr>
        <w:tabs>
          <w:tab w:val="left" w:pos="360"/>
          <w:tab w:val="left" w:pos="1168"/>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Transactions between the Company and other entities:</w:t>
      </w:r>
    </w:p>
    <w:p w14:paraId="22E9862E" w14:textId="77777777" w:rsidR="00FF263E" w:rsidRPr="004C23C9" w:rsidRDefault="00F770AD" w:rsidP="008C51C4">
      <w:pPr>
        <w:numPr>
          <w:ilvl w:val="1"/>
          <w:numId w:val="1"/>
        </w:numPr>
        <w:pBdr>
          <w:top w:val="nil"/>
          <w:left w:val="nil"/>
          <w:bottom w:val="nil"/>
          <w:right w:val="nil"/>
          <w:between w:val="nil"/>
        </w:pBdr>
        <w:tabs>
          <w:tab w:val="left" w:pos="360"/>
          <w:tab w:val="left" w:pos="1275"/>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Transactions between the Company and the companies that members of the Board of Directors, members of the Supervisory Board, the Manager (General Manager) have been founding members or members of the Board of Directors, the Manager (General Manager) for the last three (03) years (as at the time of reporting)</w:t>
      </w:r>
    </w:p>
    <w:p w14:paraId="73CD5ACA" w14:textId="77777777" w:rsidR="00FF263E" w:rsidRPr="004C23C9" w:rsidRDefault="00F770AD" w:rsidP="008C51C4">
      <w:pPr>
        <w:numPr>
          <w:ilvl w:val="0"/>
          <w:numId w:val="10"/>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 xml:space="preserve">Transactions at </w:t>
      </w:r>
      <w:proofErr w:type="spellStart"/>
      <w:r w:rsidRPr="004C23C9">
        <w:rPr>
          <w:rFonts w:ascii="Arial" w:hAnsi="Arial" w:cs="Arial"/>
          <w:color w:val="010000"/>
          <w:sz w:val="20"/>
          <w:szCs w:val="20"/>
        </w:rPr>
        <w:t>Vicem</w:t>
      </w:r>
      <w:proofErr w:type="spellEnd"/>
      <w:r w:rsidRPr="004C23C9">
        <w:rPr>
          <w:rFonts w:ascii="Arial" w:hAnsi="Arial" w:cs="Arial"/>
          <w:color w:val="010000"/>
          <w:sz w:val="20"/>
          <w:szCs w:val="20"/>
        </w:rPr>
        <w:t xml:space="preserve"> Hoang </w:t>
      </w:r>
      <w:proofErr w:type="spellStart"/>
      <w:r w:rsidRPr="004C23C9">
        <w:rPr>
          <w:rFonts w:ascii="Arial" w:hAnsi="Arial" w:cs="Arial"/>
          <w:color w:val="010000"/>
          <w:sz w:val="20"/>
          <w:szCs w:val="20"/>
        </w:rPr>
        <w:t>Thach</w:t>
      </w:r>
      <w:proofErr w:type="spellEnd"/>
      <w:r w:rsidRPr="004C23C9">
        <w:rPr>
          <w:rFonts w:ascii="Arial" w:hAnsi="Arial" w:cs="Arial"/>
          <w:color w:val="010000"/>
          <w:sz w:val="20"/>
          <w:szCs w:val="20"/>
        </w:rPr>
        <w:t xml:space="preserve"> Cement Company Limited:</w:t>
      </w:r>
    </w:p>
    <w:p w14:paraId="2820ED8C" w14:textId="77777777" w:rsidR="00FF263E" w:rsidRPr="004C23C9" w:rsidRDefault="00F770AD" w:rsidP="008C51C4">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 xml:space="preserve">Related person: Mr. Le </w:t>
      </w:r>
      <w:proofErr w:type="spellStart"/>
      <w:r w:rsidRPr="004C23C9">
        <w:rPr>
          <w:rFonts w:ascii="Arial" w:hAnsi="Arial" w:cs="Arial"/>
          <w:color w:val="010000"/>
          <w:sz w:val="20"/>
          <w:szCs w:val="20"/>
        </w:rPr>
        <w:t>Huu</w:t>
      </w:r>
      <w:proofErr w:type="spellEnd"/>
      <w:r w:rsidRPr="004C23C9">
        <w:rPr>
          <w:rFonts w:ascii="Arial" w:hAnsi="Arial" w:cs="Arial"/>
          <w:color w:val="010000"/>
          <w:sz w:val="20"/>
          <w:szCs w:val="20"/>
        </w:rPr>
        <w:t xml:space="preserve"> Ha is in charge of the Board Members of </w:t>
      </w:r>
      <w:proofErr w:type="spellStart"/>
      <w:r w:rsidRPr="004C23C9">
        <w:rPr>
          <w:rFonts w:ascii="Arial" w:hAnsi="Arial" w:cs="Arial"/>
          <w:color w:val="010000"/>
          <w:sz w:val="20"/>
          <w:szCs w:val="20"/>
        </w:rPr>
        <w:t>Vicem</w:t>
      </w:r>
      <w:proofErr w:type="spellEnd"/>
      <w:r w:rsidRPr="004C23C9">
        <w:rPr>
          <w:rFonts w:ascii="Arial" w:hAnsi="Arial" w:cs="Arial"/>
          <w:color w:val="010000"/>
          <w:sz w:val="20"/>
          <w:szCs w:val="20"/>
        </w:rPr>
        <w:t xml:space="preserve"> Hoang </w:t>
      </w:r>
      <w:proofErr w:type="spellStart"/>
      <w:r w:rsidRPr="004C23C9">
        <w:rPr>
          <w:rFonts w:ascii="Arial" w:hAnsi="Arial" w:cs="Arial"/>
          <w:color w:val="010000"/>
          <w:sz w:val="20"/>
          <w:szCs w:val="20"/>
        </w:rPr>
        <w:t>Thach</w:t>
      </w:r>
      <w:proofErr w:type="spellEnd"/>
      <w:r w:rsidRPr="004C23C9">
        <w:rPr>
          <w:rFonts w:ascii="Arial" w:hAnsi="Arial" w:cs="Arial"/>
          <w:color w:val="010000"/>
          <w:sz w:val="20"/>
          <w:szCs w:val="20"/>
        </w:rPr>
        <w:t xml:space="preserve"> Cement Company Limited</w:t>
      </w:r>
    </w:p>
    <w:p w14:paraId="1245D892" w14:textId="77777777" w:rsidR="00FF263E" w:rsidRPr="004C23C9" w:rsidRDefault="00F770AD" w:rsidP="008C51C4">
      <w:pPr>
        <w:numPr>
          <w:ilvl w:val="0"/>
          <w:numId w:val="8"/>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Content of transaction: Buy alkaline refractory bricks</w:t>
      </w:r>
    </w:p>
    <w:p w14:paraId="1C92222C" w14:textId="77777777" w:rsidR="00FF263E" w:rsidRPr="004C23C9" w:rsidRDefault="00F770AD" w:rsidP="008C51C4">
      <w:pPr>
        <w:numPr>
          <w:ilvl w:val="0"/>
          <w:numId w:val="9"/>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Value excluding VAT: VND 6,525,051,400</w:t>
      </w:r>
    </w:p>
    <w:p w14:paraId="2D35B040" w14:textId="77777777" w:rsidR="00FF263E" w:rsidRPr="004C23C9" w:rsidRDefault="00F770AD" w:rsidP="008C51C4">
      <w:pPr>
        <w:numPr>
          <w:ilvl w:val="1"/>
          <w:numId w:val="1"/>
        </w:numPr>
        <w:pBdr>
          <w:top w:val="nil"/>
          <w:left w:val="nil"/>
          <w:bottom w:val="nil"/>
          <w:right w:val="nil"/>
          <w:between w:val="nil"/>
        </w:pBdr>
        <w:tabs>
          <w:tab w:val="left" w:pos="360"/>
          <w:tab w:val="left" w:pos="1275"/>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Transactions between the Company and the companies that affiliated persons of members of the Board of Directors, members of the Supervisory Board and the Executive Man</w:t>
      </w:r>
      <w:bookmarkStart w:id="0" w:name="_GoBack"/>
      <w:bookmarkEnd w:id="0"/>
      <w:r w:rsidRPr="004C23C9">
        <w:rPr>
          <w:rFonts w:ascii="Arial" w:hAnsi="Arial" w:cs="Arial"/>
          <w:color w:val="010000"/>
          <w:sz w:val="20"/>
          <w:szCs w:val="20"/>
        </w:rPr>
        <w:t>ager (General Manager) are members of the Board of Directors, the Executive Manager (General Manager): None</w:t>
      </w:r>
    </w:p>
    <w:p w14:paraId="7FB75EEA" w14:textId="77777777" w:rsidR="00FF263E" w:rsidRPr="004C23C9" w:rsidRDefault="00F770AD" w:rsidP="008C51C4">
      <w:pPr>
        <w:numPr>
          <w:ilvl w:val="1"/>
          <w:numId w:val="1"/>
        </w:numPr>
        <w:pBdr>
          <w:top w:val="nil"/>
          <w:left w:val="nil"/>
          <w:bottom w:val="nil"/>
          <w:right w:val="nil"/>
          <w:between w:val="nil"/>
        </w:pBdr>
        <w:tabs>
          <w:tab w:val="left" w:pos="360"/>
          <w:tab w:val="left" w:pos="1275"/>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Other transactions of the Company (if any) can bring material or non-material benefits to members of the Board of Directors, members of the Supervisory Board, the Executive Manager (General Manager): None.</w:t>
      </w:r>
    </w:p>
    <w:p w14:paraId="38C124C7" w14:textId="77777777" w:rsidR="00FF263E" w:rsidRPr="004C23C9" w:rsidRDefault="00F770AD" w:rsidP="008C51C4">
      <w:pPr>
        <w:keepNext/>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C23C9">
        <w:rPr>
          <w:rFonts w:ascii="Arial" w:hAnsi="Arial" w:cs="Arial"/>
          <w:color w:val="010000"/>
          <w:sz w:val="20"/>
          <w:szCs w:val="20"/>
        </w:rPr>
        <w:t>Share transactions of PDMR and related persons of PDMR:</w:t>
      </w:r>
    </w:p>
    <w:p w14:paraId="64ACC42D" w14:textId="77777777" w:rsidR="00FF263E" w:rsidRPr="004C23C9" w:rsidRDefault="00F770AD" w:rsidP="008C51C4">
      <w:pPr>
        <w:numPr>
          <w:ilvl w:val="0"/>
          <w:numId w:val="2"/>
        </w:numPr>
        <w:pBdr>
          <w:top w:val="nil"/>
          <w:left w:val="nil"/>
          <w:bottom w:val="nil"/>
          <w:right w:val="nil"/>
          <w:between w:val="nil"/>
        </w:pBdr>
        <w:tabs>
          <w:tab w:val="left" w:pos="360"/>
          <w:tab w:val="left" w:pos="1083"/>
        </w:tabs>
        <w:spacing w:after="120" w:line="360" w:lineRule="auto"/>
        <w:jc w:val="both"/>
        <w:rPr>
          <w:rFonts w:ascii="Arial" w:eastAsia="Arial" w:hAnsi="Arial" w:cs="Arial"/>
          <w:color w:val="010000"/>
          <w:sz w:val="20"/>
          <w:szCs w:val="20"/>
        </w:rPr>
      </w:pPr>
      <w:r w:rsidRPr="004C23C9">
        <w:rPr>
          <w:rFonts w:ascii="Arial" w:hAnsi="Arial" w:cs="Arial"/>
          <w:color w:val="010000"/>
          <w:sz w:val="20"/>
          <w:szCs w:val="20"/>
        </w:rPr>
        <w:t>Transactions of PDMR and affiliated persons of PDMR for shares of listed companies: None</w:t>
      </w:r>
    </w:p>
    <w:p w14:paraId="52EEE30A" w14:textId="77777777" w:rsidR="00FF263E" w:rsidRPr="004C23C9" w:rsidRDefault="00F770AD" w:rsidP="008C51C4">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C23C9">
        <w:rPr>
          <w:rFonts w:ascii="Arial" w:hAnsi="Arial" w:cs="Arial"/>
          <w:color w:val="010000"/>
          <w:sz w:val="20"/>
          <w:szCs w:val="20"/>
        </w:rPr>
        <w:t>Other significant issues: None</w:t>
      </w:r>
    </w:p>
    <w:sectPr w:rsidR="00FF263E" w:rsidRPr="004C23C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3FD"/>
    <w:multiLevelType w:val="multilevel"/>
    <w:tmpl w:val="03AAF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C070D8"/>
    <w:multiLevelType w:val="multilevel"/>
    <w:tmpl w:val="970E62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E82246"/>
    <w:multiLevelType w:val="multilevel"/>
    <w:tmpl w:val="0742B2EE"/>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5B256EF"/>
    <w:multiLevelType w:val="multilevel"/>
    <w:tmpl w:val="A9FCB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16597A"/>
    <w:multiLevelType w:val="multilevel"/>
    <w:tmpl w:val="DCE84B2A"/>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B023E18"/>
    <w:multiLevelType w:val="multilevel"/>
    <w:tmpl w:val="A1026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572D11"/>
    <w:multiLevelType w:val="multilevel"/>
    <w:tmpl w:val="404033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9052D85"/>
    <w:multiLevelType w:val="multilevel"/>
    <w:tmpl w:val="0BE81A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C485059"/>
    <w:multiLevelType w:val="multilevel"/>
    <w:tmpl w:val="6AFA5B9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C73479F"/>
    <w:multiLevelType w:val="multilevel"/>
    <w:tmpl w:val="D3EE0AB6"/>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6846FFC"/>
    <w:multiLevelType w:val="multilevel"/>
    <w:tmpl w:val="C9820442"/>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8"/>
  </w:num>
  <w:num w:numId="3">
    <w:abstractNumId w:val="1"/>
  </w:num>
  <w:num w:numId="4">
    <w:abstractNumId w:val="0"/>
  </w:num>
  <w:num w:numId="5">
    <w:abstractNumId w:val="5"/>
  </w:num>
  <w:num w:numId="6">
    <w:abstractNumId w:val="3"/>
  </w:num>
  <w:num w:numId="7">
    <w:abstractNumId w:val="10"/>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3E"/>
    <w:rsid w:val="00114861"/>
    <w:rsid w:val="00443A91"/>
    <w:rsid w:val="004C23C9"/>
    <w:rsid w:val="008C51C4"/>
    <w:rsid w:val="00EE0AE6"/>
    <w:rsid w:val="00F770AD"/>
    <w:rsid w:val="00FF2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36"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288" w:lineRule="auto"/>
      <w:ind w:left="890" w:firstLine="340"/>
      <w:outlineLvl w:val="0"/>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sz w:val="15"/>
      <w:szCs w:val="15"/>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36"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288" w:lineRule="auto"/>
      <w:ind w:left="890" w:firstLine="340"/>
      <w:outlineLvl w:val="0"/>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sz w:val="15"/>
      <w:szCs w:val="15"/>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OQ+HSkO0gV7oPy1QhzNJycUWZQ==">CgMxLjA4AHIhMXoyLXY2dGRxUVZtVk9QODhUYk1iSTR3YUhHU2M4OHht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2036</Words>
  <Characters>11611</Characters>
  <Application>Microsoft Office Word</Application>
  <DocSecurity>0</DocSecurity>
  <Lines>96</Lines>
  <Paragraphs>27</Paragraphs>
  <ScaleCrop>false</ScaleCrop>
  <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7</cp:revision>
  <dcterms:created xsi:type="dcterms:W3CDTF">2024-01-31T08:41:00Z</dcterms:created>
  <dcterms:modified xsi:type="dcterms:W3CDTF">2024-02-02T07:57:00Z</dcterms:modified>
</cp:coreProperties>
</file>