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A49D0" w14:textId="0B930E0B" w:rsidR="00536639" w:rsidRPr="00E37EDF" w:rsidRDefault="00536639" w:rsidP="00913A28">
      <w:pPr>
        <w:pStyle w:val="Bodytext20"/>
        <w:tabs>
          <w:tab w:val="left" w:pos="463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37EDF">
        <w:rPr>
          <w:rFonts w:ascii="Arial" w:hAnsi="Arial" w:cs="Arial"/>
          <w:color w:val="010000"/>
          <w:sz w:val="20"/>
        </w:rPr>
        <w:t>IME: Board Decision</w:t>
      </w:r>
    </w:p>
    <w:p w14:paraId="1F18D370" w14:textId="739652AD" w:rsidR="00536639" w:rsidRPr="00E37EDF" w:rsidRDefault="003A66DE" w:rsidP="00913A28">
      <w:pPr>
        <w:pStyle w:val="Bodytext20"/>
        <w:spacing w:after="120" w:line="360" w:lineRule="auto"/>
        <w:jc w:val="both"/>
        <w:rPr>
          <w:rFonts w:ascii="Arial" w:hAnsi="Arial" w:cs="Arial"/>
          <w:b w:val="0"/>
          <w:bCs w:val="0"/>
          <w:color w:val="010000"/>
          <w:sz w:val="20"/>
          <w:szCs w:val="26"/>
        </w:rPr>
      </w:pPr>
      <w:bookmarkStart w:id="0" w:name="_Hlk157841131"/>
      <w:r w:rsidRPr="00E37EDF">
        <w:rPr>
          <w:rFonts w:ascii="Arial" w:hAnsi="Arial" w:cs="Arial"/>
          <w:b w:val="0"/>
          <w:bCs w:val="0"/>
          <w:color w:val="010000"/>
          <w:sz w:val="20"/>
        </w:rPr>
        <w:t xml:space="preserve">On January 31, 2024, Mechanical and Industrial Construction Joint Stock Company announced Decision </w:t>
      </w:r>
      <w:r w:rsidR="00913A28">
        <w:rPr>
          <w:rFonts w:ascii="Arial" w:hAnsi="Arial" w:cs="Arial"/>
          <w:b w:val="0"/>
          <w:bCs w:val="0"/>
          <w:color w:val="010000"/>
          <w:sz w:val="20"/>
        </w:rPr>
        <w:t>No. 16/QD-HDQT on approving targets of</w:t>
      </w:r>
      <w:r w:rsidRPr="00E37EDF">
        <w:rPr>
          <w:rFonts w:ascii="Arial" w:hAnsi="Arial" w:cs="Arial"/>
          <w:b w:val="0"/>
          <w:bCs w:val="0"/>
          <w:color w:val="010000"/>
          <w:sz w:val="20"/>
        </w:rPr>
        <w:t xml:space="preserve"> the production and business plan in 2024 as follows:</w:t>
      </w:r>
      <w:bookmarkEnd w:id="0"/>
    </w:p>
    <w:p w14:paraId="6DC6F089" w14:textId="1DDF5065" w:rsidR="00EE639F" w:rsidRPr="00E37EDF" w:rsidRDefault="00E61843" w:rsidP="00913A28">
      <w:pPr>
        <w:pStyle w:val="BodyText"/>
        <w:spacing w:after="120"/>
        <w:ind w:firstLine="0"/>
        <w:jc w:val="both"/>
        <w:rPr>
          <w:rFonts w:ascii="Arial" w:hAnsi="Arial" w:cs="Arial"/>
          <w:color w:val="010000"/>
          <w:sz w:val="20"/>
        </w:rPr>
      </w:pPr>
      <w:r w:rsidRPr="00E37EDF">
        <w:rPr>
          <w:rFonts w:ascii="Arial" w:hAnsi="Arial" w:cs="Arial"/>
          <w:color w:val="010000"/>
          <w:sz w:val="20"/>
        </w:rPr>
        <w:t xml:space="preserve">‎‎Article 1. Approve the targets in the production and business plan in 2024 of </w:t>
      </w:r>
      <w:r w:rsidR="00E37EDF" w:rsidRPr="00E37EDF">
        <w:rPr>
          <w:rFonts w:ascii="Arial" w:hAnsi="Arial" w:cs="Arial"/>
          <w:color w:val="010000"/>
          <w:sz w:val="20"/>
        </w:rPr>
        <w:t>Mechanical and Industrial Construction Joint Stock Company.</w:t>
      </w:r>
    </w:p>
    <w:p w14:paraId="0406A638" w14:textId="77777777" w:rsidR="00EE639F" w:rsidRPr="00E37EDF" w:rsidRDefault="00E61843" w:rsidP="00913A28">
      <w:pPr>
        <w:pStyle w:val="BodyText"/>
        <w:spacing w:after="120"/>
        <w:ind w:firstLine="0"/>
        <w:jc w:val="both"/>
        <w:rPr>
          <w:rFonts w:ascii="Arial" w:hAnsi="Arial" w:cs="Arial"/>
          <w:color w:val="010000"/>
          <w:sz w:val="20"/>
        </w:rPr>
      </w:pPr>
      <w:r w:rsidRPr="00E37EDF">
        <w:rPr>
          <w:rFonts w:ascii="Arial" w:hAnsi="Arial" w:cs="Arial"/>
          <w:color w:val="010000"/>
          <w:sz w:val="20"/>
        </w:rPr>
        <w:t>‎‎Article 2. Terms enforcement:</w:t>
      </w:r>
    </w:p>
    <w:p w14:paraId="0E235BEF" w14:textId="725BB5B7" w:rsidR="00EE639F" w:rsidRPr="00E37EDF" w:rsidRDefault="00E61843" w:rsidP="00913A28">
      <w:pPr>
        <w:pStyle w:val="BodyText"/>
        <w:spacing w:after="120"/>
        <w:ind w:firstLine="0"/>
        <w:jc w:val="both"/>
        <w:rPr>
          <w:rFonts w:ascii="Arial" w:hAnsi="Arial" w:cs="Arial"/>
          <w:color w:val="010000"/>
          <w:sz w:val="20"/>
        </w:rPr>
      </w:pPr>
      <w:r w:rsidRPr="00E37EDF">
        <w:rPr>
          <w:rFonts w:ascii="Arial" w:hAnsi="Arial" w:cs="Arial"/>
          <w:color w:val="010000"/>
          <w:sz w:val="20"/>
        </w:rPr>
        <w:t xml:space="preserve">This </w:t>
      </w:r>
      <w:r w:rsidR="00913A28">
        <w:rPr>
          <w:rFonts w:ascii="Arial" w:hAnsi="Arial" w:cs="Arial"/>
          <w:color w:val="010000"/>
          <w:sz w:val="20"/>
        </w:rPr>
        <w:t xml:space="preserve">Board </w:t>
      </w:r>
      <w:r w:rsidRPr="00E37EDF">
        <w:rPr>
          <w:rFonts w:ascii="Arial" w:hAnsi="Arial" w:cs="Arial"/>
          <w:color w:val="010000"/>
          <w:sz w:val="20"/>
        </w:rPr>
        <w:t>Decision takes effect from the date of its signing.</w:t>
      </w:r>
    </w:p>
    <w:p w14:paraId="7D8A8C07" w14:textId="341EA085" w:rsidR="00EE639F" w:rsidRPr="00E37EDF" w:rsidRDefault="00E61843" w:rsidP="00913A28">
      <w:pPr>
        <w:pStyle w:val="BodyText"/>
        <w:spacing w:after="120"/>
        <w:ind w:firstLine="0"/>
        <w:jc w:val="both"/>
        <w:rPr>
          <w:rFonts w:ascii="Arial" w:hAnsi="Arial" w:cs="Arial"/>
          <w:color w:val="010000"/>
          <w:sz w:val="20"/>
        </w:rPr>
      </w:pPr>
      <w:r w:rsidRPr="00E37EDF">
        <w:rPr>
          <w:rFonts w:ascii="Arial" w:hAnsi="Arial" w:cs="Arial"/>
          <w:color w:val="010000"/>
          <w:sz w:val="20"/>
        </w:rPr>
        <w:t>Members of the Board of Dir</w:t>
      </w:r>
      <w:r w:rsidR="00913A28">
        <w:rPr>
          <w:rFonts w:ascii="Arial" w:hAnsi="Arial" w:cs="Arial"/>
          <w:color w:val="010000"/>
          <w:sz w:val="20"/>
        </w:rPr>
        <w:t>ectors and</w:t>
      </w:r>
      <w:r w:rsidRPr="00E37EDF">
        <w:rPr>
          <w:rFonts w:ascii="Arial" w:hAnsi="Arial" w:cs="Arial"/>
          <w:color w:val="010000"/>
          <w:sz w:val="20"/>
        </w:rPr>
        <w:t xml:space="preserve"> Supervisory Board, </w:t>
      </w:r>
      <w:r w:rsidR="00913A28">
        <w:rPr>
          <w:rFonts w:ascii="Arial" w:hAnsi="Arial" w:cs="Arial"/>
          <w:color w:val="010000"/>
          <w:sz w:val="20"/>
        </w:rPr>
        <w:t>Managing Director,</w:t>
      </w:r>
      <w:r w:rsidRPr="00E37EDF">
        <w:rPr>
          <w:rFonts w:ascii="Arial" w:hAnsi="Arial" w:cs="Arial"/>
          <w:color w:val="010000"/>
          <w:sz w:val="20"/>
        </w:rPr>
        <w:t xml:space="preserve"> Deputy </w:t>
      </w:r>
      <w:r w:rsidR="00913A28">
        <w:rPr>
          <w:rFonts w:ascii="Arial" w:hAnsi="Arial" w:cs="Arial"/>
          <w:color w:val="010000"/>
          <w:sz w:val="20"/>
        </w:rPr>
        <w:t>Managing Director,</w:t>
      </w:r>
      <w:bookmarkStart w:id="1" w:name="_GoBack"/>
      <w:bookmarkEnd w:id="1"/>
      <w:r w:rsidRPr="00E37EDF">
        <w:rPr>
          <w:rFonts w:ascii="Arial" w:hAnsi="Arial" w:cs="Arial"/>
          <w:color w:val="010000"/>
          <w:sz w:val="20"/>
        </w:rPr>
        <w:t xml:space="preserve"> Factory Manager and Heads of functional departments of the Company are responsible for implementing this Decision.</w:t>
      </w:r>
    </w:p>
    <w:sectPr w:rsidR="00EE639F" w:rsidRPr="00E37EDF" w:rsidSect="0083201E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5C0F0" w14:textId="77777777" w:rsidR="003D03AD" w:rsidRDefault="003D03AD">
      <w:r>
        <w:separator/>
      </w:r>
    </w:p>
  </w:endnote>
  <w:endnote w:type="continuationSeparator" w:id="0">
    <w:p w14:paraId="65642EDA" w14:textId="77777777" w:rsidR="003D03AD" w:rsidRDefault="003D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7FA13" w14:textId="77777777" w:rsidR="003D03AD" w:rsidRDefault="003D03AD"/>
  </w:footnote>
  <w:footnote w:type="continuationSeparator" w:id="0">
    <w:p w14:paraId="4DF50199" w14:textId="77777777" w:rsidR="003D03AD" w:rsidRDefault="003D03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3EB"/>
    <w:multiLevelType w:val="multilevel"/>
    <w:tmpl w:val="CB28546E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9F"/>
    <w:rsid w:val="000D6BEE"/>
    <w:rsid w:val="003A66DE"/>
    <w:rsid w:val="003D03AD"/>
    <w:rsid w:val="00536639"/>
    <w:rsid w:val="0083201E"/>
    <w:rsid w:val="00890635"/>
    <w:rsid w:val="008A77E3"/>
    <w:rsid w:val="00902165"/>
    <w:rsid w:val="00913A28"/>
    <w:rsid w:val="00A3184F"/>
    <w:rsid w:val="00E37EDF"/>
    <w:rsid w:val="00E61843"/>
    <w:rsid w:val="00E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120D2"/>
  <w15:docId w15:val="{1792A67C-F244-42B0-9740-7F2503B9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60" w:lineRule="auto"/>
      <w:ind w:firstLine="19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pPr>
      <w:spacing w:line="204" w:lineRule="auto"/>
      <w:ind w:left="1610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000000013341744_CBTT_SXKD_2024_DA_KY.pdf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000000013341744_CBTT_SXKD_2024_DA_KY.pdf</dc:title>
  <dc:subject/>
  <dc:creator>Minh Hi¿u</dc:creator>
  <cp:keywords/>
  <cp:lastModifiedBy>Nguyen Duc Quan</cp:lastModifiedBy>
  <cp:revision>2</cp:revision>
  <dcterms:created xsi:type="dcterms:W3CDTF">2024-02-05T03:07:00Z</dcterms:created>
  <dcterms:modified xsi:type="dcterms:W3CDTF">2024-02-05T03:07:00Z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97e1e9a309c6a911b4b2365b3e98519e4e4ed95a8eb4813960eeb51277788ddb</vt:lpwstr>
  </property>
</Properties>
</file>