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1A769" w14:textId="77777777" w:rsidR="00C6537E" w:rsidRPr="00EA5ACE" w:rsidRDefault="00EA5ACE" w:rsidP="009C05C1">
      <w:pPr>
        <w:keepNext/>
        <w:pBdr>
          <w:top w:val="nil"/>
          <w:left w:val="nil"/>
          <w:bottom w:val="nil"/>
          <w:right w:val="nil"/>
          <w:between w:val="nil"/>
        </w:pBdr>
        <w:tabs>
          <w:tab w:val="left" w:pos="360"/>
          <w:tab w:val="left" w:pos="426"/>
          <w:tab w:val="left" w:pos="5477"/>
        </w:tabs>
        <w:spacing w:after="120" w:line="360" w:lineRule="auto"/>
        <w:rPr>
          <w:rFonts w:ascii="Arial" w:eastAsia="Arial" w:hAnsi="Arial" w:cs="Arial"/>
          <w:b/>
          <w:color w:val="010000"/>
          <w:sz w:val="20"/>
          <w:szCs w:val="20"/>
        </w:rPr>
      </w:pPr>
      <w:r w:rsidRPr="00EA5ACE">
        <w:rPr>
          <w:rFonts w:ascii="Arial" w:hAnsi="Arial" w:cs="Arial"/>
          <w:b/>
          <w:color w:val="010000"/>
          <w:sz w:val="20"/>
          <w:szCs w:val="20"/>
        </w:rPr>
        <w:t>KLF: Annual Corporate Governance Report 2023</w:t>
      </w:r>
    </w:p>
    <w:p w14:paraId="4AC0202A" w14:textId="77777777" w:rsidR="00C6537E" w:rsidRPr="00EA5ACE" w:rsidRDefault="00EA5ACE" w:rsidP="009C05C1">
      <w:pPr>
        <w:keepNext/>
        <w:pBdr>
          <w:top w:val="nil"/>
          <w:left w:val="nil"/>
          <w:bottom w:val="nil"/>
          <w:right w:val="nil"/>
          <w:between w:val="nil"/>
        </w:pBdr>
        <w:tabs>
          <w:tab w:val="left" w:pos="360"/>
          <w:tab w:val="left" w:pos="426"/>
          <w:tab w:val="left" w:pos="5477"/>
        </w:tabs>
        <w:spacing w:after="120" w:line="360" w:lineRule="auto"/>
        <w:rPr>
          <w:rFonts w:ascii="Arial" w:eastAsia="Arial" w:hAnsi="Arial" w:cs="Arial"/>
          <w:color w:val="010000"/>
          <w:sz w:val="20"/>
          <w:szCs w:val="20"/>
        </w:rPr>
      </w:pPr>
      <w:r w:rsidRPr="00EA5ACE">
        <w:rPr>
          <w:rFonts w:ascii="Arial" w:hAnsi="Arial" w:cs="Arial"/>
          <w:color w:val="010000"/>
          <w:sz w:val="20"/>
          <w:szCs w:val="20"/>
        </w:rPr>
        <w:t>On January 29, 2024 CFS Investment and Import Export Trading Joint Stock Company announced Report No. 01/2024/BCQT-CFS on the corporate governance situation in 2023, as follows:</w:t>
      </w:r>
    </w:p>
    <w:p w14:paraId="479ECDDD" w14:textId="77777777" w:rsidR="00C6537E" w:rsidRPr="00EA5ACE" w:rsidRDefault="00EA5ACE" w:rsidP="009C05C1">
      <w:pPr>
        <w:numPr>
          <w:ilvl w:val="0"/>
          <w:numId w:val="10"/>
        </w:numPr>
        <w:pBdr>
          <w:top w:val="nil"/>
          <w:left w:val="nil"/>
          <w:bottom w:val="nil"/>
          <w:right w:val="nil"/>
          <w:between w:val="nil"/>
        </w:pBdr>
        <w:tabs>
          <w:tab w:val="left" w:pos="265"/>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Name of company: CFS Investment and Import Export Trading Joint Stock Company</w:t>
      </w:r>
    </w:p>
    <w:p w14:paraId="324C72A0" w14:textId="77777777" w:rsidR="00C6537E" w:rsidRPr="00EA5ACE" w:rsidRDefault="00EA5ACE" w:rsidP="009C05C1">
      <w:pPr>
        <w:numPr>
          <w:ilvl w:val="0"/>
          <w:numId w:val="10"/>
        </w:numPr>
        <w:pBdr>
          <w:top w:val="nil"/>
          <w:left w:val="nil"/>
          <w:bottom w:val="nil"/>
          <w:right w:val="nil"/>
          <w:between w:val="nil"/>
        </w:pBdr>
        <w:tabs>
          <w:tab w:val="left" w:pos="272"/>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 xml:space="preserve">Head office address: Floor 5, FLC Landmark Tower, Le </w:t>
      </w:r>
      <w:proofErr w:type="spellStart"/>
      <w:r w:rsidRPr="00EA5ACE">
        <w:rPr>
          <w:rFonts w:ascii="Arial" w:hAnsi="Arial" w:cs="Arial"/>
          <w:color w:val="010000"/>
          <w:sz w:val="20"/>
          <w:szCs w:val="20"/>
        </w:rPr>
        <w:t>Duc</w:t>
      </w:r>
      <w:proofErr w:type="spellEnd"/>
      <w:r w:rsidRPr="00EA5ACE">
        <w:rPr>
          <w:rFonts w:ascii="Arial" w:hAnsi="Arial" w:cs="Arial"/>
          <w:color w:val="010000"/>
          <w:sz w:val="20"/>
          <w:szCs w:val="20"/>
        </w:rPr>
        <w:t xml:space="preserve"> </w:t>
      </w:r>
      <w:proofErr w:type="spellStart"/>
      <w:r w:rsidRPr="00EA5ACE">
        <w:rPr>
          <w:rFonts w:ascii="Arial" w:hAnsi="Arial" w:cs="Arial"/>
          <w:color w:val="010000"/>
          <w:sz w:val="20"/>
          <w:szCs w:val="20"/>
        </w:rPr>
        <w:t>Tho</w:t>
      </w:r>
      <w:proofErr w:type="spellEnd"/>
      <w:r w:rsidRPr="00EA5ACE">
        <w:rPr>
          <w:rFonts w:ascii="Arial" w:hAnsi="Arial" w:cs="Arial"/>
          <w:color w:val="010000"/>
          <w:sz w:val="20"/>
          <w:szCs w:val="20"/>
        </w:rPr>
        <w:t xml:space="preserve"> Street, My </w:t>
      </w:r>
      <w:proofErr w:type="spellStart"/>
      <w:r w:rsidRPr="00EA5ACE">
        <w:rPr>
          <w:rFonts w:ascii="Arial" w:hAnsi="Arial" w:cs="Arial"/>
          <w:color w:val="010000"/>
          <w:sz w:val="20"/>
          <w:szCs w:val="20"/>
        </w:rPr>
        <w:t>Dinh</w:t>
      </w:r>
      <w:proofErr w:type="spellEnd"/>
      <w:r w:rsidRPr="00EA5ACE">
        <w:rPr>
          <w:rFonts w:ascii="Arial" w:hAnsi="Arial" w:cs="Arial"/>
          <w:color w:val="010000"/>
          <w:sz w:val="20"/>
          <w:szCs w:val="20"/>
        </w:rPr>
        <w:t xml:space="preserve"> 2 Ward, Nam </w:t>
      </w:r>
      <w:proofErr w:type="spellStart"/>
      <w:r w:rsidRPr="00EA5ACE">
        <w:rPr>
          <w:rFonts w:ascii="Arial" w:hAnsi="Arial" w:cs="Arial"/>
          <w:color w:val="010000"/>
          <w:sz w:val="20"/>
          <w:szCs w:val="20"/>
        </w:rPr>
        <w:t>Tu</w:t>
      </w:r>
      <w:proofErr w:type="spellEnd"/>
      <w:r w:rsidRPr="00EA5ACE">
        <w:rPr>
          <w:rFonts w:ascii="Arial" w:hAnsi="Arial" w:cs="Arial"/>
          <w:color w:val="010000"/>
          <w:sz w:val="20"/>
          <w:szCs w:val="20"/>
        </w:rPr>
        <w:t xml:space="preserve"> </w:t>
      </w:r>
      <w:proofErr w:type="spellStart"/>
      <w:r w:rsidRPr="00EA5ACE">
        <w:rPr>
          <w:rFonts w:ascii="Arial" w:hAnsi="Arial" w:cs="Arial"/>
          <w:color w:val="010000"/>
          <w:sz w:val="20"/>
          <w:szCs w:val="20"/>
        </w:rPr>
        <w:t>Liem</w:t>
      </w:r>
      <w:proofErr w:type="spellEnd"/>
      <w:r w:rsidRPr="00EA5ACE">
        <w:rPr>
          <w:rFonts w:ascii="Arial" w:hAnsi="Arial" w:cs="Arial"/>
          <w:color w:val="010000"/>
          <w:sz w:val="20"/>
          <w:szCs w:val="20"/>
        </w:rPr>
        <w:t xml:space="preserve"> District, Hanoi</w:t>
      </w:r>
    </w:p>
    <w:p w14:paraId="39D627B6" w14:textId="77777777" w:rsidR="00C6537E" w:rsidRPr="00EA5ACE" w:rsidRDefault="00EA5ACE" w:rsidP="009C05C1">
      <w:pPr>
        <w:numPr>
          <w:ilvl w:val="0"/>
          <w:numId w:val="10"/>
        </w:numPr>
        <w:pBdr>
          <w:top w:val="nil"/>
          <w:left w:val="nil"/>
          <w:bottom w:val="nil"/>
          <w:right w:val="nil"/>
          <w:between w:val="nil"/>
        </w:pBdr>
        <w:tabs>
          <w:tab w:val="left" w:pos="268"/>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 xml:space="preserve">Tel: 024 - 3795 6869 </w:t>
      </w:r>
      <w:r w:rsidRPr="00EA5ACE">
        <w:rPr>
          <w:rFonts w:ascii="Arial" w:hAnsi="Arial" w:cs="Arial"/>
          <w:color w:val="010000"/>
          <w:sz w:val="20"/>
          <w:szCs w:val="20"/>
        </w:rPr>
        <w:tab/>
        <w:t xml:space="preserve">Fax: 024 3795 6899 </w:t>
      </w:r>
      <w:r w:rsidRPr="00EA5ACE">
        <w:rPr>
          <w:rFonts w:ascii="Arial" w:hAnsi="Arial" w:cs="Arial"/>
          <w:color w:val="010000"/>
          <w:sz w:val="20"/>
          <w:szCs w:val="20"/>
        </w:rPr>
        <w:tab/>
        <w:t xml:space="preserve">Email: </w:t>
      </w:r>
      <w:r w:rsidRPr="00EA5ACE">
        <w:rPr>
          <w:rFonts w:ascii="Arial" w:hAnsi="Arial" w:cs="Arial"/>
          <w:sz w:val="20"/>
          <w:szCs w:val="20"/>
        </w:rPr>
        <w:t>info@cfscorp.vn</w:t>
      </w:r>
    </w:p>
    <w:p w14:paraId="67BE44CF" w14:textId="77777777" w:rsidR="00C6537E" w:rsidRPr="00EA5ACE" w:rsidRDefault="00EA5ACE" w:rsidP="009C05C1">
      <w:pPr>
        <w:numPr>
          <w:ilvl w:val="0"/>
          <w:numId w:val="10"/>
        </w:numPr>
        <w:pBdr>
          <w:top w:val="nil"/>
          <w:left w:val="nil"/>
          <w:bottom w:val="nil"/>
          <w:right w:val="nil"/>
          <w:between w:val="nil"/>
        </w:pBdr>
        <w:tabs>
          <w:tab w:val="left" w:pos="268"/>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Charter capital: VND 1,653,525,610,000</w:t>
      </w:r>
    </w:p>
    <w:p w14:paraId="0962B549" w14:textId="77777777" w:rsidR="00C6537E" w:rsidRPr="00EA5ACE" w:rsidRDefault="00EA5ACE" w:rsidP="009C05C1">
      <w:pPr>
        <w:numPr>
          <w:ilvl w:val="0"/>
          <w:numId w:val="10"/>
        </w:numPr>
        <w:pBdr>
          <w:top w:val="nil"/>
          <w:left w:val="nil"/>
          <w:bottom w:val="nil"/>
          <w:right w:val="nil"/>
          <w:between w:val="nil"/>
        </w:pBdr>
        <w:tabs>
          <w:tab w:val="left" w:pos="268"/>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Securities code: KLF</w:t>
      </w:r>
    </w:p>
    <w:p w14:paraId="2AD15D34" w14:textId="77777777" w:rsidR="00C6537E" w:rsidRPr="00EA5ACE" w:rsidRDefault="00EA5ACE" w:rsidP="009C05C1">
      <w:pPr>
        <w:numPr>
          <w:ilvl w:val="0"/>
          <w:numId w:val="10"/>
        </w:numPr>
        <w:pBdr>
          <w:top w:val="nil"/>
          <w:left w:val="nil"/>
          <w:bottom w:val="nil"/>
          <w:right w:val="nil"/>
          <w:between w:val="nil"/>
        </w:pBdr>
        <w:tabs>
          <w:tab w:val="left" w:pos="268"/>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Corporate Governance Model:</w:t>
      </w:r>
    </w:p>
    <w:p w14:paraId="3CF169C2" w14:textId="77777777" w:rsidR="00C6537E" w:rsidRPr="00EA5ACE" w:rsidRDefault="00EA5ACE" w:rsidP="00F304F3">
      <w:pPr>
        <w:numPr>
          <w:ilvl w:val="0"/>
          <w:numId w:val="2"/>
        </w:numPr>
        <w:pBdr>
          <w:top w:val="nil"/>
          <w:left w:val="nil"/>
          <w:bottom w:val="nil"/>
          <w:right w:val="nil"/>
          <w:between w:val="nil"/>
        </w:pBdr>
        <w:tabs>
          <w:tab w:val="left" w:pos="270"/>
          <w:tab w:val="left" w:pos="360"/>
        </w:tabs>
        <w:spacing w:after="120" w:line="360" w:lineRule="auto"/>
        <w:ind w:left="0" w:firstLine="0"/>
        <w:rPr>
          <w:rFonts w:ascii="Arial" w:eastAsia="Arial" w:hAnsi="Arial" w:cs="Arial"/>
          <w:color w:val="010000"/>
          <w:sz w:val="20"/>
          <w:szCs w:val="20"/>
        </w:rPr>
      </w:pPr>
      <w:r w:rsidRPr="00EA5ACE">
        <w:rPr>
          <w:rFonts w:ascii="Arial" w:hAnsi="Arial" w:cs="Arial"/>
          <w:color w:val="010000"/>
          <w:sz w:val="20"/>
          <w:szCs w:val="20"/>
        </w:rPr>
        <w:t>The General Meeting of Shareholders, the Board of Directors, the Supervisory Board, and the General Manager.</w:t>
      </w:r>
    </w:p>
    <w:p w14:paraId="14731776" w14:textId="77777777" w:rsidR="00C6537E" w:rsidRPr="00EA5ACE" w:rsidRDefault="00EA5ACE" w:rsidP="009C05C1">
      <w:pPr>
        <w:numPr>
          <w:ilvl w:val="0"/>
          <w:numId w:val="10"/>
        </w:numPr>
        <w:pBdr>
          <w:top w:val="nil"/>
          <w:left w:val="nil"/>
          <w:bottom w:val="nil"/>
          <w:right w:val="nil"/>
          <w:between w:val="nil"/>
        </w:pBdr>
        <w:tabs>
          <w:tab w:val="left" w:pos="268"/>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Internal audit execution: Implemented.</w:t>
      </w:r>
    </w:p>
    <w:p w14:paraId="1E57D77F" w14:textId="77777777" w:rsidR="00C6537E" w:rsidRPr="00EA5ACE" w:rsidRDefault="00EA5ACE" w:rsidP="009C05C1">
      <w:pPr>
        <w:numPr>
          <w:ilvl w:val="0"/>
          <w:numId w:val="5"/>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EA5ACE">
        <w:rPr>
          <w:rFonts w:ascii="Arial" w:hAnsi="Arial" w:cs="Arial"/>
          <w:color w:val="010000"/>
          <w:sz w:val="20"/>
          <w:szCs w:val="20"/>
        </w:rPr>
        <w:t>Activities of the General Meeting of Shareholders:</w:t>
      </w:r>
    </w:p>
    <w:p w14:paraId="2AF2DD82" w14:textId="440E86D5"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Information about the meetings and General Mandates/Decisions of the General Meeting of Shareholders (includi</w:t>
      </w:r>
      <w:r w:rsidR="00F304F3">
        <w:rPr>
          <w:rFonts w:ascii="Arial" w:hAnsi="Arial" w:cs="Arial"/>
          <w:color w:val="010000"/>
          <w:sz w:val="20"/>
          <w:szCs w:val="20"/>
        </w:rPr>
        <w:t xml:space="preserve">ng General Mandates approved by </w:t>
      </w:r>
      <w:r w:rsidRPr="00EA5ACE">
        <w:rPr>
          <w:rFonts w:ascii="Arial" w:hAnsi="Arial" w:cs="Arial"/>
          <w:color w:val="010000"/>
          <w:sz w:val="20"/>
          <w:szCs w:val="20"/>
        </w:rPr>
        <w:t>collecting shareholders' opinions via a ballot): None</w:t>
      </w:r>
    </w:p>
    <w:p w14:paraId="42288ACF" w14:textId="77777777" w:rsidR="00C6537E" w:rsidRPr="00EA5ACE" w:rsidRDefault="00EA5ACE" w:rsidP="009C05C1">
      <w:pPr>
        <w:numPr>
          <w:ilvl w:val="0"/>
          <w:numId w:val="5"/>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EA5ACE">
        <w:rPr>
          <w:rFonts w:ascii="Arial" w:hAnsi="Arial" w:cs="Arial"/>
          <w:color w:val="010000"/>
          <w:sz w:val="20"/>
          <w:szCs w:val="20"/>
        </w:rPr>
        <w:t>The Board of Directors (2023)</w:t>
      </w:r>
    </w:p>
    <w:p w14:paraId="28620516" w14:textId="77777777" w:rsidR="00C6537E" w:rsidRPr="00EA5ACE" w:rsidRDefault="00EA5ACE" w:rsidP="009C05C1">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EA5ACE">
        <w:rPr>
          <w:rFonts w:ascii="Arial" w:hAnsi="Arial" w:cs="Arial"/>
          <w:color w:val="010000"/>
          <w:sz w:val="20"/>
          <w:szCs w:val="20"/>
        </w:rPr>
        <w:t>Information about members of the Board of Directors:</w:t>
      </w:r>
    </w:p>
    <w:tbl>
      <w:tblPr>
        <w:tblStyle w:val="9"/>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3258"/>
        <w:gridCol w:w="2466"/>
        <w:gridCol w:w="3485"/>
        <w:gridCol w:w="4026"/>
      </w:tblGrid>
      <w:tr w:rsidR="00C6537E" w:rsidRPr="00EA5ACE" w14:paraId="3D386036" w14:textId="77777777" w:rsidTr="00F304F3">
        <w:tc>
          <w:tcPr>
            <w:tcW w:w="715" w:type="dxa"/>
            <w:vMerge w:val="restart"/>
            <w:shd w:val="clear" w:color="auto" w:fill="auto"/>
            <w:tcMar>
              <w:top w:w="0" w:type="dxa"/>
              <w:bottom w:w="0" w:type="dxa"/>
            </w:tcMar>
            <w:vAlign w:val="center"/>
          </w:tcPr>
          <w:p w14:paraId="5369E752"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No.</w:t>
            </w:r>
          </w:p>
        </w:tc>
        <w:tc>
          <w:tcPr>
            <w:tcW w:w="3258" w:type="dxa"/>
            <w:vMerge w:val="restart"/>
            <w:shd w:val="clear" w:color="auto" w:fill="auto"/>
            <w:tcMar>
              <w:top w:w="0" w:type="dxa"/>
              <w:bottom w:w="0" w:type="dxa"/>
            </w:tcMar>
            <w:vAlign w:val="center"/>
          </w:tcPr>
          <w:p w14:paraId="20DC15D3"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Member of the Board of Directors</w:t>
            </w:r>
          </w:p>
        </w:tc>
        <w:tc>
          <w:tcPr>
            <w:tcW w:w="2466" w:type="dxa"/>
            <w:vMerge w:val="restart"/>
            <w:shd w:val="clear" w:color="auto" w:fill="auto"/>
            <w:tcMar>
              <w:top w:w="0" w:type="dxa"/>
              <w:bottom w:w="0" w:type="dxa"/>
            </w:tcMar>
            <w:vAlign w:val="center"/>
          </w:tcPr>
          <w:p w14:paraId="363DFBBF"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Position (independent member, non-executive member of the Board of Directors)</w:t>
            </w:r>
          </w:p>
        </w:tc>
        <w:tc>
          <w:tcPr>
            <w:tcW w:w="7511" w:type="dxa"/>
            <w:gridSpan w:val="2"/>
            <w:shd w:val="clear" w:color="auto" w:fill="auto"/>
            <w:tcMar>
              <w:top w:w="0" w:type="dxa"/>
              <w:bottom w:w="0" w:type="dxa"/>
            </w:tcMar>
            <w:vAlign w:val="center"/>
          </w:tcPr>
          <w:p w14:paraId="02EF9BCB"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Date of appointment/dismissal as member/independent member of the Board of Directors</w:t>
            </w:r>
          </w:p>
        </w:tc>
      </w:tr>
      <w:tr w:rsidR="00C6537E" w:rsidRPr="00EA5ACE" w14:paraId="3A3B055C" w14:textId="77777777" w:rsidTr="00F304F3">
        <w:tc>
          <w:tcPr>
            <w:tcW w:w="715" w:type="dxa"/>
            <w:vMerge/>
            <w:shd w:val="clear" w:color="auto" w:fill="auto"/>
            <w:tcMar>
              <w:top w:w="0" w:type="dxa"/>
              <w:bottom w:w="0" w:type="dxa"/>
            </w:tcMar>
            <w:vAlign w:val="center"/>
          </w:tcPr>
          <w:p w14:paraId="36CFCA91" w14:textId="77777777" w:rsidR="00C6537E" w:rsidRPr="00EA5ACE" w:rsidRDefault="00C6537E" w:rsidP="009C05C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258" w:type="dxa"/>
            <w:vMerge/>
            <w:shd w:val="clear" w:color="auto" w:fill="auto"/>
            <w:tcMar>
              <w:top w:w="0" w:type="dxa"/>
              <w:bottom w:w="0" w:type="dxa"/>
            </w:tcMar>
            <w:vAlign w:val="center"/>
          </w:tcPr>
          <w:p w14:paraId="5C9AEA13" w14:textId="77777777" w:rsidR="00C6537E" w:rsidRPr="00EA5ACE" w:rsidRDefault="00C6537E" w:rsidP="009C05C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66" w:type="dxa"/>
            <w:vMerge/>
            <w:shd w:val="clear" w:color="auto" w:fill="auto"/>
            <w:tcMar>
              <w:top w:w="0" w:type="dxa"/>
              <w:bottom w:w="0" w:type="dxa"/>
            </w:tcMar>
            <w:vAlign w:val="center"/>
          </w:tcPr>
          <w:p w14:paraId="3E12CD18" w14:textId="77777777" w:rsidR="00C6537E" w:rsidRPr="00EA5ACE" w:rsidRDefault="00C6537E" w:rsidP="009C05C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485" w:type="dxa"/>
            <w:shd w:val="clear" w:color="auto" w:fill="auto"/>
            <w:tcMar>
              <w:top w:w="0" w:type="dxa"/>
              <w:bottom w:w="0" w:type="dxa"/>
            </w:tcMar>
            <w:vAlign w:val="center"/>
          </w:tcPr>
          <w:p w14:paraId="7252E4A9"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Appointment date</w:t>
            </w:r>
          </w:p>
        </w:tc>
        <w:tc>
          <w:tcPr>
            <w:tcW w:w="4026" w:type="dxa"/>
            <w:shd w:val="clear" w:color="auto" w:fill="auto"/>
            <w:tcMar>
              <w:top w:w="0" w:type="dxa"/>
              <w:bottom w:w="0" w:type="dxa"/>
            </w:tcMar>
            <w:vAlign w:val="center"/>
          </w:tcPr>
          <w:p w14:paraId="711B2A84"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Date of dismissal</w:t>
            </w:r>
          </w:p>
        </w:tc>
      </w:tr>
      <w:tr w:rsidR="00C6537E" w:rsidRPr="00EA5ACE" w14:paraId="6C1F08EF" w14:textId="77777777" w:rsidTr="00F304F3">
        <w:tc>
          <w:tcPr>
            <w:tcW w:w="715" w:type="dxa"/>
            <w:shd w:val="clear" w:color="auto" w:fill="auto"/>
            <w:tcMar>
              <w:top w:w="0" w:type="dxa"/>
              <w:bottom w:w="0" w:type="dxa"/>
            </w:tcMar>
            <w:vAlign w:val="center"/>
          </w:tcPr>
          <w:p w14:paraId="05497A8F"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lastRenderedPageBreak/>
              <w:t>1</w:t>
            </w:r>
          </w:p>
        </w:tc>
        <w:tc>
          <w:tcPr>
            <w:tcW w:w="3258" w:type="dxa"/>
            <w:shd w:val="clear" w:color="auto" w:fill="auto"/>
            <w:tcMar>
              <w:top w:w="0" w:type="dxa"/>
              <w:bottom w:w="0" w:type="dxa"/>
            </w:tcMar>
            <w:vAlign w:val="center"/>
          </w:tcPr>
          <w:p w14:paraId="6EEF7525"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 xml:space="preserve">Mr. Nguyen </w:t>
            </w:r>
            <w:proofErr w:type="spellStart"/>
            <w:r w:rsidRPr="00EA5ACE">
              <w:rPr>
                <w:rFonts w:ascii="Arial" w:hAnsi="Arial" w:cs="Arial"/>
                <w:color w:val="010000"/>
                <w:sz w:val="20"/>
                <w:szCs w:val="20"/>
              </w:rPr>
              <w:t>Thanh</w:t>
            </w:r>
            <w:proofErr w:type="spellEnd"/>
            <w:r w:rsidRPr="00EA5ACE">
              <w:rPr>
                <w:rFonts w:ascii="Arial" w:hAnsi="Arial" w:cs="Arial"/>
                <w:color w:val="010000"/>
                <w:sz w:val="20"/>
                <w:szCs w:val="20"/>
              </w:rPr>
              <w:t xml:space="preserve"> Tung</w:t>
            </w:r>
          </w:p>
        </w:tc>
        <w:tc>
          <w:tcPr>
            <w:tcW w:w="2466" w:type="dxa"/>
            <w:shd w:val="clear" w:color="auto" w:fill="auto"/>
            <w:tcMar>
              <w:top w:w="0" w:type="dxa"/>
              <w:bottom w:w="0" w:type="dxa"/>
            </w:tcMar>
            <w:vAlign w:val="center"/>
          </w:tcPr>
          <w:p w14:paraId="736E0B4B"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Chair of the Board of Directors</w:t>
            </w:r>
          </w:p>
        </w:tc>
        <w:tc>
          <w:tcPr>
            <w:tcW w:w="3485" w:type="dxa"/>
            <w:shd w:val="clear" w:color="auto" w:fill="auto"/>
            <w:tcMar>
              <w:top w:w="0" w:type="dxa"/>
              <w:bottom w:w="0" w:type="dxa"/>
            </w:tcMar>
            <w:vAlign w:val="center"/>
          </w:tcPr>
          <w:p w14:paraId="5FB42A04"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May 27, 2021</w:t>
            </w:r>
          </w:p>
        </w:tc>
        <w:tc>
          <w:tcPr>
            <w:tcW w:w="4026" w:type="dxa"/>
            <w:shd w:val="clear" w:color="auto" w:fill="auto"/>
            <w:tcMar>
              <w:top w:w="0" w:type="dxa"/>
              <w:bottom w:w="0" w:type="dxa"/>
            </w:tcMar>
            <w:vAlign w:val="center"/>
          </w:tcPr>
          <w:p w14:paraId="1DBCB957" w14:textId="77777777" w:rsidR="00C6537E" w:rsidRPr="00EA5ACE" w:rsidRDefault="00C6537E" w:rsidP="009C05C1">
            <w:pPr>
              <w:tabs>
                <w:tab w:val="left" w:pos="360"/>
                <w:tab w:val="left" w:pos="426"/>
              </w:tabs>
              <w:spacing w:after="120" w:line="360" w:lineRule="auto"/>
              <w:jc w:val="center"/>
              <w:rPr>
                <w:rFonts w:ascii="Arial" w:eastAsia="Arial" w:hAnsi="Arial" w:cs="Arial"/>
                <w:color w:val="010000"/>
                <w:sz w:val="20"/>
                <w:szCs w:val="20"/>
              </w:rPr>
            </w:pPr>
          </w:p>
        </w:tc>
      </w:tr>
      <w:tr w:rsidR="00C6537E" w:rsidRPr="00EA5ACE" w14:paraId="7C5F3D04" w14:textId="77777777" w:rsidTr="00F304F3">
        <w:tc>
          <w:tcPr>
            <w:tcW w:w="715" w:type="dxa"/>
            <w:shd w:val="clear" w:color="auto" w:fill="auto"/>
            <w:tcMar>
              <w:top w:w="0" w:type="dxa"/>
              <w:bottom w:w="0" w:type="dxa"/>
            </w:tcMar>
            <w:vAlign w:val="center"/>
          </w:tcPr>
          <w:p w14:paraId="7DA699DA"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2</w:t>
            </w:r>
          </w:p>
        </w:tc>
        <w:tc>
          <w:tcPr>
            <w:tcW w:w="3258" w:type="dxa"/>
            <w:shd w:val="clear" w:color="auto" w:fill="auto"/>
            <w:tcMar>
              <w:top w:w="0" w:type="dxa"/>
              <w:bottom w:w="0" w:type="dxa"/>
            </w:tcMar>
            <w:vAlign w:val="center"/>
          </w:tcPr>
          <w:p w14:paraId="7B694916"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 xml:space="preserve">Mr. Nguyen </w:t>
            </w:r>
            <w:proofErr w:type="spellStart"/>
            <w:r w:rsidRPr="00EA5ACE">
              <w:rPr>
                <w:rFonts w:ascii="Arial" w:hAnsi="Arial" w:cs="Arial"/>
                <w:color w:val="010000"/>
                <w:sz w:val="20"/>
                <w:szCs w:val="20"/>
              </w:rPr>
              <w:t>Duc</w:t>
            </w:r>
            <w:proofErr w:type="spellEnd"/>
            <w:r w:rsidRPr="00EA5ACE">
              <w:rPr>
                <w:rFonts w:ascii="Arial" w:hAnsi="Arial" w:cs="Arial"/>
                <w:color w:val="010000"/>
                <w:sz w:val="20"/>
                <w:szCs w:val="20"/>
              </w:rPr>
              <w:t xml:space="preserve"> Cong</w:t>
            </w:r>
          </w:p>
        </w:tc>
        <w:tc>
          <w:tcPr>
            <w:tcW w:w="2466" w:type="dxa"/>
            <w:shd w:val="clear" w:color="auto" w:fill="auto"/>
            <w:tcMar>
              <w:top w:w="0" w:type="dxa"/>
              <w:bottom w:w="0" w:type="dxa"/>
            </w:tcMar>
            <w:vAlign w:val="center"/>
          </w:tcPr>
          <w:p w14:paraId="1125CBCE"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Member of the Board of Directors</w:t>
            </w:r>
          </w:p>
        </w:tc>
        <w:tc>
          <w:tcPr>
            <w:tcW w:w="3485" w:type="dxa"/>
            <w:shd w:val="clear" w:color="auto" w:fill="auto"/>
            <w:tcMar>
              <w:top w:w="0" w:type="dxa"/>
              <w:bottom w:w="0" w:type="dxa"/>
            </w:tcMar>
            <w:vAlign w:val="center"/>
          </w:tcPr>
          <w:p w14:paraId="72084638"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May 27, 2021</w:t>
            </w:r>
          </w:p>
        </w:tc>
        <w:tc>
          <w:tcPr>
            <w:tcW w:w="4026" w:type="dxa"/>
            <w:shd w:val="clear" w:color="auto" w:fill="auto"/>
            <w:tcMar>
              <w:top w:w="0" w:type="dxa"/>
              <w:bottom w:w="0" w:type="dxa"/>
            </w:tcMar>
            <w:vAlign w:val="center"/>
          </w:tcPr>
          <w:p w14:paraId="427ACEE0" w14:textId="77777777" w:rsidR="00C6537E" w:rsidRPr="00EA5ACE" w:rsidRDefault="00C6537E" w:rsidP="009C05C1">
            <w:pPr>
              <w:tabs>
                <w:tab w:val="left" w:pos="360"/>
                <w:tab w:val="left" w:pos="426"/>
              </w:tabs>
              <w:spacing w:after="120" w:line="360" w:lineRule="auto"/>
              <w:jc w:val="center"/>
              <w:rPr>
                <w:rFonts w:ascii="Arial" w:eastAsia="Arial" w:hAnsi="Arial" w:cs="Arial"/>
                <w:color w:val="010000"/>
                <w:sz w:val="20"/>
                <w:szCs w:val="20"/>
              </w:rPr>
            </w:pPr>
          </w:p>
        </w:tc>
      </w:tr>
      <w:tr w:rsidR="00C6537E" w:rsidRPr="00EA5ACE" w14:paraId="7DFA76CC" w14:textId="77777777" w:rsidTr="00F304F3">
        <w:tc>
          <w:tcPr>
            <w:tcW w:w="715" w:type="dxa"/>
            <w:shd w:val="clear" w:color="auto" w:fill="auto"/>
            <w:tcMar>
              <w:top w:w="0" w:type="dxa"/>
              <w:bottom w:w="0" w:type="dxa"/>
            </w:tcMar>
            <w:vAlign w:val="center"/>
          </w:tcPr>
          <w:p w14:paraId="6CB4B3E4"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3</w:t>
            </w:r>
          </w:p>
        </w:tc>
        <w:tc>
          <w:tcPr>
            <w:tcW w:w="3258" w:type="dxa"/>
            <w:shd w:val="clear" w:color="auto" w:fill="auto"/>
            <w:tcMar>
              <w:top w:w="0" w:type="dxa"/>
              <w:bottom w:w="0" w:type="dxa"/>
            </w:tcMar>
            <w:vAlign w:val="center"/>
          </w:tcPr>
          <w:p w14:paraId="6B663254"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Mr. Bui Van Ngoc</w:t>
            </w:r>
          </w:p>
        </w:tc>
        <w:tc>
          <w:tcPr>
            <w:tcW w:w="2466" w:type="dxa"/>
            <w:shd w:val="clear" w:color="auto" w:fill="auto"/>
            <w:tcMar>
              <w:top w:w="0" w:type="dxa"/>
              <w:bottom w:w="0" w:type="dxa"/>
            </w:tcMar>
            <w:vAlign w:val="center"/>
          </w:tcPr>
          <w:p w14:paraId="4AA5AE23"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Member of the Board of Directors</w:t>
            </w:r>
          </w:p>
        </w:tc>
        <w:tc>
          <w:tcPr>
            <w:tcW w:w="3485" w:type="dxa"/>
            <w:shd w:val="clear" w:color="auto" w:fill="auto"/>
            <w:tcMar>
              <w:top w:w="0" w:type="dxa"/>
              <w:bottom w:w="0" w:type="dxa"/>
            </w:tcMar>
            <w:vAlign w:val="center"/>
          </w:tcPr>
          <w:p w14:paraId="511644AA"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June 21, 2022</w:t>
            </w:r>
          </w:p>
        </w:tc>
        <w:tc>
          <w:tcPr>
            <w:tcW w:w="4026" w:type="dxa"/>
            <w:shd w:val="clear" w:color="auto" w:fill="auto"/>
            <w:tcMar>
              <w:top w:w="0" w:type="dxa"/>
              <w:bottom w:w="0" w:type="dxa"/>
            </w:tcMar>
            <w:vAlign w:val="center"/>
          </w:tcPr>
          <w:p w14:paraId="5E550054" w14:textId="77777777" w:rsidR="00C6537E" w:rsidRPr="00EA5ACE" w:rsidRDefault="00C6537E" w:rsidP="009C05C1">
            <w:pPr>
              <w:tabs>
                <w:tab w:val="left" w:pos="360"/>
                <w:tab w:val="left" w:pos="426"/>
              </w:tabs>
              <w:spacing w:after="120" w:line="360" w:lineRule="auto"/>
              <w:jc w:val="center"/>
              <w:rPr>
                <w:rFonts w:ascii="Arial" w:eastAsia="Arial" w:hAnsi="Arial" w:cs="Arial"/>
                <w:color w:val="010000"/>
                <w:sz w:val="20"/>
                <w:szCs w:val="20"/>
              </w:rPr>
            </w:pPr>
          </w:p>
        </w:tc>
      </w:tr>
    </w:tbl>
    <w:p w14:paraId="0CAC599D" w14:textId="77777777" w:rsidR="00C6537E" w:rsidRPr="00EA5ACE" w:rsidRDefault="00EA5ACE" w:rsidP="009C05C1">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EA5ACE">
        <w:rPr>
          <w:rFonts w:ascii="Arial" w:hAnsi="Arial" w:cs="Arial"/>
          <w:color w:val="010000"/>
          <w:sz w:val="20"/>
          <w:szCs w:val="20"/>
        </w:rPr>
        <w:t>Board Resolution/Decision (2023)</w:t>
      </w:r>
    </w:p>
    <w:tbl>
      <w:tblPr>
        <w:tblStyle w:val="8"/>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2"/>
        <w:gridCol w:w="2977"/>
        <w:gridCol w:w="1800"/>
        <w:gridCol w:w="8401"/>
      </w:tblGrid>
      <w:tr w:rsidR="00C6537E" w:rsidRPr="00EA5ACE" w14:paraId="30D45E4A" w14:textId="77777777">
        <w:tc>
          <w:tcPr>
            <w:tcW w:w="772" w:type="dxa"/>
            <w:shd w:val="clear" w:color="auto" w:fill="auto"/>
            <w:tcMar>
              <w:top w:w="0" w:type="dxa"/>
              <w:bottom w:w="0" w:type="dxa"/>
            </w:tcMar>
            <w:vAlign w:val="center"/>
          </w:tcPr>
          <w:p w14:paraId="4AF685EB"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No.</w:t>
            </w:r>
          </w:p>
        </w:tc>
        <w:tc>
          <w:tcPr>
            <w:tcW w:w="2977" w:type="dxa"/>
            <w:shd w:val="clear" w:color="auto" w:fill="auto"/>
            <w:tcMar>
              <w:top w:w="0" w:type="dxa"/>
              <w:bottom w:w="0" w:type="dxa"/>
            </w:tcMar>
            <w:vAlign w:val="center"/>
          </w:tcPr>
          <w:p w14:paraId="6E7C76D0"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Board Resolution/Decision No.</w:t>
            </w:r>
          </w:p>
        </w:tc>
        <w:tc>
          <w:tcPr>
            <w:tcW w:w="1800" w:type="dxa"/>
            <w:shd w:val="clear" w:color="auto" w:fill="auto"/>
            <w:tcMar>
              <w:top w:w="0" w:type="dxa"/>
              <w:bottom w:w="0" w:type="dxa"/>
            </w:tcMar>
            <w:vAlign w:val="center"/>
          </w:tcPr>
          <w:p w14:paraId="37E6FFBA"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Date</w:t>
            </w:r>
          </w:p>
        </w:tc>
        <w:tc>
          <w:tcPr>
            <w:tcW w:w="8401" w:type="dxa"/>
            <w:shd w:val="clear" w:color="auto" w:fill="auto"/>
            <w:tcMar>
              <w:top w:w="0" w:type="dxa"/>
              <w:bottom w:w="0" w:type="dxa"/>
            </w:tcMar>
            <w:vAlign w:val="center"/>
          </w:tcPr>
          <w:p w14:paraId="33ED4748"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Contents</w:t>
            </w:r>
          </w:p>
        </w:tc>
      </w:tr>
      <w:tr w:rsidR="00C6537E" w:rsidRPr="00EA5ACE" w14:paraId="32C7B2F2" w14:textId="77777777">
        <w:tc>
          <w:tcPr>
            <w:tcW w:w="772" w:type="dxa"/>
            <w:shd w:val="clear" w:color="auto" w:fill="auto"/>
            <w:tcMar>
              <w:top w:w="0" w:type="dxa"/>
              <w:bottom w:w="0" w:type="dxa"/>
            </w:tcMar>
            <w:vAlign w:val="center"/>
          </w:tcPr>
          <w:p w14:paraId="5E31FB26"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1</w:t>
            </w:r>
          </w:p>
        </w:tc>
        <w:tc>
          <w:tcPr>
            <w:tcW w:w="2977" w:type="dxa"/>
            <w:shd w:val="clear" w:color="auto" w:fill="auto"/>
            <w:tcMar>
              <w:top w:w="0" w:type="dxa"/>
              <w:bottom w:w="0" w:type="dxa"/>
            </w:tcMar>
            <w:vAlign w:val="center"/>
          </w:tcPr>
          <w:p w14:paraId="3E7CB879"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01/2023/QD-CFS</w:t>
            </w:r>
          </w:p>
        </w:tc>
        <w:tc>
          <w:tcPr>
            <w:tcW w:w="1800" w:type="dxa"/>
            <w:shd w:val="clear" w:color="auto" w:fill="auto"/>
            <w:tcMar>
              <w:top w:w="0" w:type="dxa"/>
              <w:bottom w:w="0" w:type="dxa"/>
            </w:tcMar>
            <w:vAlign w:val="center"/>
          </w:tcPr>
          <w:p w14:paraId="51BDC15D"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January 16, 2023</w:t>
            </w:r>
          </w:p>
        </w:tc>
        <w:tc>
          <w:tcPr>
            <w:tcW w:w="8401" w:type="dxa"/>
            <w:shd w:val="clear" w:color="auto" w:fill="auto"/>
            <w:tcMar>
              <w:top w:w="0" w:type="dxa"/>
              <w:bottom w:w="0" w:type="dxa"/>
            </w:tcMar>
            <w:vAlign w:val="center"/>
          </w:tcPr>
          <w:p w14:paraId="77AFEA98"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 xml:space="preserve">Change of capital contribution representative at </w:t>
            </w:r>
            <w:proofErr w:type="spellStart"/>
            <w:r w:rsidRPr="00EA5ACE">
              <w:rPr>
                <w:rFonts w:ascii="Arial" w:hAnsi="Arial" w:cs="Arial"/>
                <w:color w:val="010000"/>
                <w:sz w:val="20"/>
                <w:szCs w:val="20"/>
              </w:rPr>
              <w:t>Hai</w:t>
            </w:r>
            <w:proofErr w:type="spellEnd"/>
            <w:r w:rsidRPr="00EA5ACE">
              <w:rPr>
                <w:rFonts w:ascii="Arial" w:hAnsi="Arial" w:cs="Arial"/>
                <w:color w:val="010000"/>
                <w:sz w:val="20"/>
                <w:szCs w:val="20"/>
              </w:rPr>
              <w:t xml:space="preserve"> </w:t>
            </w:r>
            <w:proofErr w:type="spellStart"/>
            <w:r w:rsidRPr="00EA5ACE">
              <w:rPr>
                <w:rFonts w:ascii="Arial" w:hAnsi="Arial" w:cs="Arial"/>
                <w:color w:val="010000"/>
                <w:sz w:val="20"/>
                <w:szCs w:val="20"/>
              </w:rPr>
              <w:t>Chau</w:t>
            </w:r>
            <w:proofErr w:type="spellEnd"/>
            <w:r w:rsidRPr="00EA5ACE">
              <w:rPr>
                <w:rFonts w:ascii="Arial" w:hAnsi="Arial" w:cs="Arial"/>
                <w:color w:val="010000"/>
                <w:sz w:val="20"/>
                <w:szCs w:val="20"/>
              </w:rPr>
              <w:t xml:space="preserve"> </w:t>
            </w:r>
            <w:proofErr w:type="spellStart"/>
            <w:r w:rsidRPr="00EA5ACE">
              <w:rPr>
                <w:rFonts w:ascii="Arial" w:hAnsi="Arial" w:cs="Arial"/>
                <w:color w:val="010000"/>
                <w:sz w:val="20"/>
                <w:szCs w:val="20"/>
              </w:rPr>
              <w:t>Co.,LTD</w:t>
            </w:r>
            <w:proofErr w:type="spellEnd"/>
          </w:p>
        </w:tc>
      </w:tr>
      <w:tr w:rsidR="00C6537E" w:rsidRPr="00EA5ACE" w14:paraId="1A6F2D6E" w14:textId="77777777">
        <w:tc>
          <w:tcPr>
            <w:tcW w:w="772" w:type="dxa"/>
            <w:shd w:val="clear" w:color="auto" w:fill="auto"/>
            <w:tcMar>
              <w:top w:w="0" w:type="dxa"/>
              <w:bottom w:w="0" w:type="dxa"/>
            </w:tcMar>
            <w:vAlign w:val="center"/>
          </w:tcPr>
          <w:p w14:paraId="3228ACC8"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2</w:t>
            </w:r>
          </w:p>
        </w:tc>
        <w:tc>
          <w:tcPr>
            <w:tcW w:w="2977" w:type="dxa"/>
            <w:shd w:val="clear" w:color="auto" w:fill="auto"/>
            <w:tcMar>
              <w:top w:w="0" w:type="dxa"/>
              <w:bottom w:w="0" w:type="dxa"/>
            </w:tcMar>
            <w:vAlign w:val="center"/>
          </w:tcPr>
          <w:p w14:paraId="5D793757"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03/2023/QDHDQT-CFS</w:t>
            </w:r>
          </w:p>
        </w:tc>
        <w:tc>
          <w:tcPr>
            <w:tcW w:w="1800" w:type="dxa"/>
            <w:shd w:val="clear" w:color="auto" w:fill="auto"/>
            <w:tcMar>
              <w:top w:w="0" w:type="dxa"/>
              <w:bottom w:w="0" w:type="dxa"/>
            </w:tcMar>
            <w:vAlign w:val="center"/>
          </w:tcPr>
          <w:p w14:paraId="0E4CF7C6"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January 31, 2023</w:t>
            </w:r>
          </w:p>
        </w:tc>
        <w:tc>
          <w:tcPr>
            <w:tcW w:w="8401" w:type="dxa"/>
            <w:shd w:val="clear" w:color="auto" w:fill="auto"/>
            <w:tcMar>
              <w:top w:w="0" w:type="dxa"/>
              <w:bottom w:w="0" w:type="dxa"/>
            </w:tcMar>
            <w:vAlign w:val="center"/>
          </w:tcPr>
          <w:p w14:paraId="39CA2160"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 xml:space="preserve">Approve the policy of divestment at </w:t>
            </w:r>
            <w:proofErr w:type="spellStart"/>
            <w:r w:rsidRPr="00EA5ACE">
              <w:rPr>
                <w:rFonts w:ascii="Arial" w:hAnsi="Arial" w:cs="Arial"/>
                <w:color w:val="010000"/>
                <w:sz w:val="20"/>
                <w:szCs w:val="20"/>
              </w:rPr>
              <w:t>Hai</w:t>
            </w:r>
            <w:proofErr w:type="spellEnd"/>
            <w:r w:rsidRPr="00EA5ACE">
              <w:rPr>
                <w:rFonts w:ascii="Arial" w:hAnsi="Arial" w:cs="Arial"/>
                <w:color w:val="010000"/>
                <w:sz w:val="20"/>
                <w:szCs w:val="20"/>
              </w:rPr>
              <w:t xml:space="preserve"> </w:t>
            </w:r>
            <w:proofErr w:type="spellStart"/>
            <w:r w:rsidRPr="00EA5ACE">
              <w:rPr>
                <w:rFonts w:ascii="Arial" w:hAnsi="Arial" w:cs="Arial"/>
                <w:color w:val="010000"/>
                <w:sz w:val="20"/>
                <w:szCs w:val="20"/>
              </w:rPr>
              <w:t>Chau</w:t>
            </w:r>
            <w:proofErr w:type="spellEnd"/>
            <w:r w:rsidRPr="00EA5ACE">
              <w:rPr>
                <w:rFonts w:ascii="Arial" w:hAnsi="Arial" w:cs="Arial"/>
                <w:color w:val="010000"/>
                <w:sz w:val="20"/>
                <w:szCs w:val="20"/>
              </w:rPr>
              <w:t xml:space="preserve"> </w:t>
            </w:r>
            <w:proofErr w:type="spellStart"/>
            <w:r w:rsidRPr="00EA5ACE">
              <w:rPr>
                <w:rFonts w:ascii="Arial" w:hAnsi="Arial" w:cs="Arial"/>
                <w:color w:val="010000"/>
                <w:sz w:val="20"/>
                <w:szCs w:val="20"/>
              </w:rPr>
              <w:t>Co.,LTD</w:t>
            </w:r>
            <w:proofErr w:type="spellEnd"/>
          </w:p>
        </w:tc>
      </w:tr>
      <w:tr w:rsidR="00C6537E" w:rsidRPr="00EA5ACE" w14:paraId="5495EAC4" w14:textId="77777777">
        <w:tc>
          <w:tcPr>
            <w:tcW w:w="772" w:type="dxa"/>
            <w:shd w:val="clear" w:color="auto" w:fill="auto"/>
            <w:tcMar>
              <w:top w:w="0" w:type="dxa"/>
              <w:bottom w:w="0" w:type="dxa"/>
            </w:tcMar>
            <w:vAlign w:val="center"/>
          </w:tcPr>
          <w:p w14:paraId="362E885D"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3</w:t>
            </w:r>
          </w:p>
        </w:tc>
        <w:tc>
          <w:tcPr>
            <w:tcW w:w="2977" w:type="dxa"/>
            <w:shd w:val="clear" w:color="auto" w:fill="auto"/>
            <w:tcMar>
              <w:top w:w="0" w:type="dxa"/>
              <w:bottom w:w="0" w:type="dxa"/>
            </w:tcMar>
            <w:vAlign w:val="center"/>
          </w:tcPr>
          <w:p w14:paraId="3232227D"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03/2023/QDHDQT-CFS</w:t>
            </w:r>
          </w:p>
        </w:tc>
        <w:tc>
          <w:tcPr>
            <w:tcW w:w="1800" w:type="dxa"/>
            <w:shd w:val="clear" w:color="auto" w:fill="auto"/>
            <w:tcMar>
              <w:top w:w="0" w:type="dxa"/>
              <w:bottom w:w="0" w:type="dxa"/>
            </w:tcMar>
            <w:vAlign w:val="center"/>
          </w:tcPr>
          <w:p w14:paraId="4861F2EC"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March 13, 2023</w:t>
            </w:r>
          </w:p>
        </w:tc>
        <w:tc>
          <w:tcPr>
            <w:tcW w:w="8401" w:type="dxa"/>
            <w:shd w:val="clear" w:color="auto" w:fill="auto"/>
            <w:tcMar>
              <w:top w:w="0" w:type="dxa"/>
              <w:bottom w:w="0" w:type="dxa"/>
            </w:tcMar>
            <w:vAlign w:val="center"/>
          </w:tcPr>
          <w:p w14:paraId="70B11595"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Reduce a part of the debt for the obligation to pay the share transfer amount to Mr. Le Ba Thao</w:t>
            </w:r>
          </w:p>
        </w:tc>
      </w:tr>
      <w:tr w:rsidR="00C6537E" w:rsidRPr="00EA5ACE" w14:paraId="4E12357F" w14:textId="77777777">
        <w:tc>
          <w:tcPr>
            <w:tcW w:w="772" w:type="dxa"/>
            <w:shd w:val="clear" w:color="auto" w:fill="auto"/>
            <w:tcMar>
              <w:top w:w="0" w:type="dxa"/>
              <w:bottom w:w="0" w:type="dxa"/>
            </w:tcMar>
            <w:vAlign w:val="center"/>
          </w:tcPr>
          <w:p w14:paraId="165C41F0"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4</w:t>
            </w:r>
          </w:p>
        </w:tc>
        <w:tc>
          <w:tcPr>
            <w:tcW w:w="2977" w:type="dxa"/>
            <w:shd w:val="clear" w:color="auto" w:fill="auto"/>
            <w:tcMar>
              <w:top w:w="0" w:type="dxa"/>
              <w:bottom w:w="0" w:type="dxa"/>
            </w:tcMar>
            <w:vAlign w:val="center"/>
          </w:tcPr>
          <w:p w14:paraId="6C5A5AC4"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04/2023/NQ-HDQT-CFS</w:t>
            </w:r>
          </w:p>
        </w:tc>
        <w:tc>
          <w:tcPr>
            <w:tcW w:w="1800" w:type="dxa"/>
            <w:shd w:val="clear" w:color="auto" w:fill="auto"/>
            <w:tcMar>
              <w:top w:w="0" w:type="dxa"/>
              <w:bottom w:w="0" w:type="dxa"/>
            </w:tcMar>
            <w:vAlign w:val="center"/>
          </w:tcPr>
          <w:p w14:paraId="61591573"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July 03, 2023</w:t>
            </w:r>
          </w:p>
        </w:tc>
        <w:tc>
          <w:tcPr>
            <w:tcW w:w="8401" w:type="dxa"/>
            <w:shd w:val="clear" w:color="auto" w:fill="auto"/>
            <w:tcMar>
              <w:top w:w="0" w:type="dxa"/>
              <w:bottom w:w="0" w:type="dxa"/>
            </w:tcMar>
            <w:vAlign w:val="center"/>
          </w:tcPr>
          <w:p w14:paraId="3198CD8C" w14:textId="6595CFDC" w:rsidR="00C6537E" w:rsidRPr="00EA5ACE" w:rsidRDefault="00EA5ACE" w:rsidP="00CE6BE9">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 xml:space="preserve">Approve </w:t>
            </w:r>
            <w:r w:rsidR="00CE6BE9">
              <w:rPr>
                <w:rFonts w:ascii="Arial" w:hAnsi="Arial" w:cs="Arial"/>
                <w:color w:val="010000"/>
                <w:sz w:val="20"/>
                <w:szCs w:val="20"/>
              </w:rPr>
              <w:t>several</w:t>
            </w:r>
            <w:r w:rsidRPr="00EA5ACE">
              <w:rPr>
                <w:rFonts w:ascii="Arial" w:hAnsi="Arial" w:cs="Arial"/>
                <w:color w:val="010000"/>
                <w:sz w:val="20"/>
                <w:szCs w:val="20"/>
              </w:rPr>
              <w:t xml:space="preserve"> contents under the authorities of the Board of Directors</w:t>
            </w:r>
          </w:p>
        </w:tc>
      </w:tr>
      <w:tr w:rsidR="00C6537E" w:rsidRPr="00EA5ACE" w14:paraId="7F03CCE2" w14:textId="77777777">
        <w:tc>
          <w:tcPr>
            <w:tcW w:w="772" w:type="dxa"/>
            <w:shd w:val="clear" w:color="auto" w:fill="auto"/>
            <w:tcMar>
              <w:top w:w="0" w:type="dxa"/>
              <w:bottom w:w="0" w:type="dxa"/>
            </w:tcMar>
            <w:vAlign w:val="center"/>
          </w:tcPr>
          <w:p w14:paraId="2B9B2779"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5</w:t>
            </w:r>
          </w:p>
        </w:tc>
        <w:tc>
          <w:tcPr>
            <w:tcW w:w="2977" w:type="dxa"/>
            <w:shd w:val="clear" w:color="auto" w:fill="auto"/>
            <w:tcMar>
              <w:top w:w="0" w:type="dxa"/>
              <w:bottom w:w="0" w:type="dxa"/>
            </w:tcMar>
            <w:vAlign w:val="center"/>
          </w:tcPr>
          <w:p w14:paraId="7A461ABB"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05/2023/NQ-HDQT-CFS</w:t>
            </w:r>
          </w:p>
        </w:tc>
        <w:tc>
          <w:tcPr>
            <w:tcW w:w="1800" w:type="dxa"/>
            <w:shd w:val="clear" w:color="auto" w:fill="auto"/>
            <w:tcMar>
              <w:top w:w="0" w:type="dxa"/>
              <w:bottom w:w="0" w:type="dxa"/>
            </w:tcMar>
            <w:vAlign w:val="center"/>
          </w:tcPr>
          <w:p w14:paraId="6E7C669A"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August 01, 2023</w:t>
            </w:r>
          </w:p>
        </w:tc>
        <w:tc>
          <w:tcPr>
            <w:tcW w:w="8401" w:type="dxa"/>
            <w:shd w:val="clear" w:color="auto" w:fill="auto"/>
            <w:tcMar>
              <w:top w:w="0" w:type="dxa"/>
              <w:bottom w:w="0" w:type="dxa"/>
            </w:tcMar>
            <w:vAlign w:val="center"/>
          </w:tcPr>
          <w:p w14:paraId="357906BA"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 xml:space="preserve">On the dismissal of Mr. Nguyen Viet </w:t>
            </w:r>
            <w:proofErr w:type="spellStart"/>
            <w:r w:rsidRPr="00EA5ACE">
              <w:rPr>
                <w:rFonts w:ascii="Arial" w:hAnsi="Arial" w:cs="Arial"/>
                <w:color w:val="010000"/>
                <w:sz w:val="20"/>
                <w:szCs w:val="20"/>
              </w:rPr>
              <w:t>Hoan</w:t>
            </w:r>
            <w:proofErr w:type="spellEnd"/>
            <w:r w:rsidRPr="00EA5ACE">
              <w:rPr>
                <w:rFonts w:ascii="Arial" w:hAnsi="Arial" w:cs="Arial"/>
                <w:color w:val="010000"/>
                <w:sz w:val="20"/>
                <w:szCs w:val="20"/>
              </w:rPr>
              <w:t xml:space="preserve"> from the position of Internal Audit member for from August 1, 2023</w:t>
            </w:r>
          </w:p>
        </w:tc>
      </w:tr>
      <w:tr w:rsidR="00C6537E" w:rsidRPr="00EA5ACE" w14:paraId="26DFC869" w14:textId="77777777">
        <w:tc>
          <w:tcPr>
            <w:tcW w:w="772" w:type="dxa"/>
            <w:shd w:val="clear" w:color="auto" w:fill="auto"/>
            <w:tcMar>
              <w:top w:w="0" w:type="dxa"/>
              <w:bottom w:w="0" w:type="dxa"/>
            </w:tcMar>
            <w:vAlign w:val="center"/>
          </w:tcPr>
          <w:p w14:paraId="4FD7E699"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6</w:t>
            </w:r>
          </w:p>
        </w:tc>
        <w:tc>
          <w:tcPr>
            <w:tcW w:w="2977" w:type="dxa"/>
            <w:shd w:val="clear" w:color="auto" w:fill="auto"/>
            <w:tcMar>
              <w:top w:w="0" w:type="dxa"/>
              <w:bottom w:w="0" w:type="dxa"/>
            </w:tcMar>
            <w:vAlign w:val="center"/>
          </w:tcPr>
          <w:p w14:paraId="28B65606"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06/2023/NQ-HDQT-CFS</w:t>
            </w:r>
          </w:p>
        </w:tc>
        <w:tc>
          <w:tcPr>
            <w:tcW w:w="1800" w:type="dxa"/>
            <w:shd w:val="clear" w:color="auto" w:fill="auto"/>
            <w:tcMar>
              <w:top w:w="0" w:type="dxa"/>
              <w:bottom w:w="0" w:type="dxa"/>
            </w:tcMar>
            <w:vAlign w:val="center"/>
          </w:tcPr>
          <w:p w14:paraId="760EE0DE"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August 01, 2023</w:t>
            </w:r>
          </w:p>
        </w:tc>
        <w:tc>
          <w:tcPr>
            <w:tcW w:w="8401" w:type="dxa"/>
            <w:shd w:val="clear" w:color="auto" w:fill="auto"/>
            <w:tcMar>
              <w:top w:w="0" w:type="dxa"/>
              <w:bottom w:w="0" w:type="dxa"/>
            </w:tcMar>
            <w:vAlign w:val="center"/>
          </w:tcPr>
          <w:p w14:paraId="33D5A9CC"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 xml:space="preserve">On the appointment of Ms. Le Thi </w:t>
            </w:r>
            <w:proofErr w:type="spellStart"/>
            <w:r w:rsidRPr="00EA5ACE">
              <w:rPr>
                <w:rFonts w:ascii="Arial" w:hAnsi="Arial" w:cs="Arial"/>
                <w:color w:val="010000"/>
                <w:sz w:val="20"/>
                <w:szCs w:val="20"/>
              </w:rPr>
              <w:t>Thanh</w:t>
            </w:r>
            <w:proofErr w:type="spellEnd"/>
            <w:r w:rsidRPr="00EA5ACE">
              <w:rPr>
                <w:rFonts w:ascii="Arial" w:hAnsi="Arial" w:cs="Arial"/>
                <w:color w:val="010000"/>
                <w:sz w:val="20"/>
                <w:szCs w:val="20"/>
              </w:rPr>
              <w:t xml:space="preserve"> to hold the position of Internal Audit member from August 1, 2023</w:t>
            </w:r>
          </w:p>
        </w:tc>
      </w:tr>
      <w:tr w:rsidR="00C6537E" w:rsidRPr="00EA5ACE" w14:paraId="20E97887" w14:textId="77777777">
        <w:tc>
          <w:tcPr>
            <w:tcW w:w="772" w:type="dxa"/>
            <w:shd w:val="clear" w:color="auto" w:fill="auto"/>
            <w:tcMar>
              <w:top w:w="0" w:type="dxa"/>
              <w:bottom w:w="0" w:type="dxa"/>
            </w:tcMar>
            <w:vAlign w:val="center"/>
          </w:tcPr>
          <w:p w14:paraId="72181AB1"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7</w:t>
            </w:r>
          </w:p>
        </w:tc>
        <w:tc>
          <w:tcPr>
            <w:tcW w:w="2977" w:type="dxa"/>
            <w:shd w:val="clear" w:color="auto" w:fill="auto"/>
            <w:tcMar>
              <w:top w:w="0" w:type="dxa"/>
              <w:bottom w:w="0" w:type="dxa"/>
            </w:tcMar>
            <w:vAlign w:val="center"/>
          </w:tcPr>
          <w:p w14:paraId="21C4DB22"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07/2023/NQ-HDQT-CFS</w:t>
            </w:r>
          </w:p>
        </w:tc>
        <w:tc>
          <w:tcPr>
            <w:tcW w:w="1800" w:type="dxa"/>
            <w:shd w:val="clear" w:color="auto" w:fill="auto"/>
            <w:tcMar>
              <w:top w:w="0" w:type="dxa"/>
              <w:bottom w:w="0" w:type="dxa"/>
            </w:tcMar>
            <w:vAlign w:val="center"/>
          </w:tcPr>
          <w:p w14:paraId="1817714F"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October 18, 2023</w:t>
            </w:r>
          </w:p>
        </w:tc>
        <w:tc>
          <w:tcPr>
            <w:tcW w:w="8401" w:type="dxa"/>
            <w:shd w:val="clear" w:color="auto" w:fill="auto"/>
            <w:tcMar>
              <w:top w:w="0" w:type="dxa"/>
              <w:bottom w:w="0" w:type="dxa"/>
            </w:tcMar>
            <w:vAlign w:val="center"/>
          </w:tcPr>
          <w:p w14:paraId="5662A1E3"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Convene the Extraordinary General Meeting of Shareholders 2023</w:t>
            </w:r>
          </w:p>
        </w:tc>
      </w:tr>
      <w:tr w:rsidR="00C6537E" w:rsidRPr="00EA5ACE" w14:paraId="5D40B1BA" w14:textId="77777777">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C19E92"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ED247A" w14:textId="7F9200C3"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08/2023/Q</w:t>
            </w:r>
            <w:r>
              <w:rPr>
                <w:rFonts w:ascii="Arial" w:hAnsi="Arial" w:cs="Arial"/>
                <w:color w:val="010000"/>
                <w:sz w:val="20"/>
                <w:szCs w:val="20"/>
              </w:rPr>
              <w:t>D</w:t>
            </w:r>
            <w:r w:rsidRPr="00EA5ACE">
              <w:rPr>
                <w:rFonts w:ascii="Arial" w:hAnsi="Arial" w:cs="Arial"/>
                <w:color w:val="010000"/>
                <w:sz w:val="20"/>
                <w:szCs w:val="20"/>
              </w:rPr>
              <w:t>-CTHDQT-CFS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9D2334"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November 08, 2023</w:t>
            </w:r>
          </w:p>
        </w:tc>
        <w:tc>
          <w:tcPr>
            <w:tcW w:w="84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5C5549" w14:textId="17D40128" w:rsidR="00C6537E" w:rsidRPr="00EA5ACE" w:rsidRDefault="00EA5ACE" w:rsidP="00CE6BE9">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 xml:space="preserve">Decision of the Chair of the Board of Directors on Approving </w:t>
            </w:r>
            <w:r w:rsidR="00CE6BE9">
              <w:rPr>
                <w:rFonts w:ascii="Arial" w:hAnsi="Arial" w:cs="Arial"/>
                <w:color w:val="010000"/>
                <w:sz w:val="20"/>
                <w:szCs w:val="20"/>
              </w:rPr>
              <w:t>several</w:t>
            </w:r>
            <w:r w:rsidRPr="00EA5ACE">
              <w:rPr>
                <w:rFonts w:ascii="Arial" w:hAnsi="Arial" w:cs="Arial"/>
                <w:color w:val="010000"/>
                <w:sz w:val="20"/>
                <w:szCs w:val="20"/>
              </w:rPr>
              <w:t xml:space="preserve"> contents under the authorities of the Chair of the Board of Directors: Convene the meeting of the Board of Directors </w:t>
            </w:r>
          </w:p>
        </w:tc>
      </w:tr>
      <w:tr w:rsidR="00C6537E" w:rsidRPr="00EA5ACE" w14:paraId="0E8E603A" w14:textId="77777777">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EF0F1B"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lastRenderedPageBreak/>
              <w:t>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232CD1"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09/2023/NQ-HDQT-CFS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7B15A2"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November 10, 2023</w:t>
            </w:r>
          </w:p>
        </w:tc>
        <w:tc>
          <w:tcPr>
            <w:tcW w:w="84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F9BB2C"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 xml:space="preserve">Appoint Ms. </w:t>
            </w:r>
            <w:proofErr w:type="spellStart"/>
            <w:r w:rsidRPr="00EA5ACE">
              <w:rPr>
                <w:rFonts w:ascii="Arial" w:hAnsi="Arial" w:cs="Arial"/>
                <w:color w:val="010000"/>
                <w:sz w:val="20"/>
                <w:szCs w:val="20"/>
              </w:rPr>
              <w:t>Dinh</w:t>
            </w:r>
            <w:proofErr w:type="spellEnd"/>
            <w:r w:rsidRPr="00EA5ACE">
              <w:rPr>
                <w:rFonts w:ascii="Arial" w:hAnsi="Arial" w:cs="Arial"/>
                <w:color w:val="010000"/>
                <w:sz w:val="20"/>
                <w:szCs w:val="20"/>
              </w:rPr>
              <w:t xml:space="preserve"> Thi Kim </w:t>
            </w:r>
            <w:proofErr w:type="spellStart"/>
            <w:r w:rsidRPr="00EA5ACE">
              <w:rPr>
                <w:rFonts w:ascii="Arial" w:hAnsi="Arial" w:cs="Arial"/>
                <w:color w:val="010000"/>
                <w:sz w:val="20"/>
                <w:szCs w:val="20"/>
              </w:rPr>
              <w:t>Oanh</w:t>
            </w:r>
            <w:proofErr w:type="spellEnd"/>
            <w:r w:rsidRPr="00EA5ACE">
              <w:rPr>
                <w:rFonts w:ascii="Arial" w:hAnsi="Arial" w:cs="Arial"/>
                <w:color w:val="010000"/>
                <w:sz w:val="20"/>
                <w:szCs w:val="20"/>
              </w:rPr>
              <w:t xml:space="preserve"> to hold the position of Deputy General Manager of the company from November 10, 2023</w:t>
            </w:r>
          </w:p>
        </w:tc>
      </w:tr>
      <w:tr w:rsidR="00C6537E" w:rsidRPr="00EA5ACE" w14:paraId="057E752C" w14:textId="77777777">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0E515D"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10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540A6B"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10A/2023/QD-CTHDQT-CFS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207619"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November 28, 2023</w:t>
            </w:r>
          </w:p>
        </w:tc>
        <w:tc>
          <w:tcPr>
            <w:tcW w:w="84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5F8501"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Decision of the Chair of the Board of Directors on Approving a number of contents under the authorities of the Chair of the Board of Directors: Convene the meeting of the Board of Directors</w:t>
            </w:r>
          </w:p>
        </w:tc>
      </w:tr>
      <w:tr w:rsidR="00C6537E" w:rsidRPr="00EA5ACE" w14:paraId="5C04C53C" w14:textId="77777777">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61CB7C"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11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C83E38"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10/2023/NQ-HDQT-CFS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07D2F2"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December 01, 2023</w:t>
            </w:r>
          </w:p>
        </w:tc>
        <w:tc>
          <w:tcPr>
            <w:tcW w:w="84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345744"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 xml:space="preserve">Approve Ms. Tran </w:t>
            </w:r>
            <w:proofErr w:type="spellStart"/>
            <w:r w:rsidRPr="00EA5ACE">
              <w:rPr>
                <w:rFonts w:ascii="Arial" w:hAnsi="Arial" w:cs="Arial"/>
                <w:color w:val="010000"/>
                <w:sz w:val="20"/>
                <w:szCs w:val="20"/>
              </w:rPr>
              <w:t>Thanh</w:t>
            </w:r>
            <w:proofErr w:type="spellEnd"/>
            <w:r w:rsidRPr="00EA5ACE">
              <w:rPr>
                <w:rFonts w:ascii="Arial" w:hAnsi="Arial" w:cs="Arial"/>
                <w:color w:val="010000"/>
                <w:sz w:val="20"/>
                <w:szCs w:val="20"/>
              </w:rPr>
              <w:t xml:space="preserve"> </w:t>
            </w:r>
            <w:proofErr w:type="spellStart"/>
            <w:r w:rsidRPr="00EA5ACE">
              <w:rPr>
                <w:rFonts w:ascii="Arial" w:hAnsi="Arial" w:cs="Arial"/>
                <w:color w:val="010000"/>
                <w:sz w:val="20"/>
                <w:szCs w:val="20"/>
              </w:rPr>
              <w:t>Thuy's</w:t>
            </w:r>
            <w:proofErr w:type="spellEnd"/>
            <w:r w:rsidRPr="00EA5ACE">
              <w:rPr>
                <w:rFonts w:ascii="Arial" w:hAnsi="Arial" w:cs="Arial"/>
                <w:color w:val="010000"/>
                <w:sz w:val="20"/>
                <w:szCs w:val="20"/>
              </w:rPr>
              <w:t xml:space="preserve"> request to resign from the position of Chief Accountant of the Company, effective from December 1, 2023.</w:t>
            </w:r>
          </w:p>
        </w:tc>
      </w:tr>
      <w:tr w:rsidR="00C6537E" w:rsidRPr="00EA5ACE" w14:paraId="74F266B8" w14:textId="77777777">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0F809D"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12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C5DD80"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11/2023/NQ-HDQT-CFS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CF68DF"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December 01, 2023</w:t>
            </w:r>
          </w:p>
        </w:tc>
        <w:tc>
          <w:tcPr>
            <w:tcW w:w="84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F6DFBF" w14:textId="1F34306D"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 xml:space="preserve">Appoint Mr. Vu </w:t>
            </w:r>
            <w:proofErr w:type="spellStart"/>
            <w:r w:rsidRPr="00EA5ACE">
              <w:rPr>
                <w:rFonts w:ascii="Arial" w:hAnsi="Arial" w:cs="Arial"/>
                <w:color w:val="010000"/>
                <w:sz w:val="20"/>
                <w:szCs w:val="20"/>
              </w:rPr>
              <w:t>Quang</w:t>
            </w:r>
            <w:proofErr w:type="spellEnd"/>
            <w:r w:rsidRPr="00EA5ACE">
              <w:rPr>
                <w:rFonts w:ascii="Arial" w:hAnsi="Arial" w:cs="Arial"/>
                <w:color w:val="010000"/>
                <w:sz w:val="20"/>
                <w:szCs w:val="20"/>
              </w:rPr>
              <w:t xml:space="preserve"> </w:t>
            </w:r>
            <w:proofErr w:type="spellStart"/>
            <w:r w:rsidRPr="00EA5ACE">
              <w:rPr>
                <w:rFonts w:ascii="Arial" w:hAnsi="Arial" w:cs="Arial"/>
                <w:color w:val="010000"/>
                <w:sz w:val="20"/>
                <w:szCs w:val="20"/>
              </w:rPr>
              <w:t>Hai</w:t>
            </w:r>
            <w:proofErr w:type="spellEnd"/>
            <w:r w:rsidRPr="00EA5ACE">
              <w:rPr>
                <w:rFonts w:ascii="Arial" w:hAnsi="Arial" w:cs="Arial"/>
                <w:color w:val="010000"/>
                <w:sz w:val="20"/>
                <w:szCs w:val="20"/>
              </w:rPr>
              <w:t xml:space="preserve"> to hold the position of Chief Accountant of the Company, effective from December 1, 2023</w:t>
            </w:r>
          </w:p>
        </w:tc>
      </w:tr>
      <w:tr w:rsidR="00C6537E" w:rsidRPr="00EA5ACE" w14:paraId="3726DCD4" w14:textId="77777777">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5B93DD"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13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4431DE"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12A/2023/QD-CTHDQT-CFS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39EE68"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December 12, 2023</w:t>
            </w:r>
          </w:p>
        </w:tc>
        <w:tc>
          <w:tcPr>
            <w:tcW w:w="84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7C070A"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Decision of the Chair of the Board of Directors on Approving a number of contents under the authorities of the Chair of the Board of Directors: Convene the meeting of the Board of Directors</w:t>
            </w:r>
          </w:p>
        </w:tc>
      </w:tr>
      <w:tr w:rsidR="00C6537E" w:rsidRPr="00EA5ACE" w14:paraId="26A5ACA5" w14:textId="77777777">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F294D1"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14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441408"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12/2023/NQ-HDQT-CFS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C14547"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December 14, 2023</w:t>
            </w:r>
          </w:p>
        </w:tc>
        <w:tc>
          <w:tcPr>
            <w:tcW w:w="84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8BB4D8"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Organize the Extraordinary General Meeting of Shareholders in 2023 - the second time after the first Extraordinary General Meeting of Shareholders in 2023 did not meet the conditions to proceed.</w:t>
            </w:r>
          </w:p>
        </w:tc>
      </w:tr>
    </w:tbl>
    <w:p w14:paraId="3CDCF82E" w14:textId="77777777" w:rsidR="00C6537E" w:rsidRPr="00EA5ACE" w:rsidRDefault="00EA5ACE" w:rsidP="009C05C1">
      <w:pPr>
        <w:numPr>
          <w:ilvl w:val="0"/>
          <w:numId w:val="5"/>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EA5ACE">
        <w:rPr>
          <w:rFonts w:ascii="Arial" w:hAnsi="Arial" w:cs="Arial"/>
          <w:color w:val="010000"/>
          <w:sz w:val="20"/>
          <w:szCs w:val="20"/>
        </w:rPr>
        <w:t>The Supervisory Board in 2023:</w:t>
      </w:r>
    </w:p>
    <w:p w14:paraId="0429C612" w14:textId="77777777" w:rsidR="00C6537E" w:rsidRPr="00EA5ACE" w:rsidRDefault="00EA5ACE" w:rsidP="009C05C1">
      <w:pPr>
        <w:numPr>
          <w:ilvl w:val="0"/>
          <w:numId w:val="4"/>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EA5ACE">
        <w:rPr>
          <w:rFonts w:ascii="Arial" w:hAnsi="Arial" w:cs="Arial"/>
          <w:color w:val="010000"/>
          <w:sz w:val="20"/>
          <w:szCs w:val="20"/>
        </w:rPr>
        <w:t>Information about the members of the Supervisory Board:</w:t>
      </w:r>
    </w:p>
    <w:tbl>
      <w:tblPr>
        <w:tblStyle w:val="7"/>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
        <w:gridCol w:w="3186"/>
        <w:gridCol w:w="2452"/>
        <w:gridCol w:w="3591"/>
        <w:gridCol w:w="3833"/>
      </w:tblGrid>
      <w:tr w:rsidR="00C6537E" w:rsidRPr="00EA5ACE" w14:paraId="1FA76A30" w14:textId="77777777">
        <w:tc>
          <w:tcPr>
            <w:tcW w:w="888" w:type="dxa"/>
            <w:shd w:val="clear" w:color="auto" w:fill="auto"/>
            <w:tcMar>
              <w:top w:w="0" w:type="dxa"/>
              <w:bottom w:w="0" w:type="dxa"/>
            </w:tcMar>
            <w:vAlign w:val="center"/>
          </w:tcPr>
          <w:p w14:paraId="51A04D58"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No.</w:t>
            </w:r>
          </w:p>
        </w:tc>
        <w:tc>
          <w:tcPr>
            <w:tcW w:w="3186" w:type="dxa"/>
            <w:shd w:val="clear" w:color="auto" w:fill="auto"/>
            <w:tcMar>
              <w:top w:w="0" w:type="dxa"/>
              <w:bottom w:w="0" w:type="dxa"/>
            </w:tcMar>
            <w:vAlign w:val="center"/>
          </w:tcPr>
          <w:p w14:paraId="0DC41AA3"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Member of the Supervisory Board</w:t>
            </w:r>
          </w:p>
        </w:tc>
        <w:tc>
          <w:tcPr>
            <w:tcW w:w="2452" w:type="dxa"/>
            <w:shd w:val="clear" w:color="auto" w:fill="auto"/>
            <w:tcMar>
              <w:top w:w="0" w:type="dxa"/>
              <w:bottom w:w="0" w:type="dxa"/>
            </w:tcMar>
            <w:vAlign w:val="center"/>
          </w:tcPr>
          <w:p w14:paraId="373EA7BF"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Position</w:t>
            </w:r>
          </w:p>
        </w:tc>
        <w:tc>
          <w:tcPr>
            <w:tcW w:w="3591" w:type="dxa"/>
            <w:shd w:val="clear" w:color="auto" w:fill="auto"/>
            <w:tcMar>
              <w:top w:w="0" w:type="dxa"/>
              <w:bottom w:w="0" w:type="dxa"/>
            </w:tcMar>
            <w:vAlign w:val="center"/>
          </w:tcPr>
          <w:p w14:paraId="79B61DA1"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Date of appointment/dismissal as member of the Supervisory Board</w:t>
            </w:r>
          </w:p>
        </w:tc>
        <w:tc>
          <w:tcPr>
            <w:tcW w:w="3833" w:type="dxa"/>
            <w:shd w:val="clear" w:color="auto" w:fill="auto"/>
            <w:tcMar>
              <w:top w:w="0" w:type="dxa"/>
              <w:bottom w:w="0" w:type="dxa"/>
            </w:tcMar>
            <w:vAlign w:val="center"/>
          </w:tcPr>
          <w:p w14:paraId="5A9BA21F"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Professional Qualification</w:t>
            </w:r>
          </w:p>
        </w:tc>
      </w:tr>
      <w:tr w:rsidR="00C6537E" w:rsidRPr="00EA5ACE" w14:paraId="4E1FB918" w14:textId="77777777">
        <w:tc>
          <w:tcPr>
            <w:tcW w:w="888" w:type="dxa"/>
            <w:shd w:val="clear" w:color="auto" w:fill="auto"/>
            <w:tcMar>
              <w:top w:w="0" w:type="dxa"/>
              <w:bottom w:w="0" w:type="dxa"/>
            </w:tcMar>
            <w:vAlign w:val="center"/>
          </w:tcPr>
          <w:p w14:paraId="74A16EA1"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1</w:t>
            </w:r>
          </w:p>
        </w:tc>
        <w:tc>
          <w:tcPr>
            <w:tcW w:w="3186" w:type="dxa"/>
            <w:shd w:val="clear" w:color="auto" w:fill="auto"/>
            <w:tcMar>
              <w:top w:w="0" w:type="dxa"/>
              <w:bottom w:w="0" w:type="dxa"/>
            </w:tcMar>
            <w:vAlign w:val="center"/>
          </w:tcPr>
          <w:p w14:paraId="701E035B"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 xml:space="preserve">Ms. Le </w:t>
            </w:r>
            <w:proofErr w:type="spellStart"/>
            <w:r w:rsidRPr="00EA5ACE">
              <w:rPr>
                <w:rFonts w:ascii="Arial" w:hAnsi="Arial" w:cs="Arial"/>
                <w:color w:val="010000"/>
                <w:sz w:val="20"/>
                <w:szCs w:val="20"/>
              </w:rPr>
              <w:t>Thuy</w:t>
            </w:r>
            <w:proofErr w:type="spellEnd"/>
            <w:r w:rsidRPr="00EA5ACE">
              <w:rPr>
                <w:rFonts w:ascii="Arial" w:hAnsi="Arial" w:cs="Arial"/>
                <w:color w:val="010000"/>
                <w:sz w:val="20"/>
                <w:szCs w:val="20"/>
              </w:rPr>
              <w:t xml:space="preserve"> Dung</w:t>
            </w:r>
          </w:p>
        </w:tc>
        <w:tc>
          <w:tcPr>
            <w:tcW w:w="2452" w:type="dxa"/>
            <w:shd w:val="clear" w:color="auto" w:fill="auto"/>
            <w:tcMar>
              <w:top w:w="0" w:type="dxa"/>
              <w:bottom w:w="0" w:type="dxa"/>
            </w:tcMar>
            <w:vAlign w:val="center"/>
          </w:tcPr>
          <w:p w14:paraId="4A73B76A"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Chief of the Supervisory Board</w:t>
            </w:r>
          </w:p>
        </w:tc>
        <w:tc>
          <w:tcPr>
            <w:tcW w:w="3591" w:type="dxa"/>
            <w:shd w:val="clear" w:color="auto" w:fill="auto"/>
            <w:tcMar>
              <w:top w:w="0" w:type="dxa"/>
              <w:bottom w:w="0" w:type="dxa"/>
            </w:tcMar>
            <w:vAlign w:val="center"/>
          </w:tcPr>
          <w:p w14:paraId="54503300"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Elect on June 21, 2022</w:t>
            </w:r>
          </w:p>
        </w:tc>
        <w:tc>
          <w:tcPr>
            <w:tcW w:w="3833" w:type="dxa"/>
            <w:shd w:val="clear" w:color="auto" w:fill="auto"/>
            <w:tcMar>
              <w:top w:w="0" w:type="dxa"/>
              <w:bottom w:w="0" w:type="dxa"/>
            </w:tcMar>
            <w:vAlign w:val="center"/>
          </w:tcPr>
          <w:p w14:paraId="23C16A82"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Bachelor of Economic Laws</w:t>
            </w:r>
          </w:p>
        </w:tc>
      </w:tr>
      <w:tr w:rsidR="00C6537E" w:rsidRPr="00EA5ACE" w14:paraId="23159B20" w14:textId="77777777">
        <w:tc>
          <w:tcPr>
            <w:tcW w:w="888" w:type="dxa"/>
            <w:shd w:val="clear" w:color="auto" w:fill="auto"/>
            <w:tcMar>
              <w:top w:w="0" w:type="dxa"/>
              <w:bottom w:w="0" w:type="dxa"/>
            </w:tcMar>
            <w:vAlign w:val="center"/>
          </w:tcPr>
          <w:p w14:paraId="320CAC94"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2</w:t>
            </w:r>
          </w:p>
        </w:tc>
        <w:tc>
          <w:tcPr>
            <w:tcW w:w="3186" w:type="dxa"/>
            <w:shd w:val="clear" w:color="auto" w:fill="auto"/>
            <w:tcMar>
              <w:top w:w="0" w:type="dxa"/>
              <w:bottom w:w="0" w:type="dxa"/>
            </w:tcMar>
            <w:vAlign w:val="center"/>
          </w:tcPr>
          <w:p w14:paraId="2B4581F5"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Ms. Nguyen Thi Thu Hang</w:t>
            </w:r>
          </w:p>
        </w:tc>
        <w:tc>
          <w:tcPr>
            <w:tcW w:w="2452" w:type="dxa"/>
            <w:shd w:val="clear" w:color="auto" w:fill="auto"/>
            <w:tcMar>
              <w:top w:w="0" w:type="dxa"/>
              <w:bottom w:w="0" w:type="dxa"/>
            </w:tcMar>
            <w:vAlign w:val="center"/>
          </w:tcPr>
          <w:p w14:paraId="249765D4"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 xml:space="preserve">Member of the Supervisory </w:t>
            </w:r>
            <w:r w:rsidRPr="00EA5ACE">
              <w:rPr>
                <w:rFonts w:ascii="Arial" w:hAnsi="Arial" w:cs="Arial"/>
                <w:color w:val="010000"/>
                <w:sz w:val="20"/>
                <w:szCs w:val="20"/>
              </w:rPr>
              <w:lastRenderedPageBreak/>
              <w:t>Board</w:t>
            </w:r>
          </w:p>
        </w:tc>
        <w:tc>
          <w:tcPr>
            <w:tcW w:w="3591" w:type="dxa"/>
            <w:shd w:val="clear" w:color="auto" w:fill="auto"/>
            <w:tcMar>
              <w:top w:w="0" w:type="dxa"/>
              <w:bottom w:w="0" w:type="dxa"/>
            </w:tcMar>
            <w:vAlign w:val="center"/>
          </w:tcPr>
          <w:p w14:paraId="5F2A36FA"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lastRenderedPageBreak/>
              <w:t>Elect on June 21, 2022</w:t>
            </w:r>
          </w:p>
        </w:tc>
        <w:tc>
          <w:tcPr>
            <w:tcW w:w="3833" w:type="dxa"/>
            <w:shd w:val="clear" w:color="auto" w:fill="auto"/>
            <w:tcMar>
              <w:top w:w="0" w:type="dxa"/>
              <w:bottom w:w="0" w:type="dxa"/>
            </w:tcMar>
            <w:vAlign w:val="center"/>
          </w:tcPr>
          <w:p w14:paraId="718C012A"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Bachelor of Law - Labor Economics</w:t>
            </w:r>
          </w:p>
        </w:tc>
      </w:tr>
      <w:tr w:rsidR="00C6537E" w:rsidRPr="00EA5ACE" w14:paraId="731CC2EC" w14:textId="77777777">
        <w:tc>
          <w:tcPr>
            <w:tcW w:w="888" w:type="dxa"/>
            <w:shd w:val="clear" w:color="auto" w:fill="auto"/>
            <w:tcMar>
              <w:top w:w="0" w:type="dxa"/>
              <w:bottom w:w="0" w:type="dxa"/>
            </w:tcMar>
            <w:vAlign w:val="center"/>
          </w:tcPr>
          <w:p w14:paraId="0EECDFA3"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lastRenderedPageBreak/>
              <w:t>3</w:t>
            </w:r>
          </w:p>
        </w:tc>
        <w:tc>
          <w:tcPr>
            <w:tcW w:w="3186" w:type="dxa"/>
            <w:shd w:val="clear" w:color="auto" w:fill="auto"/>
            <w:tcMar>
              <w:top w:w="0" w:type="dxa"/>
              <w:bottom w:w="0" w:type="dxa"/>
            </w:tcMar>
            <w:vAlign w:val="center"/>
          </w:tcPr>
          <w:p w14:paraId="304C2EDB" w14:textId="4B8BE97F"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Ms. Dao Thi Phuo</w:t>
            </w:r>
            <w:r>
              <w:rPr>
                <w:rFonts w:ascii="Arial" w:hAnsi="Arial" w:cs="Arial"/>
                <w:color w:val="010000"/>
                <w:sz w:val="20"/>
                <w:szCs w:val="20"/>
              </w:rPr>
              <w:t>ng</w:t>
            </w:r>
          </w:p>
        </w:tc>
        <w:tc>
          <w:tcPr>
            <w:tcW w:w="2452" w:type="dxa"/>
            <w:shd w:val="clear" w:color="auto" w:fill="auto"/>
            <w:tcMar>
              <w:top w:w="0" w:type="dxa"/>
              <w:bottom w:w="0" w:type="dxa"/>
            </w:tcMar>
            <w:vAlign w:val="center"/>
          </w:tcPr>
          <w:p w14:paraId="75AE5BB3"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Member of the Supervisory Board</w:t>
            </w:r>
          </w:p>
        </w:tc>
        <w:tc>
          <w:tcPr>
            <w:tcW w:w="3591" w:type="dxa"/>
            <w:shd w:val="clear" w:color="auto" w:fill="auto"/>
            <w:tcMar>
              <w:top w:w="0" w:type="dxa"/>
              <w:bottom w:w="0" w:type="dxa"/>
            </w:tcMar>
            <w:vAlign w:val="center"/>
          </w:tcPr>
          <w:p w14:paraId="3D00E18E"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Elect on June 21, 2022</w:t>
            </w:r>
          </w:p>
        </w:tc>
        <w:tc>
          <w:tcPr>
            <w:tcW w:w="3833" w:type="dxa"/>
            <w:shd w:val="clear" w:color="auto" w:fill="auto"/>
            <w:tcMar>
              <w:top w:w="0" w:type="dxa"/>
              <w:bottom w:w="0" w:type="dxa"/>
            </w:tcMar>
            <w:vAlign w:val="center"/>
          </w:tcPr>
          <w:p w14:paraId="65D9E46B"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Bachelor of Finance and Banking</w:t>
            </w:r>
          </w:p>
        </w:tc>
      </w:tr>
    </w:tbl>
    <w:p w14:paraId="316EC0B6" w14:textId="77777777" w:rsidR="00C6537E" w:rsidRPr="00EA5ACE" w:rsidRDefault="00EA5ACE" w:rsidP="009C05C1">
      <w:pPr>
        <w:numPr>
          <w:ilvl w:val="0"/>
          <w:numId w:val="5"/>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EA5ACE">
        <w:rPr>
          <w:rFonts w:ascii="Arial" w:hAnsi="Arial" w:cs="Arial"/>
          <w:color w:val="010000"/>
          <w:sz w:val="20"/>
          <w:szCs w:val="20"/>
        </w:rPr>
        <w:t>The Executive Board:</w:t>
      </w:r>
    </w:p>
    <w:tbl>
      <w:tblPr>
        <w:tblStyle w:val="6"/>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4182"/>
        <w:gridCol w:w="2506"/>
        <w:gridCol w:w="3292"/>
        <w:gridCol w:w="3075"/>
      </w:tblGrid>
      <w:tr w:rsidR="00C6537E" w:rsidRPr="00EA5ACE" w14:paraId="2423FAFB" w14:textId="77777777" w:rsidTr="00CE6BE9">
        <w:tc>
          <w:tcPr>
            <w:tcW w:w="895" w:type="dxa"/>
            <w:shd w:val="clear" w:color="auto" w:fill="auto"/>
            <w:tcMar>
              <w:top w:w="0" w:type="dxa"/>
              <w:bottom w:w="0" w:type="dxa"/>
            </w:tcMar>
            <w:vAlign w:val="center"/>
          </w:tcPr>
          <w:p w14:paraId="00E3CC08"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No.</w:t>
            </w:r>
          </w:p>
        </w:tc>
        <w:tc>
          <w:tcPr>
            <w:tcW w:w="4182" w:type="dxa"/>
            <w:shd w:val="clear" w:color="auto" w:fill="auto"/>
            <w:tcMar>
              <w:top w:w="0" w:type="dxa"/>
              <w:bottom w:w="0" w:type="dxa"/>
            </w:tcMar>
            <w:vAlign w:val="center"/>
          </w:tcPr>
          <w:p w14:paraId="3E16EE14"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Member of the Executive Board</w:t>
            </w:r>
          </w:p>
        </w:tc>
        <w:tc>
          <w:tcPr>
            <w:tcW w:w="2506" w:type="dxa"/>
            <w:shd w:val="clear" w:color="auto" w:fill="auto"/>
            <w:tcMar>
              <w:top w:w="0" w:type="dxa"/>
              <w:bottom w:w="0" w:type="dxa"/>
            </w:tcMar>
            <w:vAlign w:val="center"/>
          </w:tcPr>
          <w:p w14:paraId="10B83E53"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Date of birth</w:t>
            </w:r>
          </w:p>
        </w:tc>
        <w:tc>
          <w:tcPr>
            <w:tcW w:w="3292" w:type="dxa"/>
            <w:shd w:val="clear" w:color="auto" w:fill="auto"/>
            <w:tcMar>
              <w:top w:w="0" w:type="dxa"/>
              <w:bottom w:w="0" w:type="dxa"/>
            </w:tcMar>
            <w:vAlign w:val="center"/>
          </w:tcPr>
          <w:p w14:paraId="073BB8EB"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Professional Qualification</w:t>
            </w:r>
          </w:p>
        </w:tc>
        <w:tc>
          <w:tcPr>
            <w:tcW w:w="3075" w:type="dxa"/>
            <w:shd w:val="clear" w:color="auto" w:fill="auto"/>
            <w:tcMar>
              <w:top w:w="0" w:type="dxa"/>
              <w:bottom w:w="0" w:type="dxa"/>
            </w:tcMar>
            <w:vAlign w:val="center"/>
          </w:tcPr>
          <w:p w14:paraId="1931BCC8"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Date of appointment/dismissal as the member of the Executive Board</w:t>
            </w:r>
          </w:p>
        </w:tc>
      </w:tr>
      <w:tr w:rsidR="00C6537E" w:rsidRPr="00EA5ACE" w14:paraId="103D3D38" w14:textId="77777777" w:rsidTr="00CE6BE9">
        <w:tc>
          <w:tcPr>
            <w:tcW w:w="895" w:type="dxa"/>
            <w:shd w:val="clear" w:color="auto" w:fill="auto"/>
            <w:tcMar>
              <w:top w:w="0" w:type="dxa"/>
              <w:bottom w:w="0" w:type="dxa"/>
            </w:tcMar>
            <w:vAlign w:val="center"/>
          </w:tcPr>
          <w:p w14:paraId="13603D1D"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1</w:t>
            </w:r>
          </w:p>
        </w:tc>
        <w:tc>
          <w:tcPr>
            <w:tcW w:w="4182" w:type="dxa"/>
            <w:shd w:val="clear" w:color="auto" w:fill="auto"/>
            <w:tcMar>
              <w:top w:w="0" w:type="dxa"/>
              <w:bottom w:w="0" w:type="dxa"/>
            </w:tcMar>
            <w:vAlign w:val="center"/>
          </w:tcPr>
          <w:p w14:paraId="6E153169"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 xml:space="preserve">Ms. Nguyen </w:t>
            </w:r>
            <w:proofErr w:type="spellStart"/>
            <w:r w:rsidRPr="00EA5ACE">
              <w:rPr>
                <w:rFonts w:ascii="Arial" w:hAnsi="Arial" w:cs="Arial"/>
                <w:color w:val="010000"/>
                <w:sz w:val="20"/>
                <w:szCs w:val="20"/>
              </w:rPr>
              <w:t>Truc</w:t>
            </w:r>
            <w:proofErr w:type="spellEnd"/>
            <w:r w:rsidRPr="00EA5ACE">
              <w:rPr>
                <w:rFonts w:ascii="Arial" w:hAnsi="Arial" w:cs="Arial"/>
                <w:color w:val="010000"/>
                <w:sz w:val="20"/>
                <w:szCs w:val="20"/>
              </w:rPr>
              <w:t xml:space="preserve"> Quynh</w:t>
            </w:r>
          </w:p>
        </w:tc>
        <w:tc>
          <w:tcPr>
            <w:tcW w:w="2506" w:type="dxa"/>
            <w:shd w:val="clear" w:color="auto" w:fill="auto"/>
            <w:tcMar>
              <w:top w:w="0" w:type="dxa"/>
              <w:bottom w:w="0" w:type="dxa"/>
            </w:tcMar>
            <w:vAlign w:val="center"/>
          </w:tcPr>
          <w:p w14:paraId="3E158BF8"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March 13, 1988</w:t>
            </w:r>
          </w:p>
        </w:tc>
        <w:tc>
          <w:tcPr>
            <w:tcW w:w="3292" w:type="dxa"/>
            <w:shd w:val="clear" w:color="auto" w:fill="auto"/>
            <w:tcMar>
              <w:top w:w="0" w:type="dxa"/>
              <w:bottom w:w="0" w:type="dxa"/>
            </w:tcMar>
            <w:vAlign w:val="center"/>
          </w:tcPr>
          <w:p w14:paraId="5BA788A0"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Bachelor</w:t>
            </w:r>
          </w:p>
        </w:tc>
        <w:tc>
          <w:tcPr>
            <w:tcW w:w="3075" w:type="dxa"/>
            <w:shd w:val="clear" w:color="auto" w:fill="auto"/>
            <w:tcMar>
              <w:top w:w="0" w:type="dxa"/>
              <w:bottom w:w="0" w:type="dxa"/>
            </w:tcMar>
            <w:vAlign w:val="center"/>
          </w:tcPr>
          <w:p w14:paraId="453152AB"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Appointed on September 06, 2022</w:t>
            </w:r>
          </w:p>
        </w:tc>
      </w:tr>
      <w:tr w:rsidR="00C6537E" w:rsidRPr="00EA5ACE" w14:paraId="1A88FD5F" w14:textId="77777777" w:rsidTr="00CE6BE9">
        <w:tc>
          <w:tcPr>
            <w:tcW w:w="895" w:type="dxa"/>
            <w:shd w:val="clear" w:color="auto" w:fill="auto"/>
            <w:tcMar>
              <w:top w:w="0" w:type="dxa"/>
              <w:bottom w:w="0" w:type="dxa"/>
            </w:tcMar>
            <w:vAlign w:val="center"/>
          </w:tcPr>
          <w:p w14:paraId="186251AE"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2</w:t>
            </w:r>
          </w:p>
        </w:tc>
        <w:tc>
          <w:tcPr>
            <w:tcW w:w="4182" w:type="dxa"/>
            <w:shd w:val="clear" w:color="auto" w:fill="auto"/>
            <w:tcMar>
              <w:top w:w="0" w:type="dxa"/>
              <w:bottom w:w="0" w:type="dxa"/>
            </w:tcMar>
            <w:vAlign w:val="center"/>
          </w:tcPr>
          <w:p w14:paraId="0EE44CDE"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 xml:space="preserve">Ms. </w:t>
            </w:r>
            <w:proofErr w:type="spellStart"/>
            <w:r w:rsidRPr="00EA5ACE">
              <w:rPr>
                <w:rFonts w:ascii="Arial" w:hAnsi="Arial" w:cs="Arial"/>
                <w:color w:val="010000"/>
                <w:sz w:val="20"/>
                <w:szCs w:val="20"/>
              </w:rPr>
              <w:t>Dinh</w:t>
            </w:r>
            <w:proofErr w:type="spellEnd"/>
            <w:r w:rsidRPr="00EA5ACE">
              <w:rPr>
                <w:rFonts w:ascii="Arial" w:hAnsi="Arial" w:cs="Arial"/>
                <w:color w:val="010000"/>
                <w:sz w:val="20"/>
                <w:szCs w:val="20"/>
              </w:rPr>
              <w:t xml:space="preserve"> Thi Kim </w:t>
            </w:r>
            <w:proofErr w:type="spellStart"/>
            <w:r w:rsidRPr="00EA5ACE">
              <w:rPr>
                <w:rFonts w:ascii="Arial" w:hAnsi="Arial" w:cs="Arial"/>
                <w:color w:val="010000"/>
                <w:sz w:val="20"/>
                <w:szCs w:val="20"/>
              </w:rPr>
              <w:t>Oanh</w:t>
            </w:r>
            <w:bookmarkStart w:id="0" w:name="_GoBack"/>
            <w:bookmarkEnd w:id="0"/>
            <w:proofErr w:type="spellEnd"/>
          </w:p>
        </w:tc>
        <w:tc>
          <w:tcPr>
            <w:tcW w:w="2506" w:type="dxa"/>
            <w:shd w:val="clear" w:color="auto" w:fill="auto"/>
            <w:tcMar>
              <w:top w:w="0" w:type="dxa"/>
              <w:bottom w:w="0" w:type="dxa"/>
            </w:tcMar>
            <w:vAlign w:val="center"/>
          </w:tcPr>
          <w:p w14:paraId="67658D27"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May 21, 1984</w:t>
            </w:r>
          </w:p>
        </w:tc>
        <w:tc>
          <w:tcPr>
            <w:tcW w:w="3292" w:type="dxa"/>
            <w:shd w:val="clear" w:color="auto" w:fill="auto"/>
            <w:tcMar>
              <w:top w:w="0" w:type="dxa"/>
              <w:bottom w:w="0" w:type="dxa"/>
            </w:tcMar>
            <w:vAlign w:val="center"/>
          </w:tcPr>
          <w:p w14:paraId="3DE50D53"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Master</w:t>
            </w:r>
          </w:p>
        </w:tc>
        <w:tc>
          <w:tcPr>
            <w:tcW w:w="3075" w:type="dxa"/>
            <w:shd w:val="clear" w:color="auto" w:fill="auto"/>
            <w:tcMar>
              <w:top w:w="0" w:type="dxa"/>
              <w:bottom w:w="0" w:type="dxa"/>
            </w:tcMar>
            <w:vAlign w:val="center"/>
          </w:tcPr>
          <w:p w14:paraId="173D022C"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Appoint on November 10, 2023</w:t>
            </w:r>
          </w:p>
        </w:tc>
      </w:tr>
    </w:tbl>
    <w:p w14:paraId="146CDF82" w14:textId="77777777" w:rsidR="00C6537E" w:rsidRPr="00EA5ACE" w:rsidRDefault="00EA5ACE" w:rsidP="009C05C1">
      <w:pPr>
        <w:numPr>
          <w:ilvl w:val="0"/>
          <w:numId w:val="5"/>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EA5ACE">
        <w:rPr>
          <w:rFonts w:ascii="Arial" w:hAnsi="Arial" w:cs="Arial"/>
          <w:color w:val="010000"/>
          <w:sz w:val="20"/>
          <w:szCs w:val="20"/>
        </w:rPr>
        <w:t>Chief Accountant</w:t>
      </w:r>
    </w:p>
    <w:tbl>
      <w:tblPr>
        <w:tblStyle w:val="5"/>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39"/>
        <w:gridCol w:w="3789"/>
        <w:gridCol w:w="4266"/>
      </w:tblGrid>
      <w:tr w:rsidR="00C6537E" w:rsidRPr="00EA5ACE" w14:paraId="09316017" w14:textId="77777777">
        <w:tc>
          <w:tcPr>
            <w:tcW w:w="3256" w:type="dxa"/>
            <w:shd w:val="clear" w:color="auto" w:fill="auto"/>
            <w:tcMar>
              <w:top w:w="0" w:type="dxa"/>
              <w:bottom w:w="0" w:type="dxa"/>
            </w:tcMar>
            <w:vAlign w:val="center"/>
          </w:tcPr>
          <w:p w14:paraId="2FC74855"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Full name</w:t>
            </w:r>
          </w:p>
        </w:tc>
        <w:tc>
          <w:tcPr>
            <w:tcW w:w="2639" w:type="dxa"/>
            <w:shd w:val="clear" w:color="auto" w:fill="auto"/>
            <w:tcMar>
              <w:top w:w="0" w:type="dxa"/>
              <w:bottom w:w="0" w:type="dxa"/>
            </w:tcMar>
            <w:vAlign w:val="center"/>
          </w:tcPr>
          <w:p w14:paraId="0B2EB102"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Date of birth</w:t>
            </w:r>
          </w:p>
        </w:tc>
        <w:tc>
          <w:tcPr>
            <w:tcW w:w="3789" w:type="dxa"/>
            <w:shd w:val="clear" w:color="auto" w:fill="auto"/>
            <w:tcMar>
              <w:top w:w="0" w:type="dxa"/>
              <w:bottom w:w="0" w:type="dxa"/>
            </w:tcMar>
            <w:vAlign w:val="center"/>
          </w:tcPr>
          <w:p w14:paraId="1949622F"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Qualification</w:t>
            </w:r>
          </w:p>
        </w:tc>
        <w:tc>
          <w:tcPr>
            <w:tcW w:w="4266" w:type="dxa"/>
            <w:shd w:val="clear" w:color="auto" w:fill="auto"/>
            <w:tcMar>
              <w:top w:w="0" w:type="dxa"/>
              <w:bottom w:w="0" w:type="dxa"/>
            </w:tcMar>
            <w:vAlign w:val="center"/>
          </w:tcPr>
          <w:p w14:paraId="2F48715A"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Date of appointment /dismissal</w:t>
            </w:r>
          </w:p>
        </w:tc>
      </w:tr>
      <w:tr w:rsidR="00C6537E" w:rsidRPr="00EA5ACE" w14:paraId="12EBB138" w14:textId="77777777">
        <w:tc>
          <w:tcPr>
            <w:tcW w:w="3256" w:type="dxa"/>
            <w:shd w:val="clear" w:color="auto" w:fill="auto"/>
            <w:tcMar>
              <w:top w:w="0" w:type="dxa"/>
              <w:bottom w:w="0" w:type="dxa"/>
            </w:tcMar>
            <w:vAlign w:val="center"/>
          </w:tcPr>
          <w:p w14:paraId="46401664"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 xml:space="preserve">Ms. Tran </w:t>
            </w:r>
            <w:proofErr w:type="spellStart"/>
            <w:r w:rsidRPr="00EA5ACE">
              <w:rPr>
                <w:rFonts w:ascii="Arial" w:hAnsi="Arial" w:cs="Arial"/>
                <w:color w:val="010000"/>
                <w:sz w:val="20"/>
                <w:szCs w:val="20"/>
              </w:rPr>
              <w:t>Thanh</w:t>
            </w:r>
            <w:proofErr w:type="spellEnd"/>
            <w:r w:rsidRPr="00EA5ACE">
              <w:rPr>
                <w:rFonts w:ascii="Arial" w:hAnsi="Arial" w:cs="Arial"/>
                <w:color w:val="010000"/>
                <w:sz w:val="20"/>
                <w:szCs w:val="20"/>
              </w:rPr>
              <w:t xml:space="preserve"> </w:t>
            </w:r>
            <w:proofErr w:type="spellStart"/>
            <w:r w:rsidRPr="00EA5ACE">
              <w:rPr>
                <w:rFonts w:ascii="Arial" w:hAnsi="Arial" w:cs="Arial"/>
                <w:color w:val="010000"/>
                <w:sz w:val="20"/>
                <w:szCs w:val="20"/>
              </w:rPr>
              <w:t>Thuy</w:t>
            </w:r>
            <w:proofErr w:type="spellEnd"/>
          </w:p>
        </w:tc>
        <w:tc>
          <w:tcPr>
            <w:tcW w:w="2639" w:type="dxa"/>
            <w:shd w:val="clear" w:color="auto" w:fill="auto"/>
            <w:tcMar>
              <w:top w:w="0" w:type="dxa"/>
              <w:bottom w:w="0" w:type="dxa"/>
            </w:tcMar>
            <w:vAlign w:val="center"/>
          </w:tcPr>
          <w:p w14:paraId="23A7D179"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April 11, 1981</w:t>
            </w:r>
          </w:p>
        </w:tc>
        <w:tc>
          <w:tcPr>
            <w:tcW w:w="3789" w:type="dxa"/>
            <w:shd w:val="clear" w:color="auto" w:fill="auto"/>
            <w:tcMar>
              <w:top w:w="0" w:type="dxa"/>
              <w:bottom w:w="0" w:type="dxa"/>
            </w:tcMar>
            <w:vAlign w:val="center"/>
          </w:tcPr>
          <w:p w14:paraId="781BCBF2"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Bachelor</w:t>
            </w:r>
          </w:p>
        </w:tc>
        <w:tc>
          <w:tcPr>
            <w:tcW w:w="4266" w:type="dxa"/>
            <w:shd w:val="clear" w:color="auto" w:fill="auto"/>
            <w:tcMar>
              <w:top w:w="0" w:type="dxa"/>
              <w:bottom w:w="0" w:type="dxa"/>
            </w:tcMar>
            <w:vAlign w:val="center"/>
          </w:tcPr>
          <w:p w14:paraId="5D6BFD92"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Appointed on November 02, 2020, dismissed on December 01, 2023</w:t>
            </w:r>
          </w:p>
        </w:tc>
      </w:tr>
      <w:tr w:rsidR="00C6537E" w:rsidRPr="00EA5ACE" w14:paraId="372DB76A" w14:textId="77777777">
        <w:tc>
          <w:tcPr>
            <w:tcW w:w="3256" w:type="dxa"/>
            <w:shd w:val="clear" w:color="auto" w:fill="auto"/>
            <w:tcMar>
              <w:top w:w="0" w:type="dxa"/>
              <w:bottom w:w="0" w:type="dxa"/>
            </w:tcMar>
            <w:vAlign w:val="center"/>
          </w:tcPr>
          <w:p w14:paraId="76FA6963"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 xml:space="preserve">Mr. Vu </w:t>
            </w:r>
            <w:proofErr w:type="spellStart"/>
            <w:r w:rsidRPr="00EA5ACE">
              <w:rPr>
                <w:rFonts w:ascii="Arial" w:hAnsi="Arial" w:cs="Arial"/>
                <w:color w:val="010000"/>
                <w:sz w:val="20"/>
                <w:szCs w:val="20"/>
              </w:rPr>
              <w:t>Quang</w:t>
            </w:r>
            <w:proofErr w:type="spellEnd"/>
            <w:r w:rsidRPr="00EA5ACE">
              <w:rPr>
                <w:rFonts w:ascii="Arial" w:hAnsi="Arial" w:cs="Arial"/>
                <w:color w:val="010000"/>
                <w:sz w:val="20"/>
                <w:szCs w:val="20"/>
              </w:rPr>
              <w:t xml:space="preserve"> </w:t>
            </w:r>
            <w:proofErr w:type="spellStart"/>
            <w:r w:rsidRPr="00EA5ACE">
              <w:rPr>
                <w:rFonts w:ascii="Arial" w:hAnsi="Arial" w:cs="Arial"/>
                <w:color w:val="010000"/>
                <w:sz w:val="20"/>
                <w:szCs w:val="20"/>
              </w:rPr>
              <w:t>Hai</w:t>
            </w:r>
            <w:proofErr w:type="spellEnd"/>
          </w:p>
        </w:tc>
        <w:tc>
          <w:tcPr>
            <w:tcW w:w="2639" w:type="dxa"/>
            <w:shd w:val="clear" w:color="auto" w:fill="auto"/>
            <w:tcMar>
              <w:top w:w="0" w:type="dxa"/>
              <w:bottom w:w="0" w:type="dxa"/>
            </w:tcMar>
            <w:vAlign w:val="center"/>
          </w:tcPr>
          <w:p w14:paraId="7FA9F612"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May 30, 1990</w:t>
            </w:r>
          </w:p>
        </w:tc>
        <w:tc>
          <w:tcPr>
            <w:tcW w:w="3789" w:type="dxa"/>
            <w:shd w:val="clear" w:color="auto" w:fill="auto"/>
            <w:tcMar>
              <w:top w:w="0" w:type="dxa"/>
              <w:bottom w:w="0" w:type="dxa"/>
            </w:tcMar>
            <w:vAlign w:val="center"/>
          </w:tcPr>
          <w:p w14:paraId="3651FB2A"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Master</w:t>
            </w:r>
          </w:p>
        </w:tc>
        <w:tc>
          <w:tcPr>
            <w:tcW w:w="4266" w:type="dxa"/>
            <w:shd w:val="clear" w:color="auto" w:fill="auto"/>
            <w:tcMar>
              <w:top w:w="0" w:type="dxa"/>
              <w:bottom w:w="0" w:type="dxa"/>
            </w:tcMar>
            <w:vAlign w:val="center"/>
          </w:tcPr>
          <w:p w14:paraId="021D4005"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Appointed on: December 01, 2023</w:t>
            </w:r>
          </w:p>
        </w:tc>
      </w:tr>
    </w:tbl>
    <w:p w14:paraId="6FE22ECE" w14:textId="77777777" w:rsidR="00C6537E" w:rsidRPr="00EA5ACE" w:rsidRDefault="00EA5ACE" w:rsidP="009C05C1">
      <w:pPr>
        <w:keepNext/>
        <w:numPr>
          <w:ilvl w:val="0"/>
          <w:numId w:val="1"/>
        </w:numPr>
        <w:pBdr>
          <w:top w:val="nil"/>
          <w:left w:val="nil"/>
          <w:bottom w:val="nil"/>
          <w:right w:val="nil"/>
          <w:between w:val="nil"/>
        </w:pBdr>
        <w:tabs>
          <w:tab w:val="left" w:pos="360"/>
          <w:tab w:val="left" w:pos="426"/>
          <w:tab w:val="left" w:pos="520"/>
        </w:tabs>
        <w:spacing w:after="120" w:line="360" w:lineRule="auto"/>
        <w:rPr>
          <w:rFonts w:ascii="Arial" w:eastAsia="Arial" w:hAnsi="Arial" w:cs="Arial"/>
          <w:color w:val="010000"/>
          <w:sz w:val="20"/>
          <w:szCs w:val="20"/>
        </w:rPr>
      </w:pPr>
      <w:r w:rsidRPr="00EA5ACE">
        <w:rPr>
          <w:rFonts w:ascii="Arial" w:hAnsi="Arial" w:cs="Arial"/>
          <w:color w:val="010000"/>
          <w:sz w:val="20"/>
          <w:szCs w:val="20"/>
        </w:rPr>
        <w:t>Training on corporate governance</w:t>
      </w:r>
    </w:p>
    <w:p w14:paraId="532A88C0" w14:textId="77777777" w:rsidR="00C6537E" w:rsidRPr="00EA5ACE" w:rsidRDefault="00EA5ACE" w:rsidP="009C05C1">
      <w:pPr>
        <w:numPr>
          <w:ilvl w:val="0"/>
          <w:numId w:val="1"/>
        </w:numPr>
        <w:pBdr>
          <w:top w:val="nil"/>
          <w:left w:val="nil"/>
          <w:bottom w:val="nil"/>
          <w:right w:val="nil"/>
          <w:between w:val="nil"/>
        </w:pBdr>
        <w:tabs>
          <w:tab w:val="left" w:pos="360"/>
          <w:tab w:val="left" w:pos="426"/>
          <w:tab w:val="left" w:pos="621"/>
        </w:tabs>
        <w:spacing w:after="120" w:line="360" w:lineRule="auto"/>
        <w:rPr>
          <w:rFonts w:ascii="Arial" w:eastAsia="Arial" w:hAnsi="Arial" w:cs="Arial"/>
          <w:color w:val="010000"/>
          <w:sz w:val="20"/>
          <w:szCs w:val="20"/>
        </w:rPr>
      </w:pPr>
      <w:r w:rsidRPr="00EA5ACE">
        <w:rPr>
          <w:rFonts w:ascii="Arial" w:hAnsi="Arial" w:cs="Arial"/>
          <w:color w:val="010000"/>
          <w:sz w:val="20"/>
          <w:szCs w:val="20"/>
        </w:rPr>
        <w:t>List of affiliated persons of the public company in 2023 and transactions between affiliated persons of the Company and the Company itself:</w:t>
      </w:r>
    </w:p>
    <w:p w14:paraId="21CD0797" w14:textId="77777777" w:rsidR="00C6537E" w:rsidRPr="00EA5ACE" w:rsidRDefault="00EA5ACE" w:rsidP="009C05C1">
      <w:pPr>
        <w:numPr>
          <w:ilvl w:val="0"/>
          <w:numId w:val="6"/>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EA5ACE">
        <w:rPr>
          <w:rFonts w:ascii="Arial" w:hAnsi="Arial" w:cs="Arial"/>
          <w:color w:val="010000"/>
          <w:sz w:val="20"/>
          <w:szCs w:val="20"/>
        </w:rPr>
        <w:t>Transactions between the Company and affiliated persons of the Company, or between the Company and major shareholders, PDMR, or related persons of PDMR: 2023</w:t>
      </w:r>
    </w:p>
    <w:tbl>
      <w:tblPr>
        <w:tblStyle w:val="4"/>
        <w:tblW w:w="13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1696"/>
        <w:gridCol w:w="1632"/>
        <w:gridCol w:w="1752"/>
        <w:gridCol w:w="2282"/>
        <w:gridCol w:w="1286"/>
        <w:gridCol w:w="1543"/>
        <w:gridCol w:w="2173"/>
        <w:gridCol w:w="896"/>
      </w:tblGrid>
      <w:tr w:rsidR="00C6537E" w:rsidRPr="00EA5ACE" w14:paraId="3D7A030D" w14:textId="77777777" w:rsidTr="00CE6BE9">
        <w:trPr>
          <w:jc w:val="center"/>
        </w:trPr>
        <w:tc>
          <w:tcPr>
            <w:tcW w:w="690" w:type="dxa"/>
            <w:shd w:val="clear" w:color="auto" w:fill="auto"/>
            <w:tcMar>
              <w:top w:w="0" w:type="dxa"/>
              <w:bottom w:w="0" w:type="dxa"/>
            </w:tcMar>
            <w:vAlign w:val="center"/>
          </w:tcPr>
          <w:p w14:paraId="51A8FD87"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No.</w:t>
            </w:r>
          </w:p>
        </w:tc>
        <w:tc>
          <w:tcPr>
            <w:tcW w:w="1696" w:type="dxa"/>
            <w:shd w:val="clear" w:color="auto" w:fill="auto"/>
            <w:tcMar>
              <w:top w:w="0" w:type="dxa"/>
              <w:bottom w:w="0" w:type="dxa"/>
            </w:tcMar>
            <w:vAlign w:val="center"/>
          </w:tcPr>
          <w:p w14:paraId="5B12FD6E"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Name of organization/indivi</w:t>
            </w:r>
            <w:r w:rsidRPr="00EA5ACE">
              <w:rPr>
                <w:rFonts w:ascii="Arial" w:hAnsi="Arial" w:cs="Arial"/>
                <w:color w:val="010000"/>
                <w:sz w:val="20"/>
                <w:szCs w:val="20"/>
              </w:rPr>
              <w:lastRenderedPageBreak/>
              <w:t>dual</w:t>
            </w:r>
          </w:p>
        </w:tc>
        <w:tc>
          <w:tcPr>
            <w:tcW w:w="1632" w:type="dxa"/>
            <w:shd w:val="clear" w:color="auto" w:fill="auto"/>
            <w:tcMar>
              <w:top w:w="0" w:type="dxa"/>
              <w:bottom w:w="0" w:type="dxa"/>
            </w:tcMar>
            <w:vAlign w:val="center"/>
          </w:tcPr>
          <w:p w14:paraId="0291598E"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lastRenderedPageBreak/>
              <w:t>Affiliated relation with the company</w:t>
            </w:r>
          </w:p>
        </w:tc>
        <w:tc>
          <w:tcPr>
            <w:tcW w:w="1752" w:type="dxa"/>
            <w:shd w:val="clear" w:color="auto" w:fill="auto"/>
            <w:tcMar>
              <w:top w:w="0" w:type="dxa"/>
              <w:bottom w:w="0" w:type="dxa"/>
            </w:tcMar>
            <w:vAlign w:val="center"/>
          </w:tcPr>
          <w:p w14:paraId="1D2541FA"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 xml:space="preserve">NSH* No., Date of issue, Place of </w:t>
            </w:r>
            <w:r w:rsidRPr="00EA5ACE">
              <w:rPr>
                <w:rFonts w:ascii="Arial" w:hAnsi="Arial" w:cs="Arial"/>
                <w:color w:val="010000"/>
                <w:sz w:val="20"/>
                <w:szCs w:val="20"/>
              </w:rPr>
              <w:lastRenderedPageBreak/>
              <w:t>issue</w:t>
            </w:r>
          </w:p>
        </w:tc>
        <w:tc>
          <w:tcPr>
            <w:tcW w:w="2282" w:type="dxa"/>
            <w:shd w:val="clear" w:color="auto" w:fill="auto"/>
            <w:tcMar>
              <w:top w:w="0" w:type="dxa"/>
              <w:bottom w:w="0" w:type="dxa"/>
            </w:tcMar>
            <w:vAlign w:val="center"/>
          </w:tcPr>
          <w:p w14:paraId="3960DFCD"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lastRenderedPageBreak/>
              <w:t>Head office address/Contact address</w:t>
            </w:r>
          </w:p>
        </w:tc>
        <w:tc>
          <w:tcPr>
            <w:tcW w:w="1286" w:type="dxa"/>
            <w:shd w:val="clear" w:color="auto" w:fill="auto"/>
            <w:tcMar>
              <w:top w:w="0" w:type="dxa"/>
              <w:bottom w:w="0" w:type="dxa"/>
            </w:tcMar>
            <w:vAlign w:val="center"/>
          </w:tcPr>
          <w:p w14:paraId="54768CFE"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 xml:space="preserve">Time of transaction with the </w:t>
            </w:r>
            <w:r w:rsidRPr="00EA5ACE">
              <w:rPr>
                <w:rFonts w:ascii="Arial" w:hAnsi="Arial" w:cs="Arial"/>
                <w:color w:val="010000"/>
                <w:sz w:val="20"/>
                <w:szCs w:val="20"/>
              </w:rPr>
              <w:lastRenderedPageBreak/>
              <w:t>Company</w:t>
            </w:r>
          </w:p>
        </w:tc>
        <w:tc>
          <w:tcPr>
            <w:tcW w:w="1543" w:type="dxa"/>
            <w:shd w:val="clear" w:color="auto" w:fill="auto"/>
            <w:tcMar>
              <w:top w:w="0" w:type="dxa"/>
              <w:bottom w:w="0" w:type="dxa"/>
            </w:tcMar>
            <w:vAlign w:val="center"/>
          </w:tcPr>
          <w:p w14:paraId="630BDE16"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lastRenderedPageBreak/>
              <w:t xml:space="preserve">General Mandate/Decision of the General </w:t>
            </w:r>
            <w:r w:rsidRPr="00EA5ACE">
              <w:rPr>
                <w:rFonts w:ascii="Arial" w:hAnsi="Arial" w:cs="Arial"/>
                <w:color w:val="010000"/>
                <w:sz w:val="20"/>
                <w:szCs w:val="20"/>
              </w:rPr>
              <w:lastRenderedPageBreak/>
              <w:t>Meeting of Shareholder No. or Board Resolution/Decision No. (including date of announcement, if any)</w:t>
            </w:r>
          </w:p>
        </w:tc>
        <w:tc>
          <w:tcPr>
            <w:tcW w:w="2173" w:type="dxa"/>
            <w:shd w:val="clear" w:color="auto" w:fill="auto"/>
            <w:tcMar>
              <w:top w:w="0" w:type="dxa"/>
              <w:bottom w:w="0" w:type="dxa"/>
            </w:tcMar>
            <w:vAlign w:val="center"/>
          </w:tcPr>
          <w:p w14:paraId="5953EED2"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lastRenderedPageBreak/>
              <w:t>Content, quantity, total value of transaction</w:t>
            </w:r>
          </w:p>
        </w:tc>
        <w:tc>
          <w:tcPr>
            <w:tcW w:w="896" w:type="dxa"/>
            <w:shd w:val="clear" w:color="auto" w:fill="auto"/>
            <w:tcMar>
              <w:top w:w="0" w:type="dxa"/>
              <w:bottom w:w="0" w:type="dxa"/>
            </w:tcMar>
            <w:vAlign w:val="center"/>
          </w:tcPr>
          <w:p w14:paraId="03FDDFA9"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Note</w:t>
            </w:r>
          </w:p>
        </w:tc>
      </w:tr>
      <w:tr w:rsidR="00C6537E" w:rsidRPr="00EA5ACE" w14:paraId="47D00126" w14:textId="77777777" w:rsidTr="00CE6BE9">
        <w:trPr>
          <w:jc w:val="center"/>
        </w:trPr>
        <w:tc>
          <w:tcPr>
            <w:tcW w:w="690" w:type="dxa"/>
            <w:shd w:val="clear" w:color="auto" w:fill="auto"/>
            <w:tcMar>
              <w:top w:w="0" w:type="dxa"/>
              <w:bottom w:w="0" w:type="dxa"/>
            </w:tcMar>
            <w:vAlign w:val="center"/>
          </w:tcPr>
          <w:p w14:paraId="0CD3ED75" w14:textId="77777777" w:rsidR="00C6537E" w:rsidRPr="00EA5ACE" w:rsidRDefault="00EA5ACE" w:rsidP="00CE6BE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lastRenderedPageBreak/>
              <w:t>1</w:t>
            </w:r>
          </w:p>
        </w:tc>
        <w:tc>
          <w:tcPr>
            <w:tcW w:w="1696" w:type="dxa"/>
            <w:shd w:val="clear" w:color="auto" w:fill="auto"/>
            <w:tcMar>
              <w:top w:w="0" w:type="dxa"/>
              <w:bottom w:w="0" w:type="dxa"/>
            </w:tcMar>
            <w:vAlign w:val="center"/>
          </w:tcPr>
          <w:p w14:paraId="39494BEA"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FLC Stone Mining And Investment Joint Stock Company</w:t>
            </w:r>
          </w:p>
        </w:tc>
        <w:tc>
          <w:tcPr>
            <w:tcW w:w="1632" w:type="dxa"/>
            <w:shd w:val="clear" w:color="auto" w:fill="auto"/>
            <w:tcMar>
              <w:top w:w="0" w:type="dxa"/>
              <w:bottom w:w="0" w:type="dxa"/>
            </w:tcMar>
            <w:vAlign w:val="center"/>
          </w:tcPr>
          <w:p w14:paraId="4BF22281" w14:textId="77777777" w:rsidR="00C6537E" w:rsidRPr="00EA5ACE" w:rsidRDefault="00C6537E" w:rsidP="009C05C1">
            <w:pPr>
              <w:tabs>
                <w:tab w:val="left" w:pos="360"/>
                <w:tab w:val="left" w:pos="426"/>
              </w:tabs>
              <w:spacing w:after="120" w:line="360" w:lineRule="auto"/>
              <w:rPr>
                <w:rFonts w:ascii="Arial" w:eastAsia="Arial" w:hAnsi="Arial" w:cs="Arial"/>
                <w:color w:val="010000"/>
                <w:sz w:val="20"/>
                <w:szCs w:val="20"/>
              </w:rPr>
            </w:pPr>
          </w:p>
        </w:tc>
        <w:tc>
          <w:tcPr>
            <w:tcW w:w="1752" w:type="dxa"/>
            <w:shd w:val="clear" w:color="auto" w:fill="auto"/>
            <w:tcMar>
              <w:top w:w="0" w:type="dxa"/>
              <w:bottom w:w="0" w:type="dxa"/>
            </w:tcMar>
            <w:vAlign w:val="center"/>
          </w:tcPr>
          <w:p w14:paraId="2322882E"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0102370070</w:t>
            </w:r>
          </w:p>
        </w:tc>
        <w:tc>
          <w:tcPr>
            <w:tcW w:w="2282" w:type="dxa"/>
            <w:shd w:val="clear" w:color="auto" w:fill="auto"/>
            <w:tcMar>
              <w:top w:w="0" w:type="dxa"/>
              <w:bottom w:w="0" w:type="dxa"/>
            </w:tcMar>
            <w:vAlign w:val="center"/>
          </w:tcPr>
          <w:p w14:paraId="7ECF13F7"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 xml:space="preserve">5th Floor, FLC Landmark Tower, Le </w:t>
            </w:r>
            <w:proofErr w:type="spellStart"/>
            <w:r w:rsidRPr="00EA5ACE">
              <w:rPr>
                <w:rFonts w:ascii="Arial" w:hAnsi="Arial" w:cs="Arial"/>
                <w:color w:val="010000"/>
                <w:sz w:val="20"/>
                <w:szCs w:val="20"/>
              </w:rPr>
              <w:t>Duc</w:t>
            </w:r>
            <w:proofErr w:type="spellEnd"/>
            <w:r w:rsidRPr="00EA5ACE">
              <w:rPr>
                <w:rFonts w:ascii="Arial" w:hAnsi="Arial" w:cs="Arial"/>
                <w:color w:val="010000"/>
                <w:sz w:val="20"/>
                <w:szCs w:val="20"/>
              </w:rPr>
              <w:t xml:space="preserve"> </w:t>
            </w:r>
            <w:proofErr w:type="spellStart"/>
            <w:r w:rsidRPr="00EA5ACE">
              <w:rPr>
                <w:rFonts w:ascii="Arial" w:hAnsi="Arial" w:cs="Arial"/>
                <w:color w:val="010000"/>
                <w:sz w:val="20"/>
                <w:szCs w:val="20"/>
              </w:rPr>
              <w:t>Tho</w:t>
            </w:r>
            <w:proofErr w:type="spellEnd"/>
            <w:r w:rsidRPr="00EA5ACE">
              <w:rPr>
                <w:rFonts w:ascii="Arial" w:hAnsi="Arial" w:cs="Arial"/>
                <w:color w:val="010000"/>
                <w:sz w:val="20"/>
                <w:szCs w:val="20"/>
              </w:rPr>
              <w:t xml:space="preserve"> Street, My </w:t>
            </w:r>
            <w:proofErr w:type="spellStart"/>
            <w:r w:rsidRPr="00EA5ACE">
              <w:rPr>
                <w:rFonts w:ascii="Arial" w:hAnsi="Arial" w:cs="Arial"/>
                <w:color w:val="010000"/>
                <w:sz w:val="20"/>
                <w:szCs w:val="20"/>
              </w:rPr>
              <w:t>Dinh</w:t>
            </w:r>
            <w:proofErr w:type="spellEnd"/>
            <w:r w:rsidRPr="00EA5ACE">
              <w:rPr>
                <w:rFonts w:ascii="Arial" w:hAnsi="Arial" w:cs="Arial"/>
                <w:color w:val="010000"/>
                <w:sz w:val="20"/>
                <w:szCs w:val="20"/>
              </w:rPr>
              <w:t xml:space="preserve"> 2 Ward, Nam </w:t>
            </w:r>
            <w:proofErr w:type="spellStart"/>
            <w:r w:rsidRPr="00EA5ACE">
              <w:rPr>
                <w:rFonts w:ascii="Arial" w:hAnsi="Arial" w:cs="Arial"/>
                <w:color w:val="010000"/>
                <w:sz w:val="20"/>
                <w:szCs w:val="20"/>
              </w:rPr>
              <w:t>Tu</w:t>
            </w:r>
            <w:proofErr w:type="spellEnd"/>
            <w:r w:rsidRPr="00EA5ACE">
              <w:rPr>
                <w:rFonts w:ascii="Arial" w:hAnsi="Arial" w:cs="Arial"/>
                <w:color w:val="010000"/>
                <w:sz w:val="20"/>
                <w:szCs w:val="20"/>
              </w:rPr>
              <w:t xml:space="preserve"> </w:t>
            </w:r>
            <w:proofErr w:type="spellStart"/>
            <w:r w:rsidRPr="00EA5ACE">
              <w:rPr>
                <w:rFonts w:ascii="Arial" w:hAnsi="Arial" w:cs="Arial"/>
                <w:color w:val="010000"/>
                <w:sz w:val="20"/>
                <w:szCs w:val="20"/>
              </w:rPr>
              <w:t>Liem</w:t>
            </w:r>
            <w:proofErr w:type="spellEnd"/>
            <w:r w:rsidRPr="00EA5ACE">
              <w:rPr>
                <w:rFonts w:ascii="Arial" w:hAnsi="Arial" w:cs="Arial"/>
                <w:color w:val="010000"/>
                <w:sz w:val="20"/>
                <w:szCs w:val="20"/>
              </w:rPr>
              <w:t xml:space="preserve"> District, Hanoi, Vietnam</w:t>
            </w:r>
          </w:p>
        </w:tc>
        <w:tc>
          <w:tcPr>
            <w:tcW w:w="1286" w:type="dxa"/>
            <w:shd w:val="clear" w:color="auto" w:fill="auto"/>
            <w:tcMar>
              <w:top w:w="0" w:type="dxa"/>
              <w:bottom w:w="0" w:type="dxa"/>
            </w:tcMar>
            <w:vAlign w:val="center"/>
          </w:tcPr>
          <w:p w14:paraId="693DE0F7"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2023</w:t>
            </w:r>
          </w:p>
        </w:tc>
        <w:tc>
          <w:tcPr>
            <w:tcW w:w="1543" w:type="dxa"/>
            <w:shd w:val="clear" w:color="auto" w:fill="auto"/>
            <w:tcMar>
              <w:top w:w="0" w:type="dxa"/>
              <w:bottom w:w="0" w:type="dxa"/>
            </w:tcMar>
            <w:vAlign w:val="center"/>
          </w:tcPr>
          <w:p w14:paraId="05EC55DA" w14:textId="77777777" w:rsidR="00C6537E" w:rsidRPr="00EA5ACE" w:rsidRDefault="00C6537E" w:rsidP="009C05C1">
            <w:pPr>
              <w:tabs>
                <w:tab w:val="left" w:pos="360"/>
                <w:tab w:val="left" w:pos="426"/>
              </w:tabs>
              <w:spacing w:after="120" w:line="360" w:lineRule="auto"/>
              <w:rPr>
                <w:rFonts w:ascii="Arial" w:eastAsia="Arial" w:hAnsi="Arial" w:cs="Arial"/>
                <w:color w:val="010000"/>
                <w:sz w:val="20"/>
                <w:szCs w:val="20"/>
              </w:rPr>
            </w:pPr>
          </w:p>
        </w:tc>
        <w:tc>
          <w:tcPr>
            <w:tcW w:w="2173" w:type="dxa"/>
            <w:shd w:val="clear" w:color="auto" w:fill="auto"/>
            <w:tcMar>
              <w:top w:w="0" w:type="dxa"/>
              <w:bottom w:w="0" w:type="dxa"/>
            </w:tcMar>
            <w:vAlign w:val="center"/>
          </w:tcPr>
          <w:p w14:paraId="56A631CF"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CFS sells goods and services: VND 5,089,685,623</w:t>
            </w:r>
          </w:p>
        </w:tc>
        <w:tc>
          <w:tcPr>
            <w:tcW w:w="896" w:type="dxa"/>
            <w:shd w:val="clear" w:color="auto" w:fill="auto"/>
            <w:tcMar>
              <w:top w:w="0" w:type="dxa"/>
              <w:bottom w:w="0" w:type="dxa"/>
            </w:tcMar>
            <w:vAlign w:val="center"/>
          </w:tcPr>
          <w:p w14:paraId="40D1B315" w14:textId="77777777" w:rsidR="00C6537E" w:rsidRPr="00EA5ACE" w:rsidRDefault="00C6537E" w:rsidP="009C05C1">
            <w:pPr>
              <w:tabs>
                <w:tab w:val="left" w:pos="360"/>
                <w:tab w:val="left" w:pos="426"/>
              </w:tabs>
              <w:spacing w:after="120" w:line="360" w:lineRule="auto"/>
              <w:rPr>
                <w:rFonts w:ascii="Arial" w:eastAsia="Arial" w:hAnsi="Arial" w:cs="Arial"/>
                <w:color w:val="010000"/>
                <w:sz w:val="20"/>
                <w:szCs w:val="20"/>
              </w:rPr>
            </w:pPr>
          </w:p>
        </w:tc>
      </w:tr>
      <w:tr w:rsidR="00C6537E" w:rsidRPr="00EA5ACE" w14:paraId="071C2A9F" w14:textId="77777777" w:rsidTr="00CE6BE9">
        <w:trPr>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C8E473" w14:textId="77777777" w:rsidR="00C6537E" w:rsidRPr="00EA5ACE" w:rsidRDefault="00EA5ACE" w:rsidP="00CE6BE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F0DADB"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 xml:space="preserve">HAI </w:t>
            </w:r>
            <w:proofErr w:type="spellStart"/>
            <w:r w:rsidRPr="00EA5ACE">
              <w:rPr>
                <w:rFonts w:ascii="Arial" w:hAnsi="Arial" w:cs="Arial"/>
                <w:color w:val="010000"/>
                <w:sz w:val="20"/>
                <w:szCs w:val="20"/>
              </w:rPr>
              <w:t>Agrochem</w:t>
            </w:r>
            <w:proofErr w:type="spellEnd"/>
            <w:r w:rsidRPr="00EA5ACE">
              <w:rPr>
                <w:rFonts w:ascii="Arial" w:hAnsi="Arial" w:cs="Arial"/>
                <w:color w:val="010000"/>
                <w:sz w:val="20"/>
                <w:szCs w:val="20"/>
              </w:rPr>
              <w:t xml:space="preserve"> Joint Stock Company</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08DD8C" w14:textId="77777777" w:rsidR="00C6537E" w:rsidRPr="00EA5ACE" w:rsidRDefault="00C6537E" w:rsidP="009C05C1">
            <w:pPr>
              <w:tabs>
                <w:tab w:val="left" w:pos="360"/>
                <w:tab w:val="left" w:pos="426"/>
              </w:tabs>
              <w:spacing w:after="120" w:line="360" w:lineRule="auto"/>
              <w:rPr>
                <w:rFonts w:ascii="Arial" w:eastAsia="Arial" w:hAnsi="Arial" w:cs="Arial"/>
                <w:color w:val="010000"/>
                <w:sz w:val="20"/>
                <w:szCs w:val="20"/>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282377"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4103003108</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E583BD"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 xml:space="preserve">No. 28 Mac </w:t>
            </w:r>
            <w:proofErr w:type="spellStart"/>
            <w:r w:rsidRPr="00EA5ACE">
              <w:rPr>
                <w:rFonts w:ascii="Arial" w:hAnsi="Arial" w:cs="Arial"/>
                <w:color w:val="010000"/>
                <w:sz w:val="20"/>
                <w:szCs w:val="20"/>
              </w:rPr>
              <w:t>Dinh</w:t>
            </w:r>
            <w:proofErr w:type="spellEnd"/>
            <w:r w:rsidRPr="00EA5ACE">
              <w:rPr>
                <w:rFonts w:ascii="Arial" w:hAnsi="Arial" w:cs="Arial"/>
                <w:color w:val="010000"/>
                <w:sz w:val="20"/>
                <w:szCs w:val="20"/>
              </w:rPr>
              <w:t xml:space="preserve"> Chi Street, Da Kao Ward, District 1, Ho Chi Minh City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FBDF00"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2023</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A6C7B6" w14:textId="77777777" w:rsidR="00C6537E" w:rsidRPr="00EA5ACE" w:rsidRDefault="00C6537E" w:rsidP="009C05C1">
            <w:pPr>
              <w:tabs>
                <w:tab w:val="left" w:pos="360"/>
                <w:tab w:val="left" w:pos="426"/>
              </w:tabs>
              <w:spacing w:after="120" w:line="360" w:lineRule="auto"/>
              <w:rPr>
                <w:rFonts w:ascii="Arial" w:eastAsia="Arial" w:hAnsi="Arial" w:cs="Arial"/>
                <w:color w:val="010000"/>
                <w:sz w:val="20"/>
                <w:szCs w:val="20"/>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485A40"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A5ACE">
              <w:rPr>
                <w:rFonts w:ascii="Arial" w:hAnsi="Arial" w:cs="Arial"/>
                <w:color w:val="010000"/>
                <w:sz w:val="20"/>
                <w:szCs w:val="20"/>
              </w:rPr>
              <w:t xml:space="preserve">CFS sells services: VND 10,734,369 CFS purchase goods: VND 5,624,764,092 </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BB0784" w14:textId="77777777" w:rsidR="00C6537E" w:rsidRPr="00EA5ACE" w:rsidRDefault="00C6537E" w:rsidP="009C05C1">
            <w:pPr>
              <w:tabs>
                <w:tab w:val="left" w:pos="360"/>
                <w:tab w:val="left" w:pos="426"/>
              </w:tabs>
              <w:spacing w:after="120" w:line="360" w:lineRule="auto"/>
              <w:rPr>
                <w:rFonts w:ascii="Arial" w:eastAsia="Arial" w:hAnsi="Arial" w:cs="Arial"/>
                <w:color w:val="010000"/>
                <w:sz w:val="20"/>
                <w:szCs w:val="20"/>
              </w:rPr>
            </w:pPr>
          </w:p>
        </w:tc>
      </w:tr>
    </w:tbl>
    <w:p w14:paraId="5E9BDD2B" w14:textId="77777777" w:rsidR="00C6537E" w:rsidRPr="00EA5ACE" w:rsidRDefault="00EA5ACE" w:rsidP="009C05C1">
      <w:pPr>
        <w:numPr>
          <w:ilvl w:val="0"/>
          <w:numId w:val="6"/>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EA5ACE">
        <w:rPr>
          <w:rFonts w:ascii="Arial" w:hAnsi="Arial" w:cs="Arial"/>
          <w:color w:val="010000"/>
          <w:sz w:val="20"/>
          <w:szCs w:val="20"/>
        </w:rPr>
        <w:t>Transactions between Company’s PDMR, affiliated persons of PDMR and subsidiaries or companies controlled by the Company</w:t>
      </w:r>
    </w:p>
    <w:tbl>
      <w:tblPr>
        <w:tblStyle w:val="3"/>
        <w:tblW w:w="13950" w:type="dxa"/>
        <w:tblLayout w:type="fixed"/>
        <w:tblLook w:val="0400" w:firstRow="0" w:lastRow="0" w:firstColumn="0" w:lastColumn="0" w:noHBand="0" w:noVBand="1"/>
      </w:tblPr>
      <w:tblGrid>
        <w:gridCol w:w="770"/>
        <w:gridCol w:w="1649"/>
        <w:gridCol w:w="1646"/>
        <w:gridCol w:w="1387"/>
        <w:gridCol w:w="1811"/>
        <w:gridCol w:w="1010"/>
        <w:gridCol w:w="1627"/>
        <w:gridCol w:w="1403"/>
        <w:gridCol w:w="1788"/>
        <w:gridCol w:w="859"/>
      </w:tblGrid>
      <w:tr w:rsidR="00C6537E" w:rsidRPr="00EA5ACE" w14:paraId="37FD9E90" w14:textId="77777777">
        <w:tc>
          <w:tcPr>
            <w:tcW w:w="770" w:type="dxa"/>
            <w:tcBorders>
              <w:top w:val="single" w:sz="4" w:space="0" w:color="000000"/>
              <w:left w:val="single" w:sz="4" w:space="0" w:color="000000"/>
            </w:tcBorders>
            <w:shd w:val="clear" w:color="auto" w:fill="auto"/>
            <w:tcMar>
              <w:top w:w="0" w:type="dxa"/>
              <w:bottom w:w="0" w:type="dxa"/>
            </w:tcMar>
            <w:vAlign w:val="center"/>
          </w:tcPr>
          <w:p w14:paraId="1C80986F"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No.</w:t>
            </w:r>
          </w:p>
        </w:tc>
        <w:tc>
          <w:tcPr>
            <w:tcW w:w="1649" w:type="dxa"/>
            <w:tcBorders>
              <w:top w:val="single" w:sz="4" w:space="0" w:color="000000"/>
              <w:left w:val="single" w:sz="4" w:space="0" w:color="000000"/>
            </w:tcBorders>
            <w:shd w:val="clear" w:color="auto" w:fill="auto"/>
            <w:tcMar>
              <w:top w:w="0" w:type="dxa"/>
              <w:bottom w:w="0" w:type="dxa"/>
            </w:tcMar>
            <w:vAlign w:val="center"/>
          </w:tcPr>
          <w:p w14:paraId="0C649DB0"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Transaction conductor</w:t>
            </w:r>
          </w:p>
        </w:tc>
        <w:tc>
          <w:tcPr>
            <w:tcW w:w="1646" w:type="dxa"/>
            <w:tcBorders>
              <w:top w:val="single" w:sz="4" w:space="0" w:color="000000"/>
              <w:left w:val="single" w:sz="4" w:space="0" w:color="000000"/>
            </w:tcBorders>
            <w:shd w:val="clear" w:color="auto" w:fill="auto"/>
            <w:tcMar>
              <w:top w:w="0" w:type="dxa"/>
              <w:bottom w:w="0" w:type="dxa"/>
            </w:tcMar>
            <w:vAlign w:val="center"/>
          </w:tcPr>
          <w:p w14:paraId="0B0227BB"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Relations with PMDR</w:t>
            </w:r>
          </w:p>
        </w:tc>
        <w:tc>
          <w:tcPr>
            <w:tcW w:w="1387" w:type="dxa"/>
            <w:tcBorders>
              <w:top w:val="single" w:sz="4" w:space="0" w:color="000000"/>
              <w:left w:val="single" w:sz="4" w:space="0" w:color="000000"/>
            </w:tcBorders>
            <w:shd w:val="clear" w:color="auto" w:fill="auto"/>
            <w:tcMar>
              <w:top w:w="0" w:type="dxa"/>
              <w:bottom w:w="0" w:type="dxa"/>
            </w:tcMar>
            <w:vAlign w:val="center"/>
          </w:tcPr>
          <w:p w14:paraId="6CBAECA6"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Position at listed companies</w:t>
            </w:r>
          </w:p>
        </w:tc>
        <w:tc>
          <w:tcPr>
            <w:tcW w:w="1811" w:type="dxa"/>
            <w:tcBorders>
              <w:top w:val="single" w:sz="4" w:space="0" w:color="000000"/>
              <w:left w:val="single" w:sz="4" w:space="0" w:color="000000"/>
            </w:tcBorders>
            <w:shd w:val="clear" w:color="auto" w:fill="auto"/>
            <w:tcMar>
              <w:top w:w="0" w:type="dxa"/>
              <w:bottom w:w="0" w:type="dxa"/>
            </w:tcMar>
            <w:vAlign w:val="center"/>
          </w:tcPr>
          <w:p w14:paraId="5A159397"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ID card/Passport No., date of issue, place of issue</w:t>
            </w:r>
          </w:p>
        </w:tc>
        <w:tc>
          <w:tcPr>
            <w:tcW w:w="1010" w:type="dxa"/>
            <w:tcBorders>
              <w:top w:val="single" w:sz="4" w:space="0" w:color="000000"/>
              <w:left w:val="single" w:sz="4" w:space="0" w:color="000000"/>
            </w:tcBorders>
            <w:shd w:val="clear" w:color="auto" w:fill="auto"/>
            <w:tcMar>
              <w:top w:w="0" w:type="dxa"/>
              <w:bottom w:w="0" w:type="dxa"/>
            </w:tcMar>
            <w:vAlign w:val="center"/>
          </w:tcPr>
          <w:p w14:paraId="08CBE84B"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Address</w:t>
            </w:r>
          </w:p>
        </w:tc>
        <w:tc>
          <w:tcPr>
            <w:tcW w:w="1627" w:type="dxa"/>
            <w:tcBorders>
              <w:top w:val="single" w:sz="4" w:space="0" w:color="000000"/>
              <w:left w:val="single" w:sz="4" w:space="0" w:color="000000"/>
            </w:tcBorders>
            <w:shd w:val="clear" w:color="auto" w:fill="auto"/>
            <w:tcMar>
              <w:top w:w="0" w:type="dxa"/>
              <w:bottom w:w="0" w:type="dxa"/>
            </w:tcMar>
            <w:vAlign w:val="center"/>
          </w:tcPr>
          <w:p w14:paraId="119B2FF5"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Name of subsidiaries or companies controlled by the listed company</w:t>
            </w:r>
          </w:p>
        </w:tc>
        <w:tc>
          <w:tcPr>
            <w:tcW w:w="1403" w:type="dxa"/>
            <w:tcBorders>
              <w:top w:val="single" w:sz="4" w:space="0" w:color="000000"/>
              <w:left w:val="single" w:sz="4" w:space="0" w:color="000000"/>
            </w:tcBorders>
            <w:shd w:val="clear" w:color="auto" w:fill="auto"/>
            <w:tcMar>
              <w:top w:w="0" w:type="dxa"/>
              <w:bottom w:w="0" w:type="dxa"/>
            </w:tcMar>
            <w:vAlign w:val="center"/>
          </w:tcPr>
          <w:p w14:paraId="098B9203"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Time of transaction</w:t>
            </w:r>
          </w:p>
        </w:tc>
        <w:tc>
          <w:tcPr>
            <w:tcW w:w="1788" w:type="dxa"/>
            <w:tcBorders>
              <w:top w:val="single" w:sz="4" w:space="0" w:color="000000"/>
              <w:left w:val="single" w:sz="4" w:space="0" w:color="000000"/>
            </w:tcBorders>
            <w:shd w:val="clear" w:color="auto" w:fill="auto"/>
            <w:tcMar>
              <w:top w:w="0" w:type="dxa"/>
              <w:bottom w:w="0" w:type="dxa"/>
            </w:tcMar>
            <w:vAlign w:val="center"/>
          </w:tcPr>
          <w:p w14:paraId="4A6D45EB"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Content, quantity, total value of transaction</w:t>
            </w:r>
          </w:p>
        </w:tc>
        <w:tc>
          <w:tcPr>
            <w:tcW w:w="85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20377D" w14:textId="77777777" w:rsidR="00C6537E" w:rsidRPr="00EA5ACE" w:rsidRDefault="00EA5ACE" w:rsidP="009C05C1">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A5ACE">
              <w:rPr>
                <w:rFonts w:ascii="Arial" w:hAnsi="Arial" w:cs="Arial"/>
                <w:color w:val="010000"/>
                <w:sz w:val="20"/>
                <w:szCs w:val="20"/>
              </w:rPr>
              <w:t>Note</w:t>
            </w:r>
          </w:p>
        </w:tc>
      </w:tr>
      <w:tr w:rsidR="00C6537E" w:rsidRPr="00EA5ACE" w14:paraId="25B3103E" w14:textId="77777777">
        <w:tc>
          <w:tcPr>
            <w:tcW w:w="139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B8C039" w14:textId="77777777" w:rsidR="00C6537E" w:rsidRPr="00EA5ACE" w:rsidRDefault="00EA5ACE" w:rsidP="009C05C1">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bookmarkStart w:id="1" w:name="_heading=h.gjdgxs"/>
            <w:bookmarkEnd w:id="1"/>
            <w:r w:rsidRPr="00EA5ACE">
              <w:rPr>
                <w:rFonts w:ascii="Arial" w:hAnsi="Arial" w:cs="Arial"/>
                <w:color w:val="010000"/>
                <w:sz w:val="20"/>
                <w:szCs w:val="20"/>
              </w:rPr>
              <w:lastRenderedPageBreak/>
              <w:t>None</w:t>
            </w:r>
          </w:p>
        </w:tc>
      </w:tr>
    </w:tbl>
    <w:p w14:paraId="6182E394" w14:textId="77777777" w:rsidR="00C6537E" w:rsidRPr="00EA5ACE" w:rsidRDefault="00EA5ACE" w:rsidP="00CE6BE9">
      <w:pPr>
        <w:numPr>
          <w:ilvl w:val="0"/>
          <w:numId w:val="6"/>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EA5ACE">
        <w:rPr>
          <w:rFonts w:ascii="Arial" w:hAnsi="Arial" w:cs="Arial"/>
          <w:color w:val="010000"/>
          <w:sz w:val="20"/>
          <w:szCs w:val="20"/>
        </w:rPr>
        <w:t>Transactions between the Company and other entities</w:t>
      </w:r>
    </w:p>
    <w:p w14:paraId="7561826C" w14:textId="77777777" w:rsidR="00C6537E" w:rsidRPr="00EA5ACE" w:rsidRDefault="00EA5ACE" w:rsidP="00CE6BE9">
      <w:pPr>
        <w:numPr>
          <w:ilvl w:val="1"/>
          <w:numId w:val="6"/>
        </w:numPr>
        <w:pBdr>
          <w:top w:val="nil"/>
          <w:left w:val="nil"/>
          <w:bottom w:val="nil"/>
          <w:right w:val="nil"/>
          <w:between w:val="nil"/>
        </w:pBdr>
        <w:tabs>
          <w:tab w:val="left" w:pos="360"/>
          <w:tab w:val="left" w:pos="426"/>
          <w:tab w:val="left" w:pos="538"/>
        </w:tabs>
        <w:spacing w:after="120" w:line="360" w:lineRule="auto"/>
        <w:ind w:left="0" w:firstLine="0"/>
        <w:jc w:val="both"/>
        <w:rPr>
          <w:rFonts w:ascii="Arial" w:eastAsia="Arial" w:hAnsi="Arial" w:cs="Arial"/>
          <w:color w:val="010000"/>
          <w:sz w:val="20"/>
          <w:szCs w:val="20"/>
        </w:rPr>
      </w:pPr>
      <w:r w:rsidRPr="00EA5ACE">
        <w:rPr>
          <w:rFonts w:ascii="Arial" w:hAnsi="Arial" w:cs="Arial"/>
          <w:color w:val="010000"/>
          <w:sz w:val="20"/>
          <w:szCs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None</w:t>
      </w:r>
    </w:p>
    <w:p w14:paraId="38D56B63" w14:textId="77777777" w:rsidR="00C6537E" w:rsidRPr="00EA5ACE" w:rsidRDefault="00EA5ACE" w:rsidP="00CE6BE9">
      <w:pPr>
        <w:numPr>
          <w:ilvl w:val="1"/>
          <w:numId w:val="6"/>
        </w:numPr>
        <w:pBdr>
          <w:top w:val="nil"/>
          <w:left w:val="nil"/>
          <w:bottom w:val="nil"/>
          <w:right w:val="nil"/>
          <w:between w:val="nil"/>
        </w:pBdr>
        <w:tabs>
          <w:tab w:val="left" w:pos="360"/>
          <w:tab w:val="left" w:pos="426"/>
          <w:tab w:val="left" w:pos="535"/>
        </w:tabs>
        <w:spacing w:after="120" w:line="360" w:lineRule="auto"/>
        <w:ind w:left="0" w:firstLine="0"/>
        <w:jc w:val="both"/>
        <w:rPr>
          <w:rFonts w:ascii="Arial" w:eastAsia="Arial" w:hAnsi="Arial" w:cs="Arial"/>
          <w:color w:val="010000"/>
          <w:sz w:val="20"/>
          <w:szCs w:val="20"/>
        </w:rPr>
      </w:pPr>
      <w:r w:rsidRPr="00EA5ACE">
        <w:rPr>
          <w:rFonts w:ascii="Arial" w:hAnsi="Arial" w:cs="Arial"/>
          <w:color w:val="010000"/>
          <w:sz w:val="20"/>
          <w:szCs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6E857C12" w14:textId="77777777" w:rsidR="00C6537E" w:rsidRPr="00EA5ACE" w:rsidRDefault="00EA5ACE" w:rsidP="00CE6BE9">
      <w:pPr>
        <w:numPr>
          <w:ilvl w:val="1"/>
          <w:numId w:val="6"/>
        </w:numPr>
        <w:pBdr>
          <w:top w:val="nil"/>
          <w:left w:val="nil"/>
          <w:bottom w:val="nil"/>
          <w:right w:val="nil"/>
          <w:between w:val="nil"/>
        </w:pBdr>
        <w:tabs>
          <w:tab w:val="left" w:pos="360"/>
          <w:tab w:val="left" w:pos="426"/>
          <w:tab w:val="left" w:pos="535"/>
        </w:tabs>
        <w:spacing w:after="120" w:line="360" w:lineRule="auto"/>
        <w:ind w:left="0" w:firstLine="0"/>
        <w:jc w:val="both"/>
        <w:rPr>
          <w:rFonts w:ascii="Arial" w:eastAsia="Arial" w:hAnsi="Arial" w:cs="Arial"/>
          <w:color w:val="010000"/>
          <w:sz w:val="20"/>
          <w:szCs w:val="20"/>
        </w:rPr>
      </w:pPr>
      <w:r w:rsidRPr="00EA5ACE">
        <w:rPr>
          <w:rFonts w:ascii="Arial" w:hAnsi="Arial" w:cs="Arial"/>
          <w:color w:val="010000"/>
          <w:sz w:val="20"/>
          <w:szCs w:val="20"/>
        </w:rPr>
        <w:t>Other transactions of the Company (if any) that can bring about material or non-material benefits to members of the Board of Directors, members of the Supervisory Board, and the Manager (General Manager) and other managers. None</w:t>
      </w:r>
    </w:p>
    <w:p w14:paraId="11F5A6D8" w14:textId="77777777" w:rsidR="00C6537E" w:rsidRPr="00EA5ACE" w:rsidRDefault="00EA5ACE" w:rsidP="00CE6BE9">
      <w:pPr>
        <w:numPr>
          <w:ilvl w:val="0"/>
          <w:numId w:val="1"/>
        </w:numPr>
        <w:pBdr>
          <w:top w:val="nil"/>
          <w:left w:val="nil"/>
          <w:bottom w:val="nil"/>
          <w:right w:val="nil"/>
          <w:between w:val="nil"/>
        </w:pBdr>
        <w:tabs>
          <w:tab w:val="left" w:pos="360"/>
          <w:tab w:val="left" w:pos="426"/>
          <w:tab w:val="left" w:pos="726"/>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Share transactions of PDMR and affiliated persons of PDMR in the first 6 months of 2023:</w:t>
      </w:r>
    </w:p>
    <w:p w14:paraId="180E59F4" w14:textId="77777777" w:rsidR="00C6537E" w:rsidRPr="00EA5ACE" w:rsidRDefault="00EA5ACE" w:rsidP="00CE6BE9">
      <w:pPr>
        <w:numPr>
          <w:ilvl w:val="0"/>
          <w:numId w:val="7"/>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EA5ACE">
        <w:rPr>
          <w:rFonts w:ascii="Arial" w:hAnsi="Arial" w:cs="Arial"/>
          <w:color w:val="010000"/>
          <w:sz w:val="20"/>
          <w:szCs w:val="20"/>
        </w:rPr>
        <w:t>Transactions between PDMR of the Company, affiliated persons of PDMR and subsidiaries, companies controlled by the Company</w:t>
      </w:r>
    </w:p>
    <w:tbl>
      <w:tblPr>
        <w:tblStyle w:val="2"/>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4"/>
        <w:gridCol w:w="1685"/>
        <w:gridCol w:w="1615"/>
        <w:gridCol w:w="1423"/>
        <w:gridCol w:w="1800"/>
        <w:gridCol w:w="988"/>
        <w:gridCol w:w="1621"/>
        <w:gridCol w:w="1417"/>
        <w:gridCol w:w="1777"/>
        <w:gridCol w:w="870"/>
      </w:tblGrid>
      <w:tr w:rsidR="00C6537E" w:rsidRPr="00EA5ACE" w14:paraId="5D5E53F2" w14:textId="77777777">
        <w:tc>
          <w:tcPr>
            <w:tcW w:w="754" w:type="dxa"/>
            <w:shd w:val="clear" w:color="auto" w:fill="auto"/>
            <w:tcMar>
              <w:top w:w="0" w:type="dxa"/>
              <w:bottom w:w="0" w:type="dxa"/>
            </w:tcMar>
            <w:vAlign w:val="center"/>
          </w:tcPr>
          <w:p w14:paraId="799DA2EE" w14:textId="77777777" w:rsidR="00C6537E" w:rsidRPr="00EA5ACE" w:rsidRDefault="00EA5ACE" w:rsidP="00CE6BE9">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No.</w:t>
            </w:r>
          </w:p>
        </w:tc>
        <w:tc>
          <w:tcPr>
            <w:tcW w:w="1685" w:type="dxa"/>
            <w:shd w:val="clear" w:color="auto" w:fill="auto"/>
            <w:tcMar>
              <w:top w:w="0" w:type="dxa"/>
              <w:bottom w:w="0" w:type="dxa"/>
            </w:tcMar>
            <w:vAlign w:val="center"/>
          </w:tcPr>
          <w:p w14:paraId="2F8074A1" w14:textId="77777777" w:rsidR="00C6537E" w:rsidRPr="00EA5ACE" w:rsidRDefault="00EA5ACE" w:rsidP="00CE6BE9">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Transaction conductor</w:t>
            </w:r>
          </w:p>
        </w:tc>
        <w:tc>
          <w:tcPr>
            <w:tcW w:w="1615" w:type="dxa"/>
            <w:shd w:val="clear" w:color="auto" w:fill="auto"/>
            <w:tcMar>
              <w:top w:w="0" w:type="dxa"/>
              <w:bottom w:w="0" w:type="dxa"/>
            </w:tcMar>
            <w:vAlign w:val="center"/>
          </w:tcPr>
          <w:p w14:paraId="6E071B2E" w14:textId="77777777" w:rsidR="00C6537E" w:rsidRPr="00EA5ACE" w:rsidRDefault="00EA5ACE" w:rsidP="00CE6BE9">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Relations with PMDR</w:t>
            </w:r>
          </w:p>
        </w:tc>
        <w:tc>
          <w:tcPr>
            <w:tcW w:w="1423" w:type="dxa"/>
            <w:shd w:val="clear" w:color="auto" w:fill="auto"/>
            <w:tcMar>
              <w:top w:w="0" w:type="dxa"/>
              <w:bottom w:w="0" w:type="dxa"/>
            </w:tcMar>
            <w:vAlign w:val="center"/>
          </w:tcPr>
          <w:p w14:paraId="21AA939F" w14:textId="77777777" w:rsidR="00C6537E" w:rsidRPr="00EA5ACE" w:rsidRDefault="00EA5ACE" w:rsidP="00CE6BE9">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Position at listed companies</w:t>
            </w:r>
          </w:p>
        </w:tc>
        <w:tc>
          <w:tcPr>
            <w:tcW w:w="1800" w:type="dxa"/>
            <w:shd w:val="clear" w:color="auto" w:fill="auto"/>
            <w:tcMar>
              <w:top w:w="0" w:type="dxa"/>
              <w:bottom w:w="0" w:type="dxa"/>
            </w:tcMar>
            <w:vAlign w:val="center"/>
          </w:tcPr>
          <w:p w14:paraId="27EE016C" w14:textId="77777777" w:rsidR="00C6537E" w:rsidRPr="00EA5ACE" w:rsidRDefault="00EA5ACE" w:rsidP="00CE6BE9">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ID card/Passport No., date of issue, place of issue</w:t>
            </w:r>
          </w:p>
        </w:tc>
        <w:tc>
          <w:tcPr>
            <w:tcW w:w="988" w:type="dxa"/>
            <w:shd w:val="clear" w:color="auto" w:fill="auto"/>
            <w:tcMar>
              <w:top w:w="0" w:type="dxa"/>
              <w:bottom w:w="0" w:type="dxa"/>
            </w:tcMar>
            <w:vAlign w:val="center"/>
          </w:tcPr>
          <w:p w14:paraId="70B94AB9" w14:textId="77777777" w:rsidR="00C6537E" w:rsidRPr="00EA5ACE" w:rsidRDefault="00EA5ACE" w:rsidP="00CE6BE9">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Address</w:t>
            </w:r>
          </w:p>
        </w:tc>
        <w:tc>
          <w:tcPr>
            <w:tcW w:w="1621" w:type="dxa"/>
            <w:shd w:val="clear" w:color="auto" w:fill="auto"/>
            <w:tcMar>
              <w:top w:w="0" w:type="dxa"/>
              <w:bottom w:w="0" w:type="dxa"/>
            </w:tcMar>
            <w:vAlign w:val="center"/>
          </w:tcPr>
          <w:p w14:paraId="0F7487C8" w14:textId="77777777" w:rsidR="00C6537E" w:rsidRPr="00EA5ACE" w:rsidRDefault="00EA5ACE" w:rsidP="00CE6BE9">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Name of subsidiaries or companies controlled by the listed company</w:t>
            </w:r>
          </w:p>
        </w:tc>
        <w:tc>
          <w:tcPr>
            <w:tcW w:w="1417" w:type="dxa"/>
            <w:shd w:val="clear" w:color="auto" w:fill="auto"/>
            <w:tcMar>
              <w:top w:w="0" w:type="dxa"/>
              <w:bottom w:w="0" w:type="dxa"/>
            </w:tcMar>
            <w:vAlign w:val="center"/>
          </w:tcPr>
          <w:p w14:paraId="0489BEC7" w14:textId="77777777" w:rsidR="00C6537E" w:rsidRPr="00EA5ACE" w:rsidRDefault="00EA5ACE" w:rsidP="00CE6BE9">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Time of transaction</w:t>
            </w:r>
          </w:p>
        </w:tc>
        <w:tc>
          <w:tcPr>
            <w:tcW w:w="1777" w:type="dxa"/>
            <w:shd w:val="clear" w:color="auto" w:fill="auto"/>
            <w:tcMar>
              <w:top w:w="0" w:type="dxa"/>
              <w:bottom w:w="0" w:type="dxa"/>
            </w:tcMar>
            <w:vAlign w:val="center"/>
          </w:tcPr>
          <w:p w14:paraId="336897D5" w14:textId="77777777" w:rsidR="00C6537E" w:rsidRPr="00EA5ACE" w:rsidRDefault="00EA5ACE" w:rsidP="00CE6BE9">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Content, quantity, total value of transaction</w:t>
            </w:r>
          </w:p>
        </w:tc>
        <w:tc>
          <w:tcPr>
            <w:tcW w:w="870" w:type="dxa"/>
            <w:shd w:val="clear" w:color="auto" w:fill="auto"/>
            <w:tcMar>
              <w:top w:w="0" w:type="dxa"/>
              <w:bottom w:w="0" w:type="dxa"/>
            </w:tcMar>
            <w:vAlign w:val="center"/>
          </w:tcPr>
          <w:p w14:paraId="4E95A16B" w14:textId="77777777" w:rsidR="00C6537E" w:rsidRPr="00EA5ACE" w:rsidRDefault="00EA5ACE" w:rsidP="00CE6BE9">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Note</w:t>
            </w:r>
          </w:p>
        </w:tc>
      </w:tr>
      <w:tr w:rsidR="00C6537E" w:rsidRPr="00EA5ACE" w14:paraId="27321FF1" w14:textId="77777777">
        <w:tc>
          <w:tcPr>
            <w:tcW w:w="13950" w:type="dxa"/>
            <w:gridSpan w:val="10"/>
            <w:shd w:val="clear" w:color="auto" w:fill="auto"/>
            <w:tcMar>
              <w:top w:w="0" w:type="dxa"/>
              <w:bottom w:w="0" w:type="dxa"/>
            </w:tcMar>
            <w:vAlign w:val="center"/>
          </w:tcPr>
          <w:p w14:paraId="06C74F19" w14:textId="77777777" w:rsidR="00C6537E" w:rsidRPr="00EA5ACE" w:rsidRDefault="00EA5ACE" w:rsidP="00CE6BE9">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None</w:t>
            </w:r>
          </w:p>
        </w:tc>
      </w:tr>
    </w:tbl>
    <w:p w14:paraId="49001A52" w14:textId="77777777" w:rsidR="00C6537E" w:rsidRPr="00EA5ACE" w:rsidRDefault="00EA5ACE" w:rsidP="00CE6BE9">
      <w:pPr>
        <w:numPr>
          <w:ilvl w:val="0"/>
          <w:numId w:val="7"/>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EA5ACE">
        <w:rPr>
          <w:rFonts w:ascii="Arial" w:hAnsi="Arial" w:cs="Arial"/>
          <w:color w:val="010000"/>
          <w:sz w:val="20"/>
          <w:szCs w:val="20"/>
        </w:rPr>
        <w:t>Transactions between the Company and other entities</w:t>
      </w:r>
    </w:p>
    <w:p w14:paraId="23FE975A" w14:textId="77777777" w:rsidR="00C6537E" w:rsidRPr="00EA5ACE" w:rsidRDefault="00EA5ACE" w:rsidP="00CE6BE9">
      <w:pPr>
        <w:numPr>
          <w:ilvl w:val="1"/>
          <w:numId w:val="7"/>
        </w:numPr>
        <w:pBdr>
          <w:top w:val="nil"/>
          <w:left w:val="nil"/>
          <w:bottom w:val="nil"/>
          <w:right w:val="nil"/>
          <w:between w:val="nil"/>
        </w:pBdr>
        <w:tabs>
          <w:tab w:val="left" w:pos="360"/>
          <w:tab w:val="left" w:pos="426"/>
          <w:tab w:val="left" w:pos="535"/>
        </w:tabs>
        <w:spacing w:after="120" w:line="360" w:lineRule="auto"/>
        <w:ind w:left="0" w:firstLine="0"/>
        <w:jc w:val="both"/>
        <w:rPr>
          <w:rFonts w:ascii="Arial" w:eastAsia="Arial" w:hAnsi="Arial" w:cs="Arial"/>
          <w:color w:val="010000"/>
          <w:sz w:val="20"/>
          <w:szCs w:val="20"/>
        </w:rPr>
      </w:pPr>
      <w:r w:rsidRPr="00EA5ACE">
        <w:rPr>
          <w:rFonts w:ascii="Arial" w:hAnsi="Arial" w:cs="Arial"/>
          <w:color w:val="010000"/>
          <w:sz w:val="20"/>
          <w:szCs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None</w:t>
      </w:r>
    </w:p>
    <w:p w14:paraId="7901302F" w14:textId="77777777" w:rsidR="00C6537E" w:rsidRPr="00EA5ACE" w:rsidRDefault="00EA5ACE" w:rsidP="00CE6BE9">
      <w:pPr>
        <w:numPr>
          <w:ilvl w:val="1"/>
          <w:numId w:val="7"/>
        </w:numPr>
        <w:pBdr>
          <w:top w:val="nil"/>
          <w:left w:val="nil"/>
          <w:bottom w:val="nil"/>
          <w:right w:val="nil"/>
          <w:between w:val="nil"/>
        </w:pBdr>
        <w:tabs>
          <w:tab w:val="left" w:pos="360"/>
          <w:tab w:val="left" w:pos="426"/>
          <w:tab w:val="left" w:pos="535"/>
        </w:tabs>
        <w:spacing w:after="120" w:line="360" w:lineRule="auto"/>
        <w:ind w:left="0" w:firstLine="0"/>
        <w:jc w:val="both"/>
        <w:rPr>
          <w:rFonts w:ascii="Arial" w:eastAsia="Arial" w:hAnsi="Arial" w:cs="Arial"/>
          <w:color w:val="010000"/>
          <w:sz w:val="20"/>
          <w:szCs w:val="20"/>
        </w:rPr>
      </w:pPr>
      <w:r w:rsidRPr="00EA5ACE">
        <w:rPr>
          <w:rFonts w:ascii="Arial" w:hAnsi="Arial" w:cs="Arial"/>
          <w:color w:val="010000"/>
          <w:sz w:val="20"/>
          <w:szCs w:val="20"/>
        </w:rPr>
        <w:lastRenderedPageBreak/>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3DA268C5" w14:textId="77777777" w:rsidR="00C6537E" w:rsidRPr="00EA5ACE" w:rsidRDefault="00EA5ACE" w:rsidP="00CE6BE9">
      <w:pPr>
        <w:numPr>
          <w:ilvl w:val="1"/>
          <w:numId w:val="7"/>
        </w:numPr>
        <w:pBdr>
          <w:top w:val="nil"/>
          <w:left w:val="nil"/>
          <w:bottom w:val="nil"/>
          <w:right w:val="nil"/>
          <w:between w:val="nil"/>
        </w:pBdr>
        <w:tabs>
          <w:tab w:val="left" w:pos="360"/>
          <w:tab w:val="left" w:pos="426"/>
          <w:tab w:val="left" w:pos="535"/>
        </w:tabs>
        <w:spacing w:after="120" w:line="360" w:lineRule="auto"/>
        <w:ind w:left="0" w:firstLine="0"/>
        <w:jc w:val="both"/>
        <w:rPr>
          <w:rFonts w:ascii="Arial" w:eastAsia="Arial" w:hAnsi="Arial" w:cs="Arial"/>
          <w:color w:val="010000"/>
          <w:sz w:val="20"/>
          <w:szCs w:val="20"/>
        </w:rPr>
      </w:pPr>
      <w:r w:rsidRPr="00EA5ACE">
        <w:rPr>
          <w:rFonts w:ascii="Arial" w:hAnsi="Arial" w:cs="Arial"/>
          <w:color w:val="010000"/>
          <w:sz w:val="20"/>
          <w:szCs w:val="20"/>
        </w:rPr>
        <w:t>Other transactions of the Company (if any) that can bring about material or non-material benefits to members of the Board of Directors, members of the Supervisory Board, and the Manager (General Manager) and other managers. None</w:t>
      </w:r>
    </w:p>
    <w:p w14:paraId="1A9A2469" w14:textId="77777777" w:rsidR="00C6537E" w:rsidRPr="00EA5ACE" w:rsidRDefault="00EA5ACE" w:rsidP="00CE6BE9">
      <w:pPr>
        <w:numPr>
          <w:ilvl w:val="0"/>
          <w:numId w:val="1"/>
        </w:num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Share transactions of PDMR and affiliated persons of PDMR (first 6 months of 2023):</w:t>
      </w:r>
    </w:p>
    <w:p w14:paraId="267397A1" w14:textId="77777777" w:rsidR="00C6537E" w:rsidRPr="00EA5ACE" w:rsidRDefault="00EA5ACE" w:rsidP="00CE6BE9">
      <w:pPr>
        <w:numPr>
          <w:ilvl w:val="0"/>
          <w:numId w:val="8"/>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EA5ACE">
        <w:rPr>
          <w:rFonts w:ascii="Arial" w:hAnsi="Arial" w:cs="Arial"/>
          <w:color w:val="010000"/>
          <w:sz w:val="20"/>
          <w:szCs w:val="20"/>
        </w:rPr>
        <w:t>Company’s share transaction of PDMR and affiliated persons.</w:t>
      </w:r>
    </w:p>
    <w:tbl>
      <w:tblPr>
        <w:tblStyle w:val="1"/>
        <w:tblW w:w="13950" w:type="dxa"/>
        <w:tblLayout w:type="fixed"/>
        <w:tblLook w:val="0400" w:firstRow="0" w:lastRow="0" w:firstColumn="0" w:lastColumn="0" w:noHBand="0" w:noVBand="1"/>
      </w:tblPr>
      <w:tblGrid>
        <w:gridCol w:w="1256"/>
        <w:gridCol w:w="1942"/>
        <w:gridCol w:w="2020"/>
        <w:gridCol w:w="1668"/>
        <w:gridCol w:w="1627"/>
        <w:gridCol w:w="1456"/>
        <w:gridCol w:w="1822"/>
        <w:gridCol w:w="2159"/>
      </w:tblGrid>
      <w:tr w:rsidR="00C6537E" w:rsidRPr="00EA5ACE" w14:paraId="36E164EB" w14:textId="77777777">
        <w:tc>
          <w:tcPr>
            <w:tcW w:w="1256" w:type="dxa"/>
            <w:vMerge w:val="restart"/>
            <w:tcBorders>
              <w:top w:val="single" w:sz="4" w:space="0" w:color="000000"/>
              <w:left w:val="single" w:sz="4" w:space="0" w:color="000000"/>
            </w:tcBorders>
            <w:shd w:val="clear" w:color="auto" w:fill="auto"/>
            <w:tcMar>
              <w:top w:w="0" w:type="dxa"/>
              <w:bottom w:w="0" w:type="dxa"/>
            </w:tcMar>
            <w:vAlign w:val="center"/>
          </w:tcPr>
          <w:p w14:paraId="3B8CB9E7" w14:textId="77777777" w:rsidR="00C6537E" w:rsidRPr="00EA5ACE" w:rsidRDefault="00EA5ACE" w:rsidP="00CE6BE9">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No.</w:t>
            </w:r>
          </w:p>
        </w:tc>
        <w:tc>
          <w:tcPr>
            <w:tcW w:w="1942" w:type="dxa"/>
            <w:vMerge w:val="restart"/>
            <w:tcBorders>
              <w:top w:val="single" w:sz="4" w:space="0" w:color="000000"/>
              <w:left w:val="single" w:sz="4" w:space="0" w:color="000000"/>
            </w:tcBorders>
            <w:shd w:val="clear" w:color="auto" w:fill="auto"/>
            <w:tcMar>
              <w:top w:w="0" w:type="dxa"/>
              <w:bottom w:w="0" w:type="dxa"/>
            </w:tcMar>
            <w:vAlign w:val="center"/>
          </w:tcPr>
          <w:p w14:paraId="20C4B886" w14:textId="77777777" w:rsidR="00C6537E" w:rsidRPr="00EA5ACE" w:rsidRDefault="00EA5ACE" w:rsidP="00CE6BE9">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Transaction conductor</w:t>
            </w:r>
          </w:p>
        </w:tc>
        <w:tc>
          <w:tcPr>
            <w:tcW w:w="2020" w:type="dxa"/>
            <w:vMerge w:val="restart"/>
            <w:tcBorders>
              <w:top w:val="single" w:sz="4" w:space="0" w:color="000000"/>
              <w:left w:val="single" w:sz="4" w:space="0" w:color="000000"/>
            </w:tcBorders>
            <w:shd w:val="clear" w:color="auto" w:fill="auto"/>
            <w:tcMar>
              <w:top w:w="0" w:type="dxa"/>
              <w:bottom w:w="0" w:type="dxa"/>
            </w:tcMar>
            <w:vAlign w:val="center"/>
          </w:tcPr>
          <w:p w14:paraId="35E7ABD8" w14:textId="77777777" w:rsidR="00C6537E" w:rsidRPr="00EA5ACE" w:rsidRDefault="00EA5ACE" w:rsidP="00CE6BE9">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Relations with PMDR</w:t>
            </w:r>
          </w:p>
        </w:tc>
        <w:tc>
          <w:tcPr>
            <w:tcW w:w="3295" w:type="dxa"/>
            <w:gridSpan w:val="2"/>
            <w:tcBorders>
              <w:top w:val="single" w:sz="4" w:space="0" w:color="000000"/>
              <w:left w:val="single" w:sz="4" w:space="0" w:color="000000"/>
            </w:tcBorders>
            <w:shd w:val="clear" w:color="auto" w:fill="auto"/>
            <w:tcMar>
              <w:top w:w="0" w:type="dxa"/>
              <w:bottom w:w="0" w:type="dxa"/>
            </w:tcMar>
            <w:vAlign w:val="center"/>
          </w:tcPr>
          <w:p w14:paraId="13B85C08" w14:textId="77777777" w:rsidR="00C6537E" w:rsidRPr="00EA5ACE" w:rsidRDefault="00EA5ACE" w:rsidP="00CE6BE9">
            <w:pPr>
              <w:pBdr>
                <w:top w:val="nil"/>
                <w:left w:val="nil"/>
                <w:bottom w:val="nil"/>
                <w:right w:val="nil"/>
                <w:between w:val="nil"/>
              </w:pBdr>
              <w:tabs>
                <w:tab w:val="left" w:pos="360"/>
                <w:tab w:val="left" w:pos="426"/>
                <w:tab w:val="left" w:pos="594"/>
                <w:tab w:val="left" w:pos="1433"/>
                <w:tab w:val="left" w:pos="2401"/>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Number of shares owned at the beginning of the period</w:t>
            </w:r>
          </w:p>
        </w:tc>
        <w:tc>
          <w:tcPr>
            <w:tcW w:w="3278" w:type="dxa"/>
            <w:gridSpan w:val="2"/>
            <w:tcBorders>
              <w:top w:val="single" w:sz="4" w:space="0" w:color="000000"/>
              <w:left w:val="single" w:sz="4" w:space="0" w:color="000000"/>
            </w:tcBorders>
            <w:shd w:val="clear" w:color="auto" w:fill="auto"/>
            <w:tcMar>
              <w:top w:w="0" w:type="dxa"/>
              <w:bottom w:w="0" w:type="dxa"/>
            </w:tcMar>
            <w:vAlign w:val="center"/>
          </w:tcPr>
          <w:p w14:paraId="22AF5B3A" w14:textId="77777777" w:rsidR="00C6537E" w:rsidRPr="00EA5ACE" w:rsidRDefault="00EA5ACE" w:rsidP="00CE6BE9">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Number of shares owned at the end of the period</w:t>
            </w:r>
          </w:p>
        </w:tc>
        <w:tc>
          <w:tcPr>
            <w:tcW w:w="215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4B7C03" w14:textId="77777777" w:rsidR="00C6537E" w:rsidRPr="00EA5ACE" w:rsidRDefault="00EA5ACE" w:rsidP="00CE6BE9">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Reasons for increase or decrease (buy, sell, convert, reward, ...)</w:t>
            </w:r>
          </w:p>
        </w:tc>
      </w:tr>
      <w:tr w:rsidR="00C6537E" w:rsidRPr="00EA5ACE" w14:paraId="2E257CFB" w14:textId="77777777">
        <w:tc>
          <w:tcPr>
            <w:tcW w:w="1256" w:type="dxa"/>
            <w:vMerge/>
            <w:tcBorders>
              <w:top w:val="single" w:sz="4" w:space="0" w:color="000000"/>
              <w:left w:val="single" w:sz="4" w:space="0" w:color="000000"/>
            </w:tcBorders>
            <w:shd w:val="clear" w:color="auto" w:fill="auto"/>
            <w:tcMar>
              <w:top w:w="0" w:type="dxa"/>
              <w:bottom w:w="0" w:type="dxa"/>
            </w:tcMar>
            <w:vAlign w:val="center"/>
          </w:tcPr>
          <w:p w14:paraId="7FE95F70" w14:textId="77777777" w:rsidR="00C6537E" w:rsidRPr="00EA5ACE" w:rsidRDefault="00C6537E" w:rsidP="00CE6BE9">
            <w:pPr>
              <w:pBdr>
                <w:top w:val="nil"/>
                <w:left w:val="nil"/>
                <w:bottom w:val="nil"/>
                <w:right w:val="nil"/>
                <w:between w:val="nil"/>
              </w:pBdr>
              <w:tabs>
                <w:tab w:val="left" w:pos="360"/>
              </w:tabs>
              <w:spacing w:line="276" w:lineRule="auto"/>
              <w:jc w:val="both"/>
              <w:rPr>
                <w:rFonts w:ascii="Arial" w:eastAsia="Arial" w:hAnsi="Arial" w:cs="Arial"/>
                <w:color w:val="010000"/>
                <w:sz w:val="20"/>
                <w:szCs w:val="20"/>
              </w:rPr>
            </w:pPr>
          </w:p>
        </w:tc>
        <w:tc>
          <w:tcPr>
            <w:tcW w:w="1942" w:type="dxa"/>
            <w:vMerge/>
            <w:tcBorders>
              <w:top w:val="single" w:sz="4" w:space="0" w:color="000000"/>
              <w:left w:val="single" w:sz="4" w:space="0" w:color="000000"/>
            </w:tcBorders>
            <w:shd w:val="clear" w:color="auto" w:fill="auto"/>
            <w:tcMar>
              <w:top w:w="0" w:type="dxa"/>
              <w:bottom w:w="0" w:type="dxa"/>
            </w:tcMar>
            <w:vAlign w:val="center"/>
          </w:tcPr>
          <w:p w14:paraId="36FF443F" w14:textId="77777777" w:rsidR="00C6537E" w:rsidRPr="00EA5ACE" w:rsidRDefault="00C6537E" w:rsidP="00CE6BE9">
            <w:pPr>
              <w:pBdr>
                <w:top w:val="nil"/>
                <w:left w:val="nil"/>
                <w:bottom w:val="nil"/>
                <w:right w:val="nil"/>
                <w:between w:val="nil"/>
              </w:pBdr>
              <w:tabs>
                <w:tab w:val="left" w:pos="360"/>
              </w:tabs>
              <w:spacing w:line="276" w:lineRule="auto"/>
              <w:jc w:val="both"/>
              <w:rPr>
                <w:rFonts w:ascii="Arial" w:eastAsia="Arial" w:hAnsi="Arial" w:cs="Arial"/>
                <w:color w:val="010000"/>
                <w:sz w:val="20"/>
                <w:szCs w:val="20"/>
              </w:rPr>
            </w:pPr>
          </w:p>
        </w:tc>
        <w:tc>
          <w:tcPr>
            <w:tcW w:w="2020" w:type="dxa"/>
            <w:vMerge/>
            <w:tcBorders>
              <w:top w:val="single" w:sz="4" w:space="0" w:color="000000"/>
              <w:left w:val="single" w:sz="4" w:space="0" w:color="000000"/>
            </w:tcBorders>
            <w:shd w:val="clear" w:color="auto" w:fill="auto"/>
            <w:tcMar>
              <w:top w:w="0" w:type="dxa"/>
              <w:bottom w:w="0" w:type="dxa"/>
            </w:tcMar>
            <w:vAlign w:val="center"/>
          </w:tcPr>
          <w:p w14:paraId="79EA08C3" w14:textId="77777777" w:rsidR="00C6537E" w:rsidRPr="00EA5ACE" w:rsidRDefault="00C6537E" w:rsidP="00CE6BE9">
            <w:pPr>
              <w:pBdr>
                <w:top w:val="nil"/>
                <w:left w:val="nil"/>
                <w:bottom w:val="nil"/>
                <w:right w:val="nil"/>
                <w:between w:val="nil"/>
              </w:pBdr>
              <w:tabs>
                <w:tab w:val="left" w:pos="360"/>
              </w:tabs>
              <w:spacing w:line="276" w:lineRule="auto"/>
              <w:jc w:val="both"/>
              <w:rPr>
                <w:rFonts w:ascii="Arial" w:eastAsia="Arial" w:hAnsi="Arial" w:cs="Arial"/>
                <w:color w:val="010000"/>
                <w:sz w:val="20"/>
                <w:szCs w:val="20"/>
              </w:rPr>
            </w:pPr>
          </w:p>
        </w:tc>
        <w:tc>
          <w:tcPr>
            <w:tcW w:w="1668" w:type="dxa"/>
            <w:tcBorders>
              <w:top w:val="single" w:sz="4" w:space="0" w:color="000000"/>
              <w:left w:val="single" w:sz="4" w:space="0" w:color="000000"/>
            </w:tcBorders>
            <w:shd w:val="clear" w:color="auto" w:fill="auto"/>
            <w:tcMar>
              <w:top w:w="0" w:type="dxa"/>
              <w:bottom w:w="0" w:type="dxa"/>
            </w:tcMar>
            <w:vAlign w:val="center"/>
          </w:tcPr>
          <w:p w14:paraId="225F25EA" w14:textId="77777777" w:rsidR="00C6537E" w:rsidRPr="00EA5ACE" w:rsidRDefault="00EA5ACE" w:rsidP="00CE6BE9">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Number of shares</w:t>
            </w:r>
          </w:p>
        </w:tc>
        <w:tc>
          <w:tcPr>
            <w:tcW w:w="1627" w:type="dxa"/>
            <w:tcBorders>
              <w:top w:val="single" w:sz="4" w:space="0" w:color="000000"/>
              <w:left w:val="single" w:sz="4" w:space="0" w:color="000000"/>
            </w:tcBorders>
            <w:shd w:val="clear" w:color="auto" w:fill="auto"/>
            <w:tcMar>
              <w:top w:w="0" w:type="dxa"/>
              <w:bottom w:w="0" w:type="dxa"/>
            </w:tcMar>
            <w:vAlign w:val="center"/>
          </w:tcPr>
          <w:p w14:paraId="373E4C43" w14:textId="77777777" w:rsidR="00C6537E" w:rsidRPr="00EA5ACE" w:rsidRDefault="00EA5ACE" w:rsidP="00CE6BE9">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Rate</w:t>
            </w:r>
          </w:p>
        </w:tc>
        <w:tc>
          <w:tcPr>
            <w:tcW w:w="1456" w:type="dxa"/>
            <w:tcBorders>
              <w:top w:val="single" w:sz="4" w:space="0" w:color="000000"/>
              <w:left w:val="single" w:sz="4" w:space="0" w:color="000000"/>
            </w:tcBorders>
            <w:shd w:val="clear" w:color="auto" w:fill="auto"/>
            <w:tcMar>
              <w:top w:w="0" w:type="dxa"/>
              <w:bottom w:w="0" w:type="dxa"/>
            </w:tcMar>
            <w:vAlign w:val="center"/>
          </w:tcPr>
          <w:p w14:paraId="6C008067" w14:textId="77777777" w:rsidR="00C6537E" w:rsidRPr="00EA5ACE" w:rsidRDefault="00EA5ACE" w:rsidP="00CE6BE9">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Number of shares</w:t>
            </w:r>
          </w:p>
        </w:tc>
        <w:tc>
          <w:tcPr>
            <w:tcW w:w="1822" w:type="dxa"/>
            <w:tcBorders>
              <w:top w:val="single" w:sz="4" w:space="0" w:color="000000"/>
              <w:left w:val="single" w:sz="4" w:space="0" w:color="000000"/>
            </w:tcBorders>
            <w:shd w:val="clear" w:color="auto" w:fill="auto"/>
            <w:tcMar>
              <w:top w:w="0" w:type="dxa"/>
              <w:bottom w:w="0" w:type="dxa"/>
            </w:tcMar>
            <w:vAlign w:val="center"/>
          </w:tcPr>
          <w:p w14:paraId="6A4AD5FE" w14:textId="77777777" w:rsidR="00C6537E" w:rsidRPr="00EA5ACE" w:rsidRDefault="00EA5ACE" w:rsidP="00CE6BE9">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Rate</w:t>
            </w:r>
          </w:p>
        </w:tc>
        <w:tc>
          <w:tcPr>
            <w:tcW w:w="215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0064BD" w14:textId="77777777" w:rsidR="00C6537E" w:rsidRPr="00EA5ACE" w:rsidRDefault="00C6537E" w:rsidP="00CE6BE9">
            <w:pPr>
              <w:tabs>
                <w:tab w:val="left" w:pos="360"/>
                <w:tab w:val="left" w:pos="426"/>
              </w:tabs>
              <w:spacing w:after="120" w:line="360" w:lineRule="auto"/>
              <w:jc w:val="both"/>
              <w:rPr>
                <w:rFonts w:ascii="Arial" w:eastAsia="Arial" w:hAnsi="Arial" w:cs="Arial"/>
                <w:color w:val="010000"/>
                <w:sz w:val="20"/>
                <w:szCs w:val="20"/>
              </w:rPr>
            </w:pPr>
          </w:p>
        </w:tc>
      </w:tr>
      <w:tr w:rsidR="00C6537E" w:rsidRPr="00EA5ACE" w14:paraId="61B78083" w14:textId="77777777">
        <w:tc>
          <w:tcPr>
            <w:tcW w:w="1395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38663F" w14:textId="77777777" w:rsidR="00C6537E" w:rsidRPr="00EA5ACE" w:rsidRDefault="00EA5ACE" w:rsidP="00CE6BE9">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None</w:t>
            </w:r>
          </w:p>
        </w:tc>
      </w:tr>
    </w:tbl>
    <w:p w14:paraId="3B0F0721" w14:textId="4CA3241A" w:rsidR="00C6537E" w:rsidRPr="00EA5ACE" w:rsidRDefault="00EA5ACE" w:rsidP="00CE6BE9">
      <w:pPr>
        <w:keepNext/>
        <w:numPr>
          <w:ilvl w:val="0"/>
          <w:numId w:val="1"/>
        </w:numPr>
        <w:pBdr>
          <w:top w:val="nil"/>
          <w:left w:val="nil"/>
          <w:bottom w:val="nil"/>
          <w:right w:val="nil"/>
          <w:between w:val="nil"/>
        </w:pBdr>
        <w:tabs>
          <w:tab w:val="left" w:pos="360"/>
          <w:tab w:val="left" w:pos="426"/>
          <w:tab w:val="left" w:pos="784"/>
        </w:tabs>
        <w:spacing w:after="120" w:line="360" w:lineRule="auto"/>
        <w:jc w:val="both"/>
        <w:rPr>
          <w:rFonts w:ascii="Arial" w:eastAsia="Arial" w:hAnsi="Arial" w:cs="Arial"/>
          <w:color w:val="010000"/>
          <w:sz w:val="20"/>
          <w:szCs w:val="20"/>
        </w:rPr>
      </w:pPr>
      <w:r w:rsidRPr="00EA5ACE">
        <w:rPr>
          <w:rFonts w:ascii="Arial" w:hAnsi="Arial" w:cs="Arial"/>
          <w:color w:val="010000"/>
          <w:sz w:val="20"/>
          <w:szCs w:val="20"/>
        </w:rPr>
        <w:t>Other significant issues:</w:t>
      </w:r>
    </w:p>
    <w:sectPr w:rsidR="00C6537E" w:rsidRPr="00EA5ACE">
      <w:pgSz w:w="16840" w:h="11909"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1332"/>
    <w:multiLevelType w:val="multilevel"/>
    <w:tmpl w:val="1FBCF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907028"/>
    <w:multiLevelType w:val="multilevel"/>
    <w:tmpl w:val="1C400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F93AB8"/>
    <w:multiLevelType w:val="multilevel"/>
    <w:tmpl w:val="B50866D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202321FE"/>
    <w:multiLevelType w:val="multilevel"/>
    <w:tmpl w:val="A21E0092"/>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9156B90"/>
    <w:multiLevelType w:val="multilevel"/>
    <w:tmpl w:val="776A8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B2562D"/>
    <w:multiLevelType w:val="multilevel"/>
    <w:tmpl w:val="A22625C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466166B"/>
    <w:multiLevelType w:val="multilevel"/>
    <w:tmpl w:val="5C6E3D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E0B71A5"/>
    <w:multiLevelType w:val="multilevel"/>
    <w:tmpl w:val="45427B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E6F6E6E"/>
    <w:multiLevelType w:val="multilevel"/>
    <w:tmpl w:val="66B253D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7A6F3A72"/>
    <w:multiLevelType w:val="multilevel"/>
    <w:tmpl w:val="CBC623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6"/>
  </w:num>
  <w:num w:numId="3">
    <w:abstractNumId w:val="0"/>
  </w:num>
  <w:num w:numId="4">
    <w:abstractNumId w:val="1"/>
  </w:num>
  <w:num w:numId="5">
    <w:abstractNumId w:val="5"/>
  </w:num>
  <w:num w:numId="6">
    <w:abstractNumId w:val="8"/>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7E"/>
    <w:rsid w:val="009C05C1"/>
    <w:rsid w:val="00B365EA"/>
    <w:rsid w:val="00C6537E"/>
    <w:rsid w:val="00CE6BE9"/>
    <w:rsid w:val="00EA5ACE"/>
    <w:rsid w:val="00F30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15944"/>
  <w15:docId w15:val="{9D781115-9591-4293-A6DB-0F68BC01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customStyle="1" w:styleId="Heading11">
    <w:name w:val="Heading #1"/>
    <w:basedOn w:val="Normal"/>
    <w:link w:val="Heading10"/>
    <w:pPr>
      <w:spacing w:line="276" w:lineRule="auto"/>
      <w:outlineLvl w:val="0"/>
    </w:pPr>
    <w:rPr>
      <w:rFonts w:ascii="Times New Roman" w:eastAsia="Times New Roman" w:hAnsi="Times New Roman" w:cs="Times New Roman"/>
      <w:b/>
      <w:bCs/>
    </w:rPr>
  </w:style>
  <w:style w:type="paragraph" w:styleId="BodyText">
    <w:name w:val="Body Text"/>
    <w:basedOn w:val="Normal"/>
    <w:link w:val="BodyTextChar"/>
    <w:qFormat/>
    <w:pPr>
      <w:spacing w:line="295" w:lineRule="auto"/>
    </w:pPr>
    <w:rPr>
      <w:rFonts w:ascii="Times New Roman" w:eastAsia="Times New Roman" w:hAnsi="Times New Roman" w:cs="Times New Roman"/>
    </w:rPr>
  </w:style>
  <w:style w:type="paragraph" w:customStyle="1" w:styleId="Tablecaption0">
    <w:name w:val="Table caption"/>
    <w:basedOn w:val="Normal"/>
    <w:link w:val="Tablecaption"/>
    <w:pPr>
      <w:spacing w:line="250" w:lineRule="auto"/>
    </w:pPr>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
    <w:name w:val="9"/>
    <w:basedOn w:val="TableNormal"/>
    <w:tblPr>
      <w:tblStyleRowBandSize w:val="1"/>
      <w:tblStyleColBandSize w:val="1"/>
      <w:tblInd w:w="0" w:type="dxa"/>
      <w:tblCellMar>
        <w:top w:w="0" w:type="dxa"/>
        <w:bottom w:w="0" w:type="dxa"/>
      </w:tblCellMar>
    </w:tblPr>
  </w:style>
  <w:style w:type="table" w:customStyle="1" w:styleId="8">
    <w:name w:val="8"/>
    <w:basedOn w:val="TableNormal"/>
    <w:tblPr>
      <w:tblStyleRowBandSize w:val="1"/>
      <w:tblStyleColBandSize w:val="1"/>
      <w:tblInd w:w="0" w:type="dxa"/>
      <w:tblCellMar>
        <w:top w:w="0" w:type="dxa"/>
        <w:bottom w:w="0" w:type="dxa"/>
      </w:tblCellMar>
    </w:tblPr>
  </w:style>
  <w:style w:type="table" w:customStyle="1" w:styleId="7">
    <w:name w:val="7"/>
    <w:basedOn w:val="TableNormal"/>
    <w:tblPr>
      <w:tblStyleRowBandSize w:val="1"/>
      <w:tblStyleColBandSize w:val="1"/>
      <w:tblInd w:w="0" w:type="dxa"/>
      <w:tblCellMar>
        <w:top w:w="0" w:type="dxa"/>
        <w:bottom w:w="0" w:type="dxa"/>
      </w:tblCellMar>
    </w:tblPr>
  </w:style>
  <w:style w:type="table" w:customStyle="1" w:styleId="6">
    <w:name w:val="6"/>
    <w:basedOn w:val="TableNormal"/>
    <w:tblPr>
      <w:tblStyleRowBandSize w:val="1"/>
      <w:tblStyleColBandSize w:val="1"/>
      <w:tblInd w:w="0" w:type="dxa"/>
      <w:tblCellMar>
        <w:top w:w="0" w:type="dxa"/>
        <w:bottom w:w="0" w:type="dxa"/>
      </w:tblCellMar>
    </w:tblPr>
  </w:style>
  <w:style w:type="table" w:customStyle="1" w:styleId="5">
    <w:name w:val="5"/>
    <w:basedOn w:val="TableNormal"/>
    <w:tblPr>
      <w:tblStyleRowBandSize w:val="1"/>
      <w:tblStyleColBandSize w:val="1"/>
      <w:tblInd w:w="0" w:type="dxa"/>
      <w:tblCellMar>
        <w:top w:w="0" w:type="dxa"/>
        <w:bottom w:w="0" w:type="dxa"/>
      </w:tblCellMar>
    </w:tblPr>
  </w:style>
  <w:style w:type="table" w:customStyle="1" w:styleId="4">
    <w:name w:val="4"/>
    <w:basedOn w:val="TableNormal"/>
    <w:tblPr>
      <w:tblStyleRowBandSize w:val="1"/>
      <w:tblStyleColBandSize w:val="1"/>
      <w:tblInd w:w="0" w:type="dxa"/>
      <w:tblCellMar>
        <w:top w:w="0" w:type="dxa"/>
        <w:bottom w:w="0" w:type="dxa"/>
      </w:tblCellMar>
    </w:tblPr>
  </w:style>
  <w:style w:type="table" w:customStyle="1" w:styleId="3">
    <w:name w:val="3"/>
    <w:basedOn w:val="TableNormal"/>
    <w:tblPr>
      <w:tblStyleRowBandSize w:val="1"/>
      <w:tblStyleColBandSize w:val="1"/>
      <w:tblInd w:w="0" w:type="dxa"/>
      <w:tblCellMar>
        <w:top w:w="0" w:type="dxa"/>
        <w:bottom w:w="0" w:type="dxa"/>
      </w:tblCellMar>
    </w:tbl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d1zv3OP3x2hY9Z/Gx0YHyMjHTw==">CgMxLjAyCGguZ2pkZ3hzOAByITFTcmZ5alppVVhzQmpYOUx3VENSd05rc1NaQmV2cUpfZw==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1476</Words>
  <Characters>7843</Characters>
  <Application>Microsoft Office Word</Application>
  <DocSecurity>0</DocSecurity>
  <Lines>341</Lines>
  <Paragraphs>251</Paragraphs>
  <ScaleCrop>false</ScaleCrop>
  <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2024-02-01T02:04:00Z</dcterms:created>
  <dcterms:modified xsi:type="dcterms:W3CDTF">2024-02-05T02:28:00Z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23a093a814269ba07bb718186ebad0effd1774c067fd44fed622d6b84c0ce053</vt:lpwstr>
  </property>
</Properties>
</file>