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3167" w14:textId="77777777" w:rsidR="00AD4534" w:rsidRPr="000974C3" w:rsidRDefault="00CC0D6F" w:rsidP="00E63F4E">
      <w:pPr>
        <w:pBdr>
          <w:top w:val="nil"/>
          <w:left w:val="nil"/>
          <w:bottom w:val="nil"/>
          <w:right w:val="nil"/>
          <w:between w:val="nil"/>
        </w:pBdr>
        <w:tabs>
          <w:tab w:val="left" w:pos="360"/>
          <w:tab w:val="left" w:pos="426"/>
          <w:tab w:val="left" w:pos="5040"/>
        </w:tabs>
        <w:spacing w:after="120" w:line="360" w:lineRule="auto"/>
        <w:rPr>
          <w:rFonts w:ascii="Arial" w:eastAsia="Arial" w:hAnsi="Arial" w:cs="Arial"/>
          <w:b/>
          <w:color w:val="010000"/>
          <w:sz w:val="20"/>
          <w:szCs w:val="20"/>
        </w:rPr>
      </w:pPr>
      <w:r w:rsidRPr="000974C3">
        <w:rPr>
          <w:rFonts w:ascii="Arial" w:hAnsi="Arial" w:cs="Arial"/>
          <w:b/>
          <w:color w:val="010000"/>
          <w:sz w:val="20"/>
          <w:szCs w:val="20"/>
        </w:rPr>
        <w:t>KMT: Annual Corporate Governance Report 2023</w:t>
      </w:r>
    </w:p>
    <w:p w14:paraId="587D277D" w14:textId="77777777" w:rsidR="00AD4534" w:rsidRPr="000974C3" w:rsidRDefault="00CC0D6F" w:rsidP="00E63F4E">
      <w:pPr>
        <w:pBdr>
          <w:top w:val="nil"/>
          <w:left w:val="nil"/>
          <w:bottom w:val="nil"/>
          <w:right w:val="nil"/>
          <w:between w:val="nil"/>
        </w:pBdr>
        <w:tabs>
          <w:tab w:val="left" w:pos="360"/>
          <w:tab w:val="left" w:pos="426"/>
          <w:tab w:val="left" w:pos="5040"/>
        </w:tabs>
        <w:spacing w:after="120" w:line="360" w:lineRule="auto"/>
        <w:rPr>
          <w:rFonts w:ascii="Arial" w:eastAsia="Arial" w:hAnsi="Arial" w:cs="Arial"/>
          <w:color w:val="010000"/>
          <w:sz w:val="20"/>
          <w:szCs w:val="20"/>
        </w:rPr>
      </w:pPr>
      <w:r w:rsidRPr="000974C3">
        <w:rPr>
          <w:rFonts w:ascii="Arial" w:hAnsi="Arial" w:cs="Arial"/>
          <w:color w:val="010000"/>
          <w:sz w:val="20"/>
          <w:szCs w:val="20"/>
        </w:rPr>
        <w:t>On January 29, 2024, Central Vietnam Metal Corporation announced Report No. 90/BC-KKMT the corporate governance in 2023 as follows:</w:t>
      </w:r>
    </w:p>
    <w:p w14:paraId="5460D5FA"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65"/>
        </w:tabs>
        <w:spacing w:after="120" w:line="360" w:lineRule="auto"/>
        <w:rPr>
          <w:rFonts w:ascii="Arial" w:eastAsia="Arial" w:hAnsi="Arial" w:cs="Arial"/>
          <w:color w:val="010000"/>
          <w:sz w:val="20"/>
          <w:szCs w:val="20"/>
        </w:rPr>
      </w:pPr>
      <w:r w:rsidRPr="000974C3">
        <w:rPr>
          <w:rFonts w:ascii="Arial" w:hAnsi="Arial" w:cs="Arial"/>
          <w:color w:val="010000"/>
          <w:sz w:val="20"/>
          <w:szCs w:val="20"/>
        </w:rPr>
        <w:t>Name of company: Central Vietnam Metal Corporation</w:t>
      </w:r>
    </w:p>
    <w:p w14:paraId="21FDC36B"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65"/>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Head office address: No. 69 </w:t>
      </w:r>
      <w:proofErr w:type="spellStart"/>
      <w:r w:rsidRPr="000974C3">
        <w:rPr>
          <w:rFonts w:ascii="Arial" w:hAnsi="Arial" w:cs="Arial"/>
          <w:color w:val="010000"/>
          <w:sz w:val="20"/>
          <w:szCs w:val="20"/>
        </w:rPr>
        <w:t>Quang</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Trung</w:t>
      </w:r>
      <w:proofErr w:type="spellEnd"/>
      <w:r w:rsidRPr="000974C3">
        <w:rPr>
          <w:rFonts w:ascii="Arial" w:hAnsi="Arial" w:cs="Arial"/>
          <w:color w:val="010000"/>
          <w:sz w:val="20"/>
          <w:szCs w:val="20"/>
        </w:rPr>
        <w:t xml:space="preserve"> Street, </w:t>
      </w:r>
      <w:proofErr w:type="spellStart"/>
      <w:r w:rsidRPr="000974C3">
        <w:rPr>
          <w:rFonts w:ascii="Arial" w:hAnsi="Arial" w:cs="Arial"/>
          <w:color w:val="010000"/>
          <w:sz w:val="20"/>
          <w:szCs w:val="20"/>
        </w:rPr>
        <w:t>Hai</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Chau</w:t>
      </w:r>
      <w:proofErr w:type="spellEnd"/>
      <w:r w:rsidRPr="000974C3">
        <w:rPr>
          <w:rFonts w:ascii="Arial" w:hAnsi="Arial" w:cs="Arial"/>
          <w:color w:val="010000"/>
          <w:sz w:val="20"/>
          <w:szCs w:val="20"/>
        </w:rPr>
        <w:t xml:space="preserve"> I Ward, Hai Chau District, Da Nang City</w:t>
      </w:r>
    </w:p>
    <w:p w14:paraId="1F3EB36B"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65"/>
        </w:tabs>
        <w:spacing w:after="120" w:line="360" w:lineRule="auto"/>
        <w:rPr>
          <w:rFonts w:ascii="Arial" w:eastAsia="Arial" w:hAnsi="Arial" w:cs="Arial"/>
          <w:color w:val="010000"/>
          <w:sz w:val="20"/>
          <w:szCs w:val="20"/>
        </w:rPr>
      </w:pPr>
      <w:bookmarkStart w:id="0" w:name="_heading=h.gjdgxs"/>
      <w:bookmarkEnd w:id="0"/>
      <w:r w:rsidRPr="000974C3">
        <w:rPr>
          <w:rFonts w:ascii="Arial" w:hAnsi="Arial" w:cs="Arial"/>
          <w:color w:val="010000"/>
          <w:sz w:val="20"/>
          <w:szCs w:val="20"/>
        </w:rPr>
        <w:t xml:space="preserve">Tel: 02363-822807 </w:t>
      </w:r>
      <w:r w:rsidRPr="000974C3">
        <w:rPr>
          <w:rFonts w:ascii="Arial" w:hAnsi="Arial" w:cs="Arial"/>
          <w:color w:val="010000"/>
          <w:sz w:val="20"/>
          <w:szCs w:val="20"/>
        </w:rPr>
        <w:tab/>
        <w:t xml:space="preserve">Fax: 02363-823306 </w:t>
      </w:r>
      <w:r w:rsidRPr="000974C3">
        <w:rPr>
          <w:rFonts w:ascii="Arial" w:hAnsi="Arial" w:cs="Arial"/>
          <w:color w:val="010000"/>
          <w:sz w:val="20"/>
          <w:szCs w:val="20"/>
        </w:rPr>
        <w:tab/>
        <w:t xml:space="preserve">     Email: </w:t>
      </w:r>
      <w:r w:rsidRPr="000974C3">
        <w:rPr>
          <w:rFonts w:ascii="Arial" w:hAnsi="Arial" w:cs="Arial"/>
          <w:sz w:val="20"/>
          <w:szCs w:val="20"/>
        </w:rPr>
        <w:t>info@cevimetal.vn</w:t>
      </w:r>
    </w:p>
    <w:p w14:paraId="4375D7A7"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65"/>
        </w:tabs>
        <w:spacing w:after="120" w:line="360" w:lineRule="auto"/>
        <w:rPr>
          <w:rFonts w:ascii="Arial" w:eastAsia="Arial" w:hAnsi="Arial" w:cs="Arial"/>
          <w:color w:val="010000"/>
          <w:sz w:val="20"/>
          <w:szCs w:val="20"/>
        </w:rPr>
      </w:pPr>
      <w:r w:rsidRPr="000974C3">
        <w:rPr>
          <w:rFonts w:ascii="Arial" w:hAnsi="Arial" w:cs="Arial"/>
          <w:color w:val="010000"/>
          <w:sz w:val="20"/>
          <w:szCs w:val="20"/>
        </w:rPr>
        <w:t>Charter capital: VND 98,465,620,000</w:t>
      </w:r>
    </w:p>
    <w:p w14:paraId="1ADEFBF6"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65"/>
        </w:tabs>
        <w:spacing w:after="120" w:line="360" w:lineRule="auto"/>
        <w:rPr>
          <w:rFonts w:ascii="Arial" w:eastAsia="Arial" w:hAnsi="Arial" w:cs="Arial"/>
          <w:color w:val="010000"/>
          <w:sz w:val="20"/>
          <w:szCs w:val="20"/>
        </w:rPr>
      </w:pPr>
      <w:r w:rsidRPr="000974C3">
        <w:rPr>
          <w:rFonts w:ascii="Arial" w:hAnsi="Arial" w:cs="Arial"/>
          <w:color w:val="010000"/>
          <w:sz w:val="20"/>
          <w:szCs w:val="20"/>
        </w:rPr>
        <w:t>Securities code: KMT</w:t>
      </w:r>
    </w:p>
    <w:p w14:paraId="7774BB1F"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65"/>
        </w:tabs>
        <w:spacing w:after="120" w:line="360" w:lineRule="auto"/>
        <w:rPr>
          <w:rFonts w:ascii="Arial" w:eastAsia="Arial" w:hAnsi="Arial" w:cs="Arial"/>
          <w:color w:val="010000"/>
          <w:sz w:val="20"/>
          <w:szCs w:val="20"/>
        </w:rPr>
      </w:pPr>
      <w:r w:rsidRPr="000974C3">
        <w:rPr>
          <w:rFonts w:ascii="Arial" w:hAnsi="Arial" w:cs="Arial"/>
          <w:color w:val="010000"/>
          <w:sz w:val="20"/>
          <w:szCs w:val="20"/>
        </w:rPr>
        <w:t>Corporate governance model:</w:t>
      </w:r>
    </w:p>
    <w:p w14:paraId="543B7B4A" w14:textId="77777777" w:rsidR="00AD4534" w:rsidRPr="000974C3" w:rsidRDefault="00CC0D6F" w:rsidP="00E63F4E">
      <w:pPr>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The General Meeting of Shareholders, the Board of Directors, the Supervisory Board, and the General Manager.</w:t>
      </w:r>
    </w:p>
    <w:p w14:paraId="08F5966F" w14:textId="77777777" w:rsidR="00AD4534" w:rsidRPr="000974C3" w:rsidRDefault="00CC0D6F" w:rsidP="00E63F4E">
      <w:pPr>
        <w:numPr>
          <w:ilvl w:val="0"/>
          <w:numId w:val="6"/>
        </w:numPr>
        <w:pBdr>
          <w:top w:val="nil"/>
          <w:left w:val="nil"/>
          <w:bottom w:val="nil"/>
          <w:right w:val="nil"/>
          <w:between w:val="nil"/>
        </w:pBdr>
        <w:tabs>
          <w:tab w:val="left" w:pos="360"/>
          <w:tab w:val="left" w:pos="426"/>
          <w:tab w:val="left" w:pos="1088"/>
        </w:tabs>
        <w:spacing w:after="120" w:line="360" w:lineRule="auto"/>
        <w:rPr>
          <w:rFonts w:ascii="Arial" w:eastAsia="Arial" w:hAnsi="Arial" w:cs="Arial"/>
          <w:color w:val="010000"/>
          <w:sz w:val="20"/>
          <w:szCs w:val="20"/>
        </w:rPr>
      </w:pPr>
      <w:r w:rsidRPr="000974C3">
        <w:rPr>
          <w:rFonts w:ascii="Arial" w:hAnsi="Arial" w:cs="Arial"/>
          <w:color w:val="010000"/>
          <w:sz w:val="20"/>
          <w:szCs w:val="20"/>
        </w:rPr>
        <w:t>Internal audit execution</w:t>
      </w:r>
    </w:p>
    <w:p w14:paraId="5098DDEA" w14:textId="77777777" w:rsidR="00AD4534" w:rsidRPr="000974C3" w:rsidRDefault="00CC0D6F" w:rsidP="00E63F4E">
      <w:pPr>
        <w:numPr>
          <w:ilvl w:val="0"/>
          <w:numId w:val="7"/>
        </w:numPr>
        <w:pBdr>
          <w:top w:val="nil"/>
          <w:left w:val="nil"/>
          <w:bottom w:val="nil"/>
          <w:right w:val="nil"/>
          <w:between w:val="nil"/>
        </w:pBdr>
        <w:tabs>
          <w:tab w:val="left" w:pos="360"/>
          <w:tab w:val="left" w:pos="426"/>
          <w:tab w:val="left" w:pos="1117"/>
        </w:tabs>
        <w:spacing w:after="120" w:line="360" w:lineRule="auto"/>
        <w:rPr>
          <w:rFonts w:ascii="Arial" w:eastAsia="Arial" w:hAnsi="Arial" w:cs="Arial"/>
          <w:color w:val="010000"/>
          <w:sz w:val="20"/>
          <w:szCs w:val="20"/>
        </w:rPr>
      </w:pPr>
      <w:r w:rsidRPr="000974C3">
        <w:rPr>
          <w:rFonts w:ascii="Arial" w:hAnsi="Arial" w:cs="Arial"/>
          <w:color w:val="010000"/>
          <w:sz w:val="20"/>
          <w:szCs w:val="20"/>
        </w:rPr>
        <w:t>Activities of the General Meeting of Shareholders:</w:t>
      </w:r>
    </w:p>
    <w:p w14:paraId="13863FB0" w14:textId="77777777" w:rsidR="00AD4534" w:rsidRPr="000974C3" w:rsidRDefault="00CC0D6F" w:rsidP="00E63F4E">
      <w:pPr>
        <w:pBdr>
          <w:top w:val="nil"/>
          <w:left w:val="nil"/>
          <w:bottom w:val="nil"/>
          <w:right w:val="nil"/>
          <w:between w:val="nil"/>
        </w:pBdr>
        <w:tabs>
          <w:tab w:val="left" w:pos="360"/>
          <w:tab w:val="left" w:pos="426"/>
          <w:tab w:val="left" w:pos="4514"/>
          <w:tab w:val="left" w:pos="5033"/>
        </w:tabs>
        <w:spacing w:after="120" w:line="360" w:lineRule="auto"/>
        <w:rPr>
          <w:rFonts w:ascii="Arial" w:eastAsia="Arial" w:hAnsi="Arial" w:cs="Arial"/>
          <w:color w:val="010000"/>
          <w:sz w:val="20"/>
          <w:szCs w:val="20"/>
        </w:rPr>
      </w:pPr>
      <w:r w:rsidRPr="000974C3">
        <w:rPr>
          <w:rFonts w:ascii="Arial" w:hAnsi="Arial" w:cs="Arial"/>
          <w:color w:val="010000"/>
          <w:sz w:val="20"/>
          <w:szCs w:val="20"/>
        </w:rPr>
        <w:t>Information about meetings and General Mandates/Decisions of the General Meeting of Shareholders (including General Mandates approved by collecting shareholders' opinions via a ballot):</w:t>
      </w:r>
    </w:p>
    <w:tbl>
      <w:tblPr>
        <w:tblStyle w:val="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4133"/>
        <w:gridCol w:w="1699"/>
        <w:gridCol w:w="7205"/>
      </w:tblGrid>
      <w:tr w:rsidR="00AD4534" w:rsidRPr="000974C3" w14:paraId="04489C1F" w14:textId="77777777" w:rsidTr="00223416">
        <w:tc>
          <w:tcPr>
            <w:tcW w:w="913" w:type="dxa"/>
            <w:shd w:val="clear" w:color="auto" w:fill="auto"/>
            <w:tcMar>
              <w:top w:w="0" w:type="dxa"/>
              <w:bottom w:w="0" w:type="dxa"/>
            </w:tcMar>
            <w:vAlign w:val="center"/>
          </w:tcPr>
          <w:p w14:paraId="2046091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w:t>
            </w:r>
          </w:p>
        </w:tc>
        <w:tc>
          <w:tcPr>
            <w:tcW w:w="4133" w:type="dxa"/>
            <w:shd w:val="clear" w:color="auto" w:fill="auto"/>
            <w:tcMar>
              <w:top w:w="0" w:type="dxa"/>
              <w:bottom w:w="0" w:type="dxa"/>
            </w:tcMar>
            <w:vAlign w:val="center"/>
          </w:tcPr>
          <w:p w14:paraId="39D6D1FA" w14:textId="16191A66"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General Mandate/Decision of the General Meeting of Shareholders No.</w:t>
            </w:r>
          </w:p>
        </w:tc>
        <w:tc>
          <w:tcPr>
            <w:tcW w:w="1699" w:type="dxa"/>
            <w:shd w:val="clear" w:color="auto" w:fill="auto"/>
            <w:tcMar>
              <w:top w:w="0" w:type="dxa"/>
              <w:bottom w:w="0" w:type="dxa"/>
            </w:tcMar>
            <w:vAlign w:val="center"/>
          </w:tcPr>
          <w:p w14:paraId="014246E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w:t>
            </w:r>
          </w:p>
        </w:tc>
        <w:tc>
          <w:tcPr>
            <w:tcW w:w="7205" w:type="dxa"/>
            <w:shd w:val="clear" w:color="auto" w:fill="auto"/>
            <w:tcMar>
              <w:top w:w="0" w:type="dxa"/>
              <w:bottom w:w="0" w:type="dxa"/>
            </w:tcMar>
            <w:vAlign w:val="center"/>
          </w:tcPr>
          <w:p w14:paraId="66A5DE2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Content</w:t>
            </w:r>
          </w:p>
        </w:tc>
      </w:tr>
      <w:tr w:rsidR="00AD4534" w:rsidRPr="000974C3" w14:paraId="3FD59A28" w14:textId="77777777" w:rsidTr="00223416">
        <w:tc>
          <w:tcPr>
            <w:tcW w:w="913" w:type="dxa"/>
            <w:shd w:val="clear" w:color="auto" w:fill="auto"/>
            <w:tcMar>
              <w:top w:w="0" w:type="dxa"/>
              <w:bottom w:w="0" w:type="dxa"/>
            </w:tcMar>
            <w:vAlign w:val="center"/>
          </w:tcPr>
          <w:p w14:paraId="709A0C4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1 </w:t>
            </w:r>
          </w:p>
        </w:tc>
        <w:tc>
          <w:tcPr>
            <w:tcW w:w="4133" w:type="dxa"/>
            <w:shd w:val="clear" w:color="auto" w:fill="auto"/>
            <w:tcMar>
              <w:top w:w="0" w:type="dxa"/>
              <w:bottom w:w="0" w:type="dxa"/>
            </w:tcMar>
            <w:vAlign w:val="center"/>
          </w:tcPr>
          <w:p w14:paraId="60D6EB4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 195/NQ-DHDCD</w:t>
            </w:r>
          </w:p>
        </w:tc>
        <w:tc>
          <w:tcPr>
            <w:tcW w:w="1699" w:type="dxa"/>
            <w:shd w:val="clear" w:color="auto" w:fill="auto"/>
            <w:tcMar>
              <w:top w:w="0" w:type="dxa"/>
              <w:bottom w:w="0" w:type="dxa"/>
            </w:tcMar>
            <w:vAlign w:val="center"/>
          </w:tcPr>
          <w:p w14:paraId="300C954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April 19, 2023</w:t>
            </w:r>
          </w:p>
        </w:tc>
        <w:tc>
          <w:tcPr>
            <w:tcW w:w="7205" w:type="dxa"/>
            <w:shd w:val="clear" w:color="auto" w:fill="auto"/>
            <w:tcMar>
              <w:top w:w="0" w:type="dxa"/>
              <w:bottom w:w="0" w:type="dxa"/>
            </w:tcMar>
            <w:vAlign w:val="center"/>
          </w:tcPr>
          <w:p w14:paraId="6DC87FA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Approve the Annual Report, Report on activities of the Board of Directors and the Supervisory Board, the Report of the Supervisory Board, the Proposal on profit distribution and dividend payment in 2022; the Report on salaries and remunerations of members of the Board of Directors and Supervisory Board in 2022 and plan for 2023, and approve certain contents under the authorities of the General Meeting of Shareholders</w:t>
            </w:r>
          </w:p>
        </w:tc>
      </w:tr>
    </w:tbl>
    <w:p w14:paraId="0087D9CF" w14:textId="77777777" w:rsidR="00AD4534" w:rsidRPr="000974C3" w:rsidRDefault="00CC0D6F" w:rsidP="00E63F4E">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lastRenderedPageBreak/>
        <w:t>The Board of Directors (2023):</w:t>
      </w:r>
    </w:p>
    <w:p w14:paraId="76BB958A" w14:textId="77777777" w:rsidR="00AD4534" w:rsidRPr="000974C3" w:rsidRDefault="00CC0D6F" w:rsidP="00E63F4E">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0974C3">
        <w:rPr>
          <w:rFonts w:ascii="Arial" w:hAnsi="Arial" w:cs="Arial"/>
          <w:color w:val="010000"/>
          <w:sz w:val="20"/>
          <w:szCs w:val="20"/>
        </w:rPr>
        <w:t>Information about members of the Board of Directors:</w:t>
      </w:r>
    </w:p>
    <w:tbl>
      <w:tblPr>
        <w:tblStyle w:val="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3075"/>
        <w:gridCol w:w="3524"/>
        <w:gridCol w:w="3312"/>
        <w:gridCol w:w="3114"/>
      </w:tblGrid>
      <w:tr w:rsidR="00AD4534" w:rsidRPr="000974C3" w14:paraId="6EC52AD8" w14:textId="77777777">
        <w:tc>
          <w:tcPr>
            <w:tcW w:w="925" w:type="dxa"/>
            <w:vMerge w:val="restart"/>
            <w:shd w:val="clear" w:color="auto" w:fill="auto"/>
            <w:tcMar>
              <w:top w:w="0" w:type="dxa"/>
              <w:bottom w:w="0" w:type="dxa"/>
            </w:tcMar>
            <w:vAlign w:val="center"/>
          </w:tcPr>
          <w:p w14:paraId="1564C9F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w:t>
            </w:r>
          </w:p>
        </w:tc>
        <w:tc>
          <w:tcPr>
            <w:tcW w:w="3075" w:type="dxa"/>
            <w:vMerge w:val="restart"/>
            <w:shd w:val="clear" w:color="auto" w:fill="auto"/>
            <w:tcMar>
              <w:top w:w="0" w:type="dxa"/>
              <w:bottom w:w="0" w:type="dxa"/>
            </w:tcMar>
            <w:vAlign w:val="center"/>
          </w:tcPr>
          <w:p w14:paraId="56A3FCD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Board of Directors</w:t>
            </w:r>
          </w:p>
        </w:tc>
        <w:tc>
          <w:tcPr>
            <w:tcW w:w="3524" w:type="dxa"/>
            <w:vMerge w:val="restart"/>
            <w:shd w:val="clear" w:color="auto" w:fill="auto"/>
            <w:tcMar>
              <w:top w:w="0" w:type="dxa"/>
              <w:bottom w:w="0" w:type="dxa"/>
            </w:tcMar>
            <w:vAlign w:val="center"/>
          </w:tcPr>
          <w:p w14:paraId="6C27993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Position</w:t>
            </w:r>
          </w:p>
        </w:tc>
        <w:tc>
          <w:tcPr>
            <w:tcW w:w="6426" w:type="dxa"/>
            <w:gridSpan w:val="2"/>
            <w:shd w:val="clear" w:color="auto" w:fill="auto"/>
            <w:tcMar>
              <w:top w:w="0" w:type="dxa"/>
              <w:bottom w:w="0" w:type="dxa"/>
            </w:tcMar>
            <w:vAlign w:val="center"/>
          </w:tcPr>
          <w:p w14:paraId="462E06B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 of appointment/dismissal as member/independent member of the Board of Directors</w:t>
            </w:r>
          </w:p>
        </w:tc>
      </w:tr>
      <w:tr w:rsidR="00AD4534" w:rsidRPr="000974C3" w14:paraId="20D52B40" w14:textId="77777777">
        <w:tc>
          <w:tcPr>
            <w:tcW w:w="925" w:type="dxa"/>
            <w:vMerge/>
            <w:shd w:val="clear" w:color="auto" w:fill="auto"/>
            <w:tcMar>
              <w:top w:w="0" w:type="dxa"/>
              <w:bottom w:w="0" w:type="dxa"/>
            </w:tcMar>
            <w:vAlign w:val="center"/>
          </w:tcPr>
          <w:p w14:paraId="1D09846D" w14:textId="77777777" w:rsidR="00AD4534" w:rsidRPr="000974C3" w:rsidRDefault="00AD4534" w:rsidP="00E63F4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075" w:type="dxa"/>
            <w:vMerge/>
            <w:shd w:val="clear" w:color="auto" w:fill="auto"/>
            <w:tcMar>
              <w:top w:w="0" w:type="dxa"/>
              <w:bottom w:w="0" w:type="dxa"/>
            </w:tcMar>
            <w:vAlign w:val="center"/>
          </w:tcPr>
          <w:p w14:paraId="112A0911" w14:textId="77777777" w:rsidR="00AD4534" w:rsidRPr="000974C3" w:rsidRDefault="00AD4534" w:rsidP="00E63F4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524" w:type="dxa"/>
            <w:vMerge/>
            <w:shd w:val="clear" w:color="auto" w:fill="auto"/>
            <w:tcMar>
              <w:top w:w="0" w:type="dxa"/>
              <w:bottom w:w="0" w:type="dxa"/>
            </w:tcMar>
            <w:vAlign w:val="center"/>
          </w:tcPr>
          <w:p w14:paraId="14AA7EE3" w14:textId="77777777" w:rsidR="00AD4534" w:rsidRPr="000974C3" w:rsidRDefault="00AD4534" w:rsidP="00E63F4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312" w:type="dxa"/>
            <w:shd w:val="clear" w:color="auto" w:fill="auto"/>
            <w:tcMar>
              <w:top w:w="0" w:type="dxa"/>
              <w:bottom w:w="0" w:type="dxa"/>
            </w:tcMar>
            <w:vAlign w:val="center"/>
          </w:tcPr>
          <w:p w14:paraId="6BD2764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Appointment date</w:t>
            </w:r>
          </w:p>
        </w:tc>
        <w:tc>
          <w:tcPr>
            <w:tcW w:w="3114" w:type="dxa"/>
            <w:shd w:val="clear" w:color="auto" w:fill="auto"/>
            <w:tcMar>
              <w:top w:w="0" w:type="dxa"/>
              <w:bottom w:w="0" w:type="dxa"/>
            </w:tcMar>
            <w:vAlign w:val="center"/>
          </w:tcPr>
          <w:p w14:paraId="0411256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Dismissal date</w:t>
            </w:r>
          </w:p>
        </w:tc>
      </w:tr>
      <w:tr w:rsidR="00AD4534" w:rsidRPr="000974C3" w14:paraId="1DE739E9" w14:textId="77777777">
        <w:tc>
          <w:tcPr>
            <w:tcW w:w="925" w:type="dxa"/>
            <w:shd w:val="clear" w:color="auto" w:fill="auto"/>
            <w:tcMar>
              <w:top w:w="0" w:type="dxa"/>
              <w:bottom w:w="0" w:type="dxa"/>
            </w:tcMar>
            <w:vAlign w:val="center"/>
          </w:tcPr>
          <w:p w14:paraId="2CE904A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w:t>
            </w:r>
          </w:p>
        </w:tc>
        <w:tc>
          <w:tcPr>
            <w:tcW w:w="3075" w:type="dxa"/>
            <w:shd w:val="clear" w:color="auto" w:fill="auto"/>
            <w:tcMar>
              <w:top w:w="0" w:type="dxa"/>
              <w:bottom w:w="0" w:type="dxa"/>
            </w:tcMar>
            <w:vAlign w:val="center"/>
          </w:tcPr>
          <w:p w14:paraId="026347D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Mr. Huynh </w:t>
            </w:r>
            <w:proofErr w:type="spellStart"/>
            <w:r w:rsidRPr="000974C3">
              <w:rPr>
                <w:rFonts w:ascii="Arial" w:hAnsi="Arial" w:cs="Arial"/>
                <w:color w:val="010000"/>
                <w:sz w:val="20"/>
                <w:szCs w:val="20"/>
              </w:rPr>
              <w:t>Trung</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Quang</w:t>
            </w:r>
            <w:proofErr w:type="spellEnd"/>
          </w:p>
        </w:tc>
        <w:tc>
          <w:tcPr>
            <w:tcW w:w="3524" w:type="dxa"/>
            <w:shd w:val="clear" w:color="auto" w:fill="auto"/>
            <w:tcMar>
              <w:top w:w="0" w:type="dxa"/>
              <w:bottom w:w="0" w:type="dxa"/>
            </w:tcMar>
            <w:vAlign w:val="center"/>
          </w:tcPr>
          <w:p w14:paraId="35C6E0A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Chair of the Board of Directors</w:t>
            </w:r>
          </w:p>
        </w:tc>
        <w:tc>
          <w:tcPr>
            <w:tcW w:w="3312" w:type="dxa"/>
            <w:shd w:val="clear" w:color="auto" w:fill="auto"/>
            <w:tcMar>
              <w:top w:w="0" w:type="dxa"/>
              <w:bottom w:w="0" w:type="dxa"/>
            </w:tcMar>
            <w:vAlign w:val="center"/>
          </w:tcPr>
          <w:p w14:paraId="29A5950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114" w:type="dxa"/>
            <w:shd w:val="clear" w:color="auto" w:fill="auto"/>
            <w:tcMar>
              <w:top w:w="0" w:type="dxa"/>
              <w:bottom w:w="0" w:type="dxa"/>
            </w:tcMar>
            <w:vAlign w:val="center"/>
          </w:tcPr>
          <w:p w14:paraId="50531205"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15B8F187" w14:textId="77777777">
        <w:tc>
          <w:tcPr>
            <w:tcW w:w="925" w:type="dxa"/>
            <w:shd w:val="clear" w:color="auto" w:fill="auto"/>
            <w:tcMar>
              <w:top w:w="0" w:type="dxa"/>
              <w:bottom w:w="0" w:type="dxa"/>
            </w:tcMar>
            <w:vAlign w:val="center"/>
          </w:tcPr>
          <w:p w14:paraId="4AA56F4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w:t>
            </w:r>
          </w:p>
        </w:tc>
        <w:tc>
          <w:tcPr>
            <w:tcW w:w="3075" w:type="dxa"/>
            <w:shd w:val="clear" w:color="auto" w:fill="auto"/>
            <w:tcMar>
              <w:top w:w="0" w:type="dxa"/>
              <w:bottom w:w="0" w:type="dxa"/>
            </w:tcMar>
            <w:vAlign w:val="center"/>
          </w:tcPr>
          <w:p w14:paraId="47AB6D4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Nguyen Anh Hoang</w:t>
            </w:r>
          </w:p>
        </w:tc>
        <w:tc>
          <w:tcPr>
            <w:tcW w:w="3524" w:type="dxa"/>
            <w:shd w:val="clear" w:color="auto" w:fill="auto"/>
            <w:tcMar>
              <w:top w:w="0" w:type="dxa"/>
              <w:bottom w:w="0" w:type="dxa"/>
            </w:tcMar>
            <w:vAlign w:val="center"/>
          </w:tcPr>
          <w:p w14:paraId="168D3A1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Board of Directors, General Manager</w:t>
            </w:r>
          </w:p>
        </w:tc>
        <w:tc>
          <w:tcPr>
            <w:tcW w:w="3312" w:type="dxa"/>
            <w:shd w:val="clear" w:color="auto" w:fill="auto"/>
            <w:tcMar>
              <w:top w:w="0" w:type="dxa"/>
              <w:bottom w:w="0" w:type="dxa"/>
            </w:tcMar>
            <w:vAlign w:val="center"/>
          </w:tcPr>
          <w:p w14:paraId="42FADF7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114" w:type="dxa"/>
            <w:shd w:val="clear" w:color="auto" w:fill="auto"/>
            <w:tcMar>
              <w:top w:w="0" w:type="dxa"/>
              <w:bottom w:w="0" w:type="dxa"/>
            </w:tcMar>
            <w:vAlign w:val="center"/>
          </w:tcPr>
          <w:p w14:paraId="2D5AF6C0"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4454A320" w14:textId="77777777">
        <w:tc>
          <w:tcPr>
            <w:tcW w:w="925" w:type="dxa"/>
            <w:shd w:val="clear" w:color="auto" w:fill="auto"/>
            <w:tcMar>
              <w:top w:w="0" w:type="dxa"/>
              <w:bottom w:w="0" w:type="dxa"/>
            </w:tcMar>
            <w:vAlign w:val="center"/>
          </w:tcPr>
          <w:p w14:paraId="7316905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w:t>
            </w:r>
          </w:p>
        </w:tc>
        <w:tc>
          <w:tcPr>
            <w:tcW w:w="3075" w:type="dxa"/>
            <w:shd w:val="clear" w:color="auto" w:fill="auto"/>
            <w:tcMar>
              <w:top w:w="0" w:type="dxa"/>
              <w:bottom w:w="0" w:type="dxa"/>
            </w:tcMar>
            <w:vAlign w:val="center"/>
          </w:tcPr>
          <w:p w14:paraId="43AC8B0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Pham Thanh Lam</w:t>
            </w:r>
          </w:p>
        </w:tc>
        <w:tc>
          <w:tcPr>
            <w:tcW w:w="3524" w:type="dxa"/>
            <w:shd w:val="clear" w:color="auto" w:fill="auto"/>
            <w:tcMar>
              <w:top w:w="0" w:type="dxa"/>
              <w:bottom w:w="0" w:type="dxa"/>
            </w:tcMar>
            <w:vAlign w:val="center"/>
          </w:tcPr>
          <w:p w14:paraId="4D5EB6E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Board of Directors</w:t>
            </w:r>
          </w:p>
        </w:tc>
        <w:tc>
          <w:tcPr>
            <w:tcW w:w="3312" w:type="dxa"/>
            <w:shd w:val="clear" w:color="auto" w:fill="auto"/>
            <w:tcMar>
              <w:top w:w="0" w:type="dxa"/>
              <w:bottom w:w="0" w:type="dxa"/>
            </w:tcMar>
            <w:vAlign w:val="center"/>
          </w:tcPr>
          <w:p w14:paraId="459BA59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114" w:type="dxa"/>
            <w:shd w:val="clear" w:color="auto" w:fill="auto"/>
            <w:tcMar>
              <w:top w:w="0" w:type="dxa"/>
              <w:bottom w:w="0" w:type="dxa"/>
            </w:tcMar>
            <w:vAlign w:val="center"/>
          </w:tcPr>
          <w:p w14:paraId="7F2B89DB"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24DBAB2E" w14:textId="77777777">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02D32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4</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6C22F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Nguyen Van Bon</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85370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Board of Directors</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9C688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62AEE0"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3F9D4B3C" w14:textId="77777777">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42DB7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E9BF8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Doan Cong Son</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6504A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Board of Directors</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6FF1A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975B7A"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bl>
    <w:p w14:paraId="105C16A4" w14:textId="77777777" w:rsidR="00AD4534" w:rsidRPr="000974C3" w:rsidRDefault="00CC0D6F" w:rsidP="00E63F4E">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0974C3">
        <w:rPr>
          <w:rFonts w:ascii="Arial" w:hAnsi="Arial" w:cs="Arial"/>
          <w:color w:val="010000"/>
          <w:sz w:val="20"/>
          <w:szCs w:val="20"/>
        </w:rPr>
        <w:t>Board Resolutions/Board Decisions (2023):</w:t>
      </w:r>
    </w:p>
    <w:tbl>
      <w:tblPr>
        <w:tblStyle w:val="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336"/>
        <w:gridCol w:w="1800"/>
        <w:gridCol w:w="8645"/>
      </w:tblGrid>
      <w:tr w:rsidR="00AD4534" w:rsidRPr="000974C3" w14:paraId="69069DE8" w14:textId="77777777" w:rsidTr="00223416">
        <w:tc>
          <w:tcPr>
            <w:tcW w:w="1169" w:type="dxa"/>
            <w:shd w:val="clear" w:color="auto" w:fill="auto"/>
            <w:tcMar>
              <w:top w:w="0" w:type="dxa"/>
              <w:bottom w:w="0" w:type="dxa"/>
            </w:tcMar>
            <w:vAlign w:val="center"/>
          </w:tcPr>
          <w:p w14:paraId="37DD3CE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w:t>
            </w:r>
          </w:p>
        </w:tc>
        <w:tc>
          <w:tcPr>
            <w:tcW w:w="2336" w:type="dxa"/>
            <w:shd w:val="clear" w:color="auto" w:fill="auto"/>
            <w:tcMar>
              <w:top w:w="0" w:type="dxa"/>
              <w:bottom w:w="0" w:type="dxa"/>
            </w:tcMar>
            <w:vAlign w:val="center"/>
          </w:tcPr>
          <w:p w14:paraId="3D75A9D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Board Resolution/Board Decision No.</w:t>
            </w:r>
          </w:p>
        </w:tc>
        <w:tc>
          <w:tcPr>
            <w:tcW w:w="1800" w:type="dxa"/>
            <w:shd w:val="clear" w:color="auto" w:fill="auto"/>
            <w:tcMar>
              <w:top w:w="0" w:type="dxa"/>
              <w:bottom w:w="0" w:type="dxa"/>
            </w:tcMar>
            <w:vAlign w:val="center"/>
          </w:tcPr>
          <w:p w14:paraId="660204C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w:t>
            </w:r>
          </w:p>
        </w:tc>
        <w:tc>
          <w:tcPr>
            <w:tcW w:w="8645" w:type="dxa"/>
            <w:shd w:val="clear" w:color="auto" w:fill="auto"/>
            <w:tcMar>
              <w:top w:w="0" w:type="dxa"/>
              <w:bottom w:w="0" w:type="dxa"/>
            </w:tcMar>
            <w:vAlign w:val="center"/>
          </w:tcPr>
          <w:p w14:paraId="767E5EC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Content</w:t>
            </w:r>
          </w:p>
        </w:tc>
      </w:tr>
      <w:tr w:rsidR="00AD4534" w:rsidRPr="000974C3" w14:paraId="7EEEFB6D" w14:textId="77777777" w:rsidTr="00223416">
        <w:tc>
          <w:tcPr>
            <w:tcW w:w="1169" w:type="dxa"/>
            <w:shd w:val="clear" w:color="auto" w:fill="auto"/>
            <w:tcMar>
              <w:top w:w="0" w:type="dxa"/>
              <w:bottom w:w="0" w:type="dxa"/>
            </w:tcMar>
            <w:vAlign w:val="center"/>
          </w:tcPr>
          <w:p w14:paraId="3DE4AE5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w:t>
            </w:r>
          </w:p>
        </w:tc>
        <w:tc>
          <w:tcPr>
            <w:tcW w:w="2336" w:type="dxa"/>
            <w:shd w:val="clear" w:color="auto" w:fill="auto"/>
            <w:tcMar>
              <w:top w:w="0" w:type="dxa"/>
              <w:bottom w:w="0" w:type="dxa"/>
            </w:tcMar>
            <w:vAlign w:val="center"/>
          </w:tcPr>
          <w:p w14:paraId="0900158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73/NQ-KKMT</w:t>
            </w:r>
          </w:p>
        </w:tc>
        <w:tc>
          <w:tcPr>
            <w:tcW w:w="1800" w:type="dxa"/>
            <w:shd w:val="clear" w:color="auto" w:fill="auto"/>
            <w:tcMar>
              <w:top w:w="0" w:type="dxa"/>
              <w:bottom w:w="0" w:type="dxa"/>
            </w:tcMar>
            <w:vAlign w:val="center"/>
          </w:tcPr>
          <w:p w14:paraId="63465CB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January 30, 2023</w:t>
            </w:r>
          </w:p>
        </w:tc>
        <w:tc>
          <w:tcPr>
            <w:tcW w:w="8645" w:type="dxa"/>
            <w:shd w:val="clear" w:color="auto" w:fill="auto"/>
            <w:tcMar>
              <w:top w:w="0" w:type="dxa"/>
              <w:bottom w:w="0" w:type="dxa"/>
            </w:tcMar>
            <w:vAlign w:val="center"/>
          </w:tcPr>
          <w:p w14:paraId="1D5FCAA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approving the record date for the list of shareholders to attend the Annual General Meeting of Shareholders 2023</w:t>
            </w:r>
          </w:p>
        </w:tc>
      </w:tr>
      <w:tr w:rsidR="00AD4534" w:rsidRPr="000974C3" w14:paraId="0F98A4DC" w14:textId="77777777" w:rsidTr="00223416">
        <w:tc>
          <w:tcPr>
            <w:tcW w:w="1169" w:type="dxa"/>
            <w:shd w:val="clear" w:color="auto" w:fill="auto"/>
            <w:tcMar>
              <w:top w:w="0" w:type="dxa"/>
              <w:bottom w:w="0" w:type="dxa"/>
            </w:tcMar>
            <w:vAlign w:val="center"/>
          </w:tcPr>
          <w:p w14:paraId="313087B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w:t>
            </w:r>
          </w:p>
        </w:tc>
        <w:tc>
          <w:tcPr>
            <w:tcW w:w="2336" w:type="dxa"/>
            <w:shd w:val="clear" w:color="auto" w:fill="auto"/>
            <w:tcMar>
              <w:top w:w="0" w:type="dxa"/>
              <w:bottom w:w="0" w:type="dxa"/>
            </w:tcMar>
            <w:vAlign w:val="center"/>
          </w:tcPr>
          <w:p w14:paraId="2DD3994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103/NQ-KKMT</w:t>
            </w:r>
          </w:p>
        </w:tc>
        <w:tc>
          <w:tcPr>
            <w:tcW w:w="1800" w:type="dxa"/>
            <w:shd w:val="clear" w:color="auto" w:fill="auto"/>
            <w:tcMar>
              <w:top w:w="0" w:type="dxa"/>
              <w:bottom w:w="0" w:type="dxa"/>
            </w:tcMar>
            <w:vAlign w:val="center"/>
          </w:tcPr>
          <w:p w14:paraId="29AB0C4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February 20, 2023</w:t>
            </w:r>
          </w:p>
        </w:tc>
        <w:tc>
          <w:tcPr>
            <w:tcW w:w="8645" w:type="dxa"/>
            <w:shd w:val="clear" w:color="auto" w:fill="auto"/>
            <w:tcMar>
              <w:top w:w="0" w:type="dxa"/>
              <w:bottom w:w="0" w:type="dxa"/>
            </w:tcMar>
            <w:vAlign w:val="center"/>
          </w:tcPr>
          <w:p w14:paraId="2204074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approving the signing of goods purchase and sale contracts with affiliated companies in 2023</w:t>
            </w:r>
          </w:p>
        </w:tc>
      </w:tr>
      <w:tr w:rsidR="00AD4534" w:rsidRPr="000974C3" w14:paraId="78FAAAD7" w14:textId="77777777" w:rsidTr="00223416">
        <w:tc>
          <w:tcPr>
            <w:tcW w:w="1169" w:type="dxa"/>
            <w:shd w:val="clear" w:color="auto" w:fill="auto"/>
            <w:tcMar>
              <w:top w:w="0" w:type="dxa"/>
              <w:bottom w:w="0" w:type="dxa"/>
            </w:tcMar>
            <w:vAlign w:val="center"/>
          </w:tcPr>
          <w:p w14:paraId="6DF952E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w:t>
            </w:r>
          </w:p>
        </w:tc>
        <w:tc>
          <w:tcPr>
            <w:tcW w:w="2336" w:type="dxa"/>
            <w:shd w:val="clear" w:color="auto" w:fill="auto"/>
            <w:tcMar>
              <w:top w:w="0" w:type="dxa"/>
              <w:bottom w:w="0" w:type="dxa"/>
            </w:tcMar>
            <w:vAlign w:val="center"/>
          </w:tcPr>
          <w:p w14:paraId="10ED5C1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105/NQ-KKMT</w:t>
            </w:r>
          </w:p>
        </w:tc>
        <w:tc>
          <w:tcPr>
            <w:tcW w:w="1800" w:type="dxa"/>
            <w:shd w:val="clear" w:color="auto" w:fill="auto"/>
            <w:tcMar>
              <w:top w:w="0" w:type="dxa"/>
              <w:bottom w:w="0" w:type="dxa"/>
            </w:tcMar>
            <w:vAlign w:val="center"/>
          </w:tcPr>
          <w:p w14:paraId="7CF32DA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February 20, 2023</w:t>
            </w:r>
          </w:p>
        </w:tc>
        <w:tc>
          <w:tcPr>
            <w:tcW w:w="8645" w:type="dxa"/>
            <w:shd w:val="clear" w:color="auto" w:fill="auto"/>
            <w:tcMar>
              <w:top w:w="0" w:type="dxa"/>
              <w:bottom w:w="0" w:type="dxa"/>
            </w:tcMar>
            <w:vAlign w:val="center"/>
          </w:tcPr>
          <w:p w14:paraId="182C5D0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approving goods purchase and sale contracts in 2023 with companies with outstanding debt of over 50% of the charter capital</w:t>
            </w:r>
          </w:p>
        </w:tc>
      </w:tr>
      <w:tr w:rsidR="00AD4534" w:rsidRPr="000974C3" w14:paraId="73190526" w14:textId="77777777" w:rsidTr="00223416">
        <w:tc>
          <w:tcPr>
            <w:tcW w:w="1169" w:type="dxa"/>
            <w:shd w:val="clear" w:color="auto" w:fill="auto"/>
            <w:tcMar>
              <w:top w:w="0" w:type="dxa"/>
              <w:bottom w:w="0" w:type="dxa"/>
            </w:tcMar>
            <w:vAlign w:val="center"/>
          </w:tcPr>
          <w:p w14:paraId="4378E24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lastRenderedPageBreak/>
              <w:t>4</w:t>
            </w:r>
          </w:p>
        </w:tc>
        <w:tc>
          <w:tcPr>
            <w:tcW w:w="2336" w:type="dxa"/>
            <w:shd w:val="clear" w:color="auto" w:fill="auto"/>
            <w:tcMar>
              <w:top w:w="0" w:type="dxa"/>
              <w:bottom w:w="0" w:type="dxa"/>
            </w:tcMar>
            <w:vAlign w:val="center"/>
          </w:tcPr>
          <w:p w14:paraId="0F8CC40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113/NQ-KKMT</w:t>
            </w:r>
          </w:p>
        </w:tc>
        <w:tc>
          <w:tcPr>
            <w:tcW w:w="1800" w:type="dxa"/>
            <w:shd w:val="clear" w:color="auto" w:fill="auto"/>
            <w:tcMar>
              <w:top w:w="0" w:type="dxa"/>
              <w:bottom w:w="0" w:type="dxa"/>
            </w:tcMar>
            <w:vAlign w:val="center"/>
          </w:tcPr>
          <w:p w14:paraId="264960B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February 22, 2023</w:t>
            </w:r>
          </w:p>
        </w:tc>
        <w:tc>
          <w:tcPr>
            <w:tcW w:w="8645" w:type="dxa"/>
            <w:shd w:val="clear" w:color="auto" w:fill="auto"/>
            <w:tcMar>
              <w:top w:w="0" w:type="dxa"/>
              <w:bottom w:w="0" w:type="dxa"/>
            </w:tcMar>
            <w:vAlign w:val="center"/>
          </w:tcPr>
          <w:p w14:paraId="681119D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evaluating the business result of Q4/2022 and implementing the plan for Q1/2023</w:t>
            </w:r>
          </w:p>
        </w:tc>
      </w:tr>
      <w:tr w:rsidR="00AD4534" w:rsidRPr="000974C3" w14:paraId="45DF2C71" w14:textId="77777777" w:rsidTr="00223416">
        <w:tc>
          <w:tcPr>
            <w:tcW w:w="1169" w:type="dxa"/>
            <w:shd w:val="clear" w:color="auto" w:fill="auto"/>
            <w:tcMar>
              <w:top w:w="0" w:type="dxa"/>
              <w:bottom w:w="0" w:type="dxa"/>
            </w:tcMar>
            <w:vAlign w:val="center"/>
          </w:tcPr>
          <w:p w14:paraId="21E77DE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5</w:t>
            </w:r>
          </w:p>
        </w:tc>
        <w:tc>
          <w:tcPr>
            <w:tcW w:w="2336" w:type="dxa"/>
            <w:shd w:val="clear" w:color="auto" w:fill="auto"/>
            <w:tcMar>
              <w:top w:w="0" w:type="dxa"/>
              <w:bottom w:w="0" w:type="dxa"/>
            </w:tcMar>
            <w:vAlign w:val="center"/>
          </w:tcPr>
          <w:p w14:paraId="48D63E4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155/NQ-KKMT</w:t>
            </w:r>
          </w:p>
        </w:tc>
        <w:tc>
          <w:tcPr>
            <w:tcW w:w="1800" w:type="dxa"/>
            <w:shd w:val="clear" w:color="auto" w:fill="auto"/>
            <w:tcMar>
              <w:top w:w="0" w:type="dxa"/>
              <w:bottom w:w="0" w:type="dxa"/>
            </w:tcMar>
            <w:vAlign w:val="center"/>
          </w:tcPr>
          <w:p w14:paraId="5E1FA2C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March 27, 2023</w:t>
            </w:r>
          </w:p>
        </w:tc>
        <w:tc>
          <w:tcPr>
            <w:tcW w:w="8645" w:type="dxa"/>
            <w:shd w:val="clear" w:color="auto" w:fill="auto"/>
            <w:tcMar>
              <w:top w:w="0" w:type="dxa"/>
              <w:bottom w:w="0" w:type="dxa"/>
            </w:tcMar>
            <w:vAlign w:val="center"/>
          </w:tcPr>
          <w:p w14:paraId="7EB376B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approving contents submitted to the Annual General Meeting of Shareholders 2023</w:t>
            </w:r>
          </w:p>
        </w:tc>
      </w:tr>
      <w:tr w:rsidR="00AD4534" w:rsidRPr="000974C3" w14:paraId="18831220" w14:textId="77777777" w:rsidTr="00223416">
        <w:tc>
          <w:tcPr>
            <w:tcW w:w="1169" w:type="dxa"/>
            <w:shd w:val="clear" w:color="auto" w:fill="auto"/>
            <w:tcMar>
              <w:top w:w="0" w:type="dxa"/>
              <w:bottom w:w="0" w:type="dxa"/>
            </w:tcMar>
            <w:vAlign w:val="center"/>
          </w:tcPr>
          <w:p w14:paraId="1DB8C79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6</w:t>
            </w:r>
          </w:p>
        </w:tc>
        <w:tc>
          <w:tcPr>
            <w:tcW w:w="2336" w:type="dxa"/>
            <w:shd w:val="clear" w:color="auto" w:fill="auto"/>
            <w:tcMar>
              <w:top w:w="0" w:type="dxa"/>
              <w:bottom w:w="0" w:type="dxa"/>
            </w:tcMar>
            <w:vAlign w:val="center"/>
          </w:tcPr>
          <w:p w14:paraId="54CDABD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211/NQ-KKMT</w:t>
            </w:r>
          </w:p>
        </w:tc>
        <w:tc>
          <w:tcPr>
            <w:tcW w:w="1800" w:type="dxa"/>
            <w:shd w:val="clear" w:color="auto" w:fill="auto"/>
            <w:tcMar>
              <w:top w:w="0" w:type="dxa"/>
              <w:bottom w:w="0" w:type="dxa"/>
            </w:tcMar>
            <w:vAlign w:val="center"/>
          </w:tcPr>
          <w:p w14:paraId="71465BF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April 25, 2023</w:t>
            </w:r>
          </w:p>
        </w:tc>
        <w:tc>
          <w:tcPr>
            <w:tcW w:w="8645" w:type="dxa"/>
            <w:shd w:val="clear" w:color="auto" w:fill="auto"/>
            <w:tcMar>
              <w:top w:w="0" w:type="dxa"/>
              <w:bottom w:w="0" w:type="dxa"/>
            </w:tcMar>
            <w:vAlign w:val="center"/>
          </w:tcPr>
          <w:p w14:paraId="33427B5B" w14:textId="4E8C372A" w:rsidR="00AD4534" w:rsidRPr="000974C3" w:rsidRDefault="00CC0D6F" w:rsidP="00223416">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Resolution on signing </w:t>
            </w:r>
            <w:r w:rsidR="00223416">
              <w:rPr>
                <w:rFonts w:ascii="Arial" w:hAnsi="Arial" w:cs="Arial"/>
                <w:color w:val="010000"/>
                <w:sz w:val="20"/>
                <w:szCs w:val="20"/>
              </w:rPr>
              <w:t xml:space="preserve">the </w:t>
            </w:r>
            <w:r w:rsidRPr="000974C3">
              <w:rPr>
                <w:rFonts w:ascii="Arial" w:hAnsi="Arial" w:cs="Arial"/>
                <w:color w:val="010000"/>
                <w:sz w:val="20"/>
                <w:szCs w:val="20"/>
              </w:rPr>
              <w:t xml:space="preserve">contract of </w:t>
            </w:r>
            <w:r w:rsidR="00223416">
              <w:rPr>
                <w:rFonts w:ascii="Arial" w:hAnsi="Arial" w:cs="Arial"/>
                <w:color w:val="010000"/>
                <w:sz w:val="20"/>
                <w:szCs w:val="20"/>
              </w:rPr>
              <w:t xml:space="preserve">the </w:t>
            </w:r>
            <w:r w:rsidRPr="000974C3">
              <w:rPr>
                <w:rFonts w:ascii="Arial" w:hAnsi="Arial" w:cs="Arial"/>
                <w:color w:val="010000"/>
                <w:sz w:val="20"/>
                <w:szCs w:val="20"/>
              </w:rPr>
              <w:t>credit</w:t>
            </w:r>
            <w:r w:rsidR="00223416">
              <w:rPr>
                <w:rFonts w:ascii="Arial" w:hAnsi="Arial" w:cs="Arial"/>
                <w:color w:val="010000"/>
                <w:sz w:val="20"/>
                <w:szCs w:val="20"/>
              </w:rPr>
              <w:t xml:space="preserve"> line</w:t>
            </w:r>
            <w:r w:rsidRPr="000974C3">
              <w:rPr>
                <w:rFonts w:ascii="Arial" w:hAnsi="Arial" w:cs="Arial"/>
                <w:color w:val="010000"/>
                <w:sz w:val="20"/>
                <w:szCs w:val="20"/>
              </w:rPr>
              <w:t xml:space="preserve"> with Vietnam Technological and Commercial Joint Stock Bank - Da Nang Branch</w:t>
            </w:r>
          </w:p>
        </w:tc>
      </w:tr>
      <w:tr w:rsidR="00AD4534" w:rsidRPr="000974C3" w14:paraId="443BE2E1" w14:textId="77777777" w:rsidTr="00223416">
        <w:tc>
          <w:tcPr>
            <w:tcW w:w="1169" w:type="dxa"/>
            <w:shd w:val="clear" w:color="auto" w:fill="auto"/>
            <w:tcMar>
              <w:top w:w="0" w:type="dxa"/>
              <w:bottom w:w="0" w:type="dxa"/>
            </w:tcMar>
            <w:vAlign w:val="center"/>
          </w:tcPr>
          <w:p w14:paraId="775B14B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7</w:t>
            </w:r>
          </w:p>
        </w:tc>
        <w:tc>
          <w:tcPr>
            <w:tcW w:w="2336" w:type="dxa"/>
            <w:shd w:val="clear" w:color="auto" w:fill="auto"/>
            <w:tcMar>
              <w:top w:w="0" w:type="dxa"/>
              <w:bottom w:w="0" w:type="dxa"/>
            </w:tcMar>
            <w:vAlign w:val="center"/>
          </w:tcPr>
          <w:p w14:paraId="7C36881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215/NQ-KKMT</w:t>
            </w:r>
          </w:p>
        </w:tc>
        <w:tc>
          <w:tcPr>
            <w:tcW w:w="1800" w:type="dxa"/>
            <w:shd w:val="clear" w:color="auto" w:fill="auto"/>
            <w:tcMar>
              <w:top w:w="0" w:type="dxa"/>
              <w:bottom w:w="0" w:type="dxa"/>
            </w:tcMar>
            <w:vAlign w:val="center"/>
          </w:tcPr>
          <w:p w14:paraId="530F016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April 27, 2023</w:t>
            </w:r>
          </w:p>
        </w:tc>
        <w:tc>
          <w:tcPr>
            <w:tcW w:w="8645" w:type="dxa"/>
            <w:shd w:val="clear" w:color="auto" w:fill="auto"/>
            <w:tcMar>
              <w:top w:w="0" w:type="dxa"/>
              <w:bottom w:w="0" w:type="dxa"/>
            </w:tcMar>
            <w:vAlign w:val="center"/>
          </w:tcPr>
          <w:p w14:paraId="01B6287D" w14:textId="5ABB10EE" w:rsidR="00AD4534" w:rsidRPr="000974C3" w:rsidRDefault="00CC0D6F" w:rsidP="003753C3">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evaluating the business result of Q1/2023 implementing duties for Q2/2023 and approving other contents.</w:t>
            </w:r>
          </w:p>
        </w:tc>
      </w:tr>
      <w:tr w:rsidR="00AD4534" w:rsidRPr="000974C3" w14:paraId="75549F62" w14:textId="77777777" w:rsidTr="00223416">
        <w:tc>
          <w:tcPr>
            <w:tcW w:w="1169" w:type="dxa"/>
            <w:shd w:val="clear" w:color="auto" w:fill="auto"/>
            <w:tcMar>
              <w:top w:w="0" w:type="dxa"/>
              <w:bottom w:w="0" w:type="dxa"/>
            </w:tcMar>
            <w:vAlign w:val="center"/>
          </w:tcPr>
          <w:p w14:paraId="487BB6A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8</w:t>
            </w:r>
          </w:p>
        </w:tc>
        <w:tc>
          <w:tcPr>
            <w:tcW w:w="2336" w:type="dxa"/>
            <w:shd w:val="clear" w:color="auto" w:fill="auto"/>
            <w:tcMar>
              <w:top w:w="0" w:type="dxa"/>
              <w:bottom w:w="0" w:type="dxa"/>
            </w:tcMar>
            <w:vAlign w:val="center"/>
          </w:tcPr>
          <w:p w14:paraId="4D1BA24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218/QD-KKMT</w:t>
            </w:r>
          </w:p>
        </w:tc>
        <w:tc>
          <w:tcPr>
            <w:tcW w:w="1800" w:type="dxa"/>
            <w:shd w:val="clear" w:color="auto" w:fill="auto"/>
            <w:tcMar>
              <w:top w:w="0" w:type="dxa"/>
              <w:bottom w:w="0" w:type="dxa"/>
            </w:tcMar>
            <w:vAlign w:val="center"/>
          </w:tcPr>
          <w:p w14:paraId="382E383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05, 2023</w:t>
            </w:r>
          </w:p>
        </w:tc>
        <w:tc>
          <w:tcPr>
            <w:tcW w:w="8645" w:type="dxa"/>
            <w:shd w:val="clear" w:color="auto" w:fill="auto"/>
            <w:tcMar>
              <w:top w:w="0" w:type="dxa"/>
              <w:bottom w:w="0" w:type="dxa"/>
            </w:tcMar>
            <w:vAlign w:val="center"/>
          </w:tcPr>
          <w:p w14:paraId="602E8FEF" w14:textId="7777777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Decision on the bonus for the Executive Board</w:t>
            </w:r>
          </w:p>
        </w:tc>
      </w:tr>
      <w:tr w:rsidR="00AD4534" w:rsidRPr="000974C3" w14:paraId="78831683"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3717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9</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D45CE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226/NQ-KKMT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FD347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11,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0E0432" w14:textId="77777777" w:rsidR="003753C3" w:rsidRDefault="00CC0D6F" w:rsidP="003753C3">
            <w:pPr>
              <w:pBdr>
                <w:top w:val="nil"/>
                <w:left w:val="nil"/>
                <w:bottom w:val="nil"/>
                <w:right w:val="nil"/>
                <w:between w:val="nil"/>
              </w:pBdr>
              <w:tabs>
                <w:tab w:val="left" w:pos="360"/>
                <w:tab w:val="left" w:pos="426"/>
                <w:tab w:val="left" w:pos="2524"/>
                <w:tab w:val="left" w:pos="3866"/>
              </w:tabs>
              <w:spacing w:after="120" w:line="360" w:lineRule="auto"/>
              <w:rPr>
                <w:rFonts w:ascii="Arial" w:hAnsi="Arial" w:cs="Arial"/>
                <w:color w:val="010000"/>
                <w:sz w:val="20"/>
                <w:szCs w:val="20"/>
              </w:rPr>
            </w:pPr>
            <w:r w:rsidRPr="000974C3">
              <w:rPr>
                <w:rFonts w:ascii="Arial" w:hAnsi="Arial" w:cs="Arial"/>
                <w:color w:val="010000"/>
                <w:sz w:val="20"/>
                <w:szCs w:val="20"/>
              </w:rPr>
              <w:t>Resolution on signing contract of credit</w:t>
            </w:r>
            <w:r w:rsidR="003753C3">
              <w:rPr>
                <w:rFonts w:ascii="Arial" w:hAnsi="Arial" w:cs="Arial"/>
                <w:color w:val="010000"/>
                <w:sz w:val="20"/>
                <w:szCs w:val="20"/>
              </w:rPr>
              <w:t xml:space="preserve"> line</w:t>
            </w:r>
          </w:p>
          <w:p w14:paraId="76D22FDD" w14:textId="08C3CDCE" w:rsidR="00AD4534" w:rsidRPr="000974C3" w:rsidRDefault="00CC0D6F" w:rsidP="003753C3">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 with Vietnam Joint Stock Commercial Bank for Industry and Trade - Da Nang Branch</w:t>
            </w:r>
          </w:p>
        </w:tc>
      </w:tr>
      <w:tr w:rsidR="00AD4534" w:rsidRPr="000974C3" w14:paraId="613DA2FB"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0388B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A0A85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245/NQ-KKMT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665BC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19,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CDE02" w14:textId="1F32D8AF" w:rsidR="00AD4534" w:rsidRPr="000974C3" w:rsidRDefault="00CC0D6F" w:rsidP="003753C3">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signing contract of credit</w:t>
            </w:r>
            <w:r w:rsidR="003753C3">
              <w:rPr>
                <w:rFonts w:ascii="Arial" w:hAnsi="Arial" w:cs="Arial"/>
                <w:color w:val="010000"/>
                <w:sz w:val="20"/>
                <w:szCs w:val="20"/>
              </w:rPr>
              <w:t xml:space="preserve"> line</w:t>
            </w:r>
            <w:r w:rsidRPr="000974C3">
              <w:rPr>
                <w:rFonts w:ascii="Arial" w:hAnsi="Arial" w:cs="Arial"/>
                <w:color w:val="010000"/>
                <w:sz w:val="20"/>
                <w:szCs w:val="20"/>
              </w:rPr>
              <w:t xml:space="preserve"> with Joint Stock Commercial Bank for Foreign Trade of Vietnam - Da Nang Branch</w:t>
            </w:r>
          </w:p>
        </w:tc>
      </w:tr>
      <w:tr w:rsidR="00AD4534" w:rsidRPr="000974C3" w14:paraId="2BA7C62B"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A2502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E8A66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246/QD-KKMT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44A1E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19,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03BE48" w14:textId="7777777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Decision on assigning the planned salary fund for the managers and employees in 2023</w:t>
            </w:r>
          </w:p>
        </w:tc>
      </w:tr>
      <w:tr w:rsidR="00AD4534" w:rsidRPr="000974C3" w14:paraId="0F90B646"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6A3CC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A9AFD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264/QD-KKMT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CBFBB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June 01,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8453D4" w14:textId="7777777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Decision on selecting an audit company for the Financial Statements 2023 of the Company</w:t>
            </w:r>
          </w:p>
        </w:tc>
      </w:tr>
      <w:tr w:rsidR="00AD4534" w:rsidRPr="000974C3" w14:paraId="5A739836"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AD4F2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13</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18B9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269/NQ-KKMT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406B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June 07,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51F6BD" w14:textId="13BE1400" w:rsidR="00AD4534" w:rsidRPr="000974C3" w:rsidRDefault="00CC0D6F" w:rsidP="00440E4B">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Resolution on signing contract of credit </w:t>
            </w:r>
            <w:r w:rsidR="00440E4B">
              <w:rPr>
                <w:rFonts w:ascii="Arial" w:hAnsi="Arial" w:cs="Arial"/>
                <w:color w:val="010000"/>
                <w:sz w:val="20"/>
                <w:szCs w:val="20"/>
              </w:rPr>
              <w:t xml:space="preserve">line </w:t>
            </w:r>
            <w:r w:rsidRPr="000974C3">
              <w:rPr>
                <w:rFonts w:ascii="Arial" w:hAnsi="Arial" w:cs="Arial"/>
                <w:color w:val="010000"/>
                <w:sz w:val="20"/>
                <w:szCs w:val="20"/>
              </w:rPr>
              <w:t xml:space="preserve">with Tien </w:t>
            </w:r>
            <w:proofErr w:type="spellStart"/>
            <w:r w:rsidRPr="000974C3">
              <w:rPr>
                <w:rFonts w:ascii="Arial" w:hAnsi="Arial" w:cs="Arial"/>
                <w:color w:val="010000"/>
                <w:sz w:val="20"/>
                <w:szCs w:val="20"/>
              </w:rPr>
              <w:t>Phong</w:t>
            </w:r>
            <w:proofErr w:type="spellEnd"/>
            <w:r w:rsidRPr="000974C3">
              <w:rPr>
                <w:rFonts w:ascii="Arial" w:hAnsi="Arial" w:cs="Arial"/>
                <w:color w:val="010000"/>
                <w:sz w:val="20"/>
                <w:szCs w:val="20"/>
              </w:rPr>
              <w:t xml:space="preserve"> Commercial Joint Stock Bank - Da Nang Branch</w:t>
            </w:r>
          </w:p>
        </w:tc>
      </w:tr>
      <w:tr w:rsidR="00AD4534" w:rsidRPr="000974C3" w14:paraId="58230162"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A32A8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14</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A27D5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270/NQ-KKMT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B0453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June 07,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5BD5B9" w14:textId="1EBB5FD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Resolution on signing contract of </w:t>
            </w:r>
            <w:r w:rsidR="00440E4B" w:rsidRPr="000974C3">
              <w:rPr>
                <w:rFonts w:ascii="Arial" w:hAnsi="Arial" w:cs="Arial"/>
                <w:color w:val="010000"/>
                <w:sz w:val="20"/>
                <w:szCs w:val="20"/>
              </w:rPr>
              <w:t xml:space="preserve">credit </w:t>
            </w:r>
            <w:r w:rsidR="00440E4B">
              <w:rPr>
                <w:rFonts w:ascii="Arial" w:hAnsi="Arial" w:cs="Arial"/>
                <w:color w:val="010000"/>
                <w:sz w:val="20"/>
                <w:szCs w:val="20"/>
              </w:rPr>
              <w:t xml:space="preserve">line </w:t>
            </w:r>
            <w:r w:rsidRPr="000974C3">
              <w:rPr>
                <w:rFonts w:ascii="Arial" w:hAnsi="Arial" w:cs="Arial"/>
                <w:color w:val="010000"/>
                <w:sz w:val="20"/>
                <w:szCs w:val="20"/>
              </w:rPr>
              <w:t>with Vietnam Bank for Agriculture and Rural Development - South Da Nang</w:t>
            </w:r>
          </w:p>
        </w:tc>
      </w:tr>
      <w:tr w:rsidR="00AD4534" w:rsidRPr="000974C3" w14:paraId="64333975"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8EB0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15</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CA6D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374/NQ-KKMT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7923E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August 07,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64202C" w14:textId="7777777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evaluating the business result in Q2/2023 and the first 6 months of the year and implementing the plan for Q3/2023</w:t>
            </w:r>
          </w:p>
        </w:tc>
      </w:tr>
      <w:tr w:rsidR="00AD4534" w:rsidRPr="000974C3" w14:paraId="6D74B65A"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3038E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lastRenderedPageBreak/>
              <w:t>16</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422B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375/NQ-KKMT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427F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August 07,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6ECB2A" w14:textId="7777777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loans and using assets as assurance method at the Joint Stock Commercial Bank for Investment and Development of Vietnam - Da Nang Branch</w:t>
            </w:r>
          </w:p>
        </w:tc>
      </w:tr>
      <w:tr w:rsidR="00AD4534" w:rsidRPr="000974C3" w14:paraId="05DB15DF"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8483B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17</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BD934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376/NQ-KKMT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C8643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August 07,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BA3048" w14:textId="6CDFF021" w:rsidR="00AD4534" w:rsidRPr="000974C3" w:rsidRDefault="00CC0D6F" w:rsidP="002668DC">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Resolution on signing contract of </w:t>
            </w:r>
            <w:r w:rsidR="002668DC">
              <w:rPr>
                <w:rFonts w:ascii="Arial" w:hAnsi="Arial" w:cs="Arial"/>
                <w:color w:val="010000"/>
                <w:sz w:val="20"/>
                <w:szCs w:val="20"/>
              </w:rPr>
              <w:t>credit line w</w:t>
            </w:r>
            <w:r w:rsidRPr="000974C3">
              <w:rPr>
                <w:rFonts w:ascii="Arial" w:hAnsi="Arial" w:cs="Arial"/>
                <w:color w:val="010000"/>
                <w:sz w:val="20"/>
                <w:szCs w:val="20"/>
              </w:rPr>
              <w:t>ith Vietnam Maritime Commercial Joint Stock Bank - Da Nang Branch</w:t>
            </w:r>
          </w:p>
        </w:tc>
      </w:tr>
      <w:tr w:rsidR="00AD4534" w:rsidRPr="000974C3" w14:paraId="142B44BE" w14:textId="77777777" w:rsidTr="00223416">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2CC1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18</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BBDA5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433/NQ-KKMT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B4ACA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October 12, 2023</w:t>
            </w:r>
          </w:p>
        </w:tc>
        <w:tc>
          <w:tcPr>
            <w:tcW w:w="8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50431C" w14:textId="77777777" w:rsidR="00AD4534" w:rsidRPr="000974C3" w:rsidRDefault="00CC0D6F" w:rsidP="00E63F4E">
            <w:pPr>
              <w:pBdr>
                <w:top w:val="nil"/>
                <w:left w:val="nil"/>
                <w:bottom w:val="nil"/>
                <w:right w:val="nil"/>
                <w:between w:val="nil"/>
              </w:pBdr>
              <w:tabs>
                <w:tab w:val="left" w:pos="360"/>
                <w:tab w:val="left" w:pos="426"/>
                <w:tab w:val="left" w:pos="2524"/>
                <w:tab w:val="left" w:pos="3866"/>
              </w:tabs>
              <w:spacing w:after="120" w:line="360" w:lineRule="auto"/>
              <w:rPr>
                <w:rFonts w:ascii="Arial" w:eastAsia="Arial" w:hAnsi="Arial" w:cs="Arial"/>
                <w:color w:val="010000"/>
                <w:sz w:val="20"/>
                <w:szCs w:val="20"/>
              </w:rPr>
            </w:pPr>
            <w:r w:rsidRPr="000974C3">
              <w:rPr>
                <w:rFonts w:ascii="Arial" w:hAnsi="Arial" w:cs="Arial"/>
                <w:color w:val="010000"/>
                <w:sz w:val="20"/>
                <w:szCs w:val="20"/>
              </w:rPr>
              <w:t>Resolution on evaluating the business result in Q3/2023 and 9 months of 2023 and implementing the plan for Q4/2023</w:t>
            </w:r>
          </w:p>
        </w:tc>
      </w:tr>
    </w:tbl>
    <w:p w14:paraId="5AF8F002" w14:textId="77777777" w:rsidR="00AD4534" w:rsidRPr="000974C3" w:rsidRDefault="00CC0D6F" w:rsidP="00E63F4E">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The Supervisory Board (2023):</w:t>
      </w:r>
    </w:p>
    <w:p w14:paraId="1B1C6567" w14:textId="77777777" w:rsidR="00AD4534" w:rsidRPr="000974C3" w:rsidRDefault="00CC0D6F" w:rsidP="00E63F4E">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0974C3">
        <w:rPr>
          <w:rFonts w:ascii="Arial" w:hAnsi="Arial" w:cs="Arial"/>
          <w:color w:val="010000"/>
          <w:sz w:val="20"/>
          <w:szCs w:val="20"/>
        </w:rPr>
        <w:t>Information about members of the Supervisory Board:</w:t>
      </w:r>
    </w:p>
    <w:tbl>
      <w:tblPr>
        <w:tblStyle w:val="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577"/>
        <w:gridCol w:w="2642"/>
        <w:gridCol w:w="3755"/>
        <w:gridCol w:w="3351"/>
      </w:tblGrid>
      <w:tr w:rsidR="00AD4534" w:rsidRPr="000974C3" w14:paraId="0F4EEAFE" w14:textId="77777777" w:rsidTr="00E722C3">
        <w:tc>
          <w:tcPr>
            <w:tcW w:w="625" w:type="dxa"/>
            <w:shd w:val="clear" w:color="auto" w:fill="auto"/>
            <w:tcMar>
              <w:top w:w="0" w:type="dxa"/>
              <w:bottom w:w="0" w:type="dxa"/>
            </w:tcMar>
            <w:vAlign w:val="center"/>
          </w:tcPr>
          <w:p w14:paraId="2B6AF0B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w:t>
            </w:r>
          </w:p>
        </w:tc>
        <w:tc>
          <w:tcPr>
            <w:tcW w:w="3577" w:type="dxa"/>
            <w:shd w:val="clear" w:color="auto" w:fill="auto"/>
            <w:tcMar>
              <w:top w:w="0" w:type="dxa"/>
              <w:bottom w:w="0" w:type="dxa"/>
            </w:tcMar>
            <w:vAlign w:val="center"/>
          </w:tcPr>
          <w:p w14:paraId="40A2781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Supervisory Board</w:t>
            </w:r>
          </w:p>
        </w:tc>
        <w:tc>
          <w:tcPr>
            <w:tcW w:w="2642" w:type="dxa"/>
            <w:shd w:val="clear" w:color="auto" w:fill="auto"/>
            <w:tcMar>
              <w:top w:w="0" w:type="dxa"/>
              <w:bottom w:w="0" w:type="dxa"/>
            </w:tcMar>
            <w:vAlign w:val="center"/>
          </w:tcPr>
          <w:p w14:paraId="33E53C9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Position</w:t>
            </w:r>
          </w:p>
        </w:tc>
        <w:tc>
          <w:tcPr>
            <w:tcW w:w="3755" w:type="dxa"/>
            <w:shd w:val="clear" w:color="auto" w:fill="auto"/>
            <w:tcMar>
              <w:top w:w="0" w:type="dxa"/>
              <w:bottom w:w="0" w:type="dxa"/>
            </w:tcMar>
            <w:vAlign w:val="center"/>
          </w:tcPr>
          <w:p w14:paraId="7C51E52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 of appointment/dismissal as member of the Supervisory Board</w:t>
            </w:r>
          </w:p>
        </w:tc>
        <w:tc>
          <w:tcPr>
            <w:tcW w:w="3351" w:type="dxa"/>
            <w:shd w:val="clear" w:color="auto" w:fill="auto"/>
            <w:tcMar>
              <w:top w:w="0" w:type="dxa"/>
              <w:bottom w:w="0" w:type="dxa"/>
            </w:tcMar>
            <w:vAlign w:val="center"/>
          </w:tcPr>
          <w:p w14:paraId="6CD054B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Qualification</w:t>
            </w:r>
          </w:p>
        </w:tc>
      </w:tr>
      <w:tr w:rsidR="00AD4534" w:rsidRPr="000974C3" w14:paraId="0B3EF082" w14:textId="77777777" w:rsidTr="00E722C3">
        <w:tc>
          <w:tcPr>
            <w:tcW w:w="625" w:type="dxa"/>
            <w:shd w:val="clear" w:color="auto" w:fill="auto"/>
            <w:tcMar>
              <w:top w:w="0" w:type="dxa"/>
              <w:bottom w:w="0" w:type="dxa"/>
            </w:tcMar>
            <w:vAlign w:val="center"/>
          </w:tcPr>
          <w:p w14:paraId="6199C52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w:t>
            </w:r>
          </w:p>
        </w:tc>
        <w:tc>
          <w:tcPr>
            <w:tcW w:w="3577" w:type="dxa"/>
            <w:shd w:val="clear" w:color="auto" w:fill="auto"/>
            <w:tcMar>
              <w:top w:w="0" w:type="dxa"/>
              <w:bottom w:w="0" w:type="dxa"/>
            </w:tcMar>
            <w:vAlign w:val="center"/>
          </w:tcPr>
          <w:p w14:paraId="632D297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Tran Nguyen Hoang Nam Thanh Tuan</w:t>
            </w:r>
          </w:p>
        </w:tc>
        <w:tc>
          <w:tcPr>
            <w:tcW w:w="2642" w:type="dxa"/>
            <w:shd w:val="clear" w:color="auto" w:fill="auto"/>
            <w:tcMar>
              <w:top w:w="0" w:type="dxa"/>
              <w:bottom w:w="0" w:type="dxa"/>
            </w:tcMar>
            <w:vAlign w:val="center"/>
          </w:tcPr>
          <w:p w14:paraId="569C417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Chief of the Supervisory Board</w:t>
            </w:r>
          </w:p>
        </w:tc>
        <w:tc>
          <w:tcPr>
            <w:tcW w:w="3755" w:type="dxa"/>
            <w:shd w:val="clear" w:color="auto" w:fill="auto"/>
            <w:tcMar>
              <w:top w:w="0" w:type="dxa"/>
              <w:bottom w:w="0" w:type="dxa"/>
            </w:tcMar>
            <w:vAlign w:val="center"/>
          </w:tcPr>
          <w:p w14:paraId="438996B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351" w:type="dxa"/>
            <w:shd w:val="clear" w:color="auto" w:fill="auto"/>
            <w:tcMar>
              <w:top w:w="0" w:type="dxa"/>
              <w:bottom w:w="0" w:type="dxa"/>
            </w:tcMar>
            <w:vAlign w:val="center"/>
          </w:tcPr>
          <w:p w14:paraId="1068458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r>
      <w:tr w:rsidR="00AD4534" w:rsidRPr="000974C3" w14:paraId="00991D91" w14:textId="77777777" w:rsidTr="00E722C3">
        <w:tc>
          <w:tcPr>
            <w:tcW w:w="625" w:type="dxa"/>
            <w:shd w:val="clear" w:color="auto" w:fill="auto"/>
            <w:tcMar>
              <w:top w:w="0" w:type="dxa"/>
              <w:bottom w:w="0" w:type="dxa"/>
            </w:tcMar>
            <w:vAlign w:val="center"/>
          </w:tcPr>
          <w:p w14:paraId="089D56C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w:t>
            </w:r>
          </w:p>
        </w:tc>
        <w:tc>
          <w:tcPr>
            <w:tcW w:w="3577" w:type="dxa"/>
            <w:shd w:val="clear" w:color="auto" w:fill="auto"/>
            <w:tcMar>
              <w:top w:w="0" w:type="dxa"/>
              <w:bottom w:w="0" w:type="dxa"/>
            </w:tcMar>
            <w:vAlign w:val="center"/>
          </w:tcPr>
          <w:p w14:paraId="17163EC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Ms. Nguyen Thi </w:t>
            </w:r>
            <w:proofErr w:type="spellStart"/>
            <w:r w:rsidRPr="000974C3">
              <w:rPr>
                <w:rFonts w:ascii="Arial" w:hAnsi="Arial" w:cs="Arial"/>
                <w:color w:val="010000"/>
                <w:sz w:val="20"/>
                <w:szCs w:val="20"/>
              </w:rPr>
              <w:t>Huyen</w:t>
            </w:r>
            <w:proofErr w:type="spellEnd"/>
          </w:p>
        </w:tc>
        <w:tc>
          <w:tcPr>
            <w:tcW w:w="2642" w:type="dxa"/>
            <w:shd w:val="clear" w:color="auto" w:fill="auto"/>
            <w:tcMar>
              <w:top w:w="0" w:type="dxa"/>
              <w:bottom w:w="0" w:type="dxa"/>
            </w:tcMar>
            <w:vAlign w:val="center"/>
          </w:tcPr>
          <w:p w14:paraId="4B72F3C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Supervisory Board</w:t>
            </w:r>
          </w:p>
        </w:tc>
        <w:tc>
          <w:tcPr>
            <w:tcW w:w="3755" w:type="dxa"/>
            <w:shd w:val="clear" w:color="auto" w:fill="auto"/>
            <w:tcMar>
              <w:top w:w="0" w:type="dxa"/>
              <w:bottom w:w="0" w:type="dxa"/>
            </w:tcMar>
            <w:vAlign w:val="center"/>
          </w:tcPr>
          <w:p w14:paraId="13FF7FA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April 19, 2023 (Appointed as member of the Supervisory Board)</w:t>
            </w:r>
          </w:p>
        </w:tc>
        <w:tc>
          <w:tcPr>
            <w:tcW w:w="3351" w:type="dxa"/>
            <w:shd w:val="clear" w:color="auto" w:fill="auto"/>
            <w:tcMar>
              <w:top w:w="0" w:type="dxa"/>
              <w:bottom w:w="0" w:type="dxa"/>
            </w:tcMar>
            <w:vAlign w:val="center"/>
          </w:tcPr>
          <w:p w14:paraId="4BCFDE8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r>
      <w:tr w:rsidR="00AD4534" w:rsidRPr="000974C3" w14:paraId="2524BFCF" w14:textId="77777777" w:rsidTr="00E722C3">
        <w:tc>
          <w:tcPr>
            <w:tcW w:w="625" w:type="dxa"/>
            <w:shd w:val="clear" w:color="auto" w:fill="auto"/>
            <w:tcMar>
              <w:top w:w="0" w:type="dxa"/>
              <w:bottom w:w="0" w:type="dxa"/>
            </w:tcMar>
            <w:vAlign w:val="center"/>
          </w:tcPr>
          <w:p w14:paraId="0D0FF77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w:t>
            </w:r>
          </w:p>
        </w:tc>
        <w:tc>
          <w:tcPr>
            <w:tcW w:w="3577" w:type="dxa"/>
            <w:shd w:val="clear" w:color="auto" w:fill="auto"/>
            <w:tcMar>
              <w:top w:w="0" w:type="dxa"/>
              <w:bottom w:w="0" w:type="dxa"/>
            </w:tcMar>
            <w:vAlign w:val="center"/>
          </w:tcPr>
          <w:p w14:paraId="3894E45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 xml:space="preserve">Ms. Nguyen Thi </w:t>
            </w:r>
            <w:proofErr w:type="spellStart"/>
            <w:r w:rsidRPr="000974C3">
              <w:rPr>
                <w:rFonts w:ascii="Arial" w:hAnsi="Arial" w:cs="Arial"/>
                <w:color w:val="010000"/>
                <w:sz w:val="20"/>
                <w:szCs w:val="20"/>
              </w:rPr>
              <w:t>Tuyet</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Nga</w:t>
            </w:r>
            <w:proofErr w:type="spellEnd"/>
          </w:p>
        </w:tc>
        <w:tc>
          <w:tcPr>
            <w:tcW w:w="2642" w:type="dxa"/>
            <w:shd w:val="clear" w:color="auto" w:fill="auto"/>
            <w:tcMar>
              <w:top w:w="0" w:type="dxa"/>
              <w:bottom w:w="0" w:type="dxa"/>
            </w:tcMar>
            <w:vAlign w:val="center"/>
          </w:tcPr>
          <w:p w14:paraId="4308188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Supervisory Board</w:t>
            </w:r>
          </w:p>
        </w:tc>
        <w:tc>
          <w:tcPr>
            <w:tcW w:w="3755" w:type="dxa"/>
            <w:shd w:val="clear" w:color="auto" w:fill="auto"/>
            <w:tcMar>
              <w:top w:w="0" w:type="dxa"/>
              <w:bottom w:w="0" w:type="dxa"/>
            </w:tcMar>
            <w:vAlign w:val="center"/>
          </w:tcPr>
          <w:p w14:paraId="28A3045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April 19, 2023 (Dismissed from member of the Supervisory Board)</w:t>
            </w:r>
          </w:p>
        </w:tc>
        <w:tc>
          <w:tcPr>
            <w:tcW w:w="3351" w:type="dxa"/>
            <w:shd w:val="clear" w:color="auto" w:fill="auto"/>
            <w:tcMar>
              <w:top w:w="0" w:type="dxa"/>
              <w:bottom w:w="0" w:type="dxa"/>
            </w:tcMar>
            <w:vAlign w:val="center"/>
          </w:tcPr>
          <w:p w14:paraId="10EB122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r>
      <w:tr w:rsidR="00AD4534" w:rsidRPr="000974C3" w14:paraId="35BCD422" w14:textId="77777777" w:rsidTr="00E722C3">
        <w:tc>
          <w:tcPr>
            <w:tcW w:w="625" w:type="dxa"/>
            <w:shd w:val="clear" w:color="auto" w:fill="auto"/>
            <w:tcMar>
              <w:top w:w="0" w:type="dxa"/>
              <w:bottom w:w="0" w:type="dxa"/>
            </w:tcMar>
            <w:vAlign w:val="center"/>
          </w:tcPr>
          <w:p w14:paraId="0DDF26E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4</w:t>
            </w:r>
          </w:p>
        </w:tc>
        <w:tc>
          <w:tcPr>
            <w:tcW w:w="3577" w:type="dxa"/>
            <w:shd w:val="clear" w:color="auto" w:fill="auto"/>
            <w:tcMar>
              <w:top w:w="0" w:type="dxa"/>
              <w:bottom w:w="0" w:type="dxa"/>
            </w:tcMar>
            <w:vAlign w:val="center"/>
          </w:tcPr>
          <w:p w14:paraId="44E4BA1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Le Van Chau</w:t>
            </w:r>
          </w:p>
        </w:tc>
        <w:tc>
          <w:tcPr>
            <w:tcW w:w="2642" w:type="dxa"/>
            <w:shd w:val="clear" w:color="auto" w:fill="auto"/>
            <w:tcMar>
              <w:top w:w="0" w:type="dxa"/>
              <w:bottom w:w="0" w:type="dxa"/>
            </w:tcMar>
            <w:vAlign w:val="center"/>
          </w:tcPr>
          <w:p w14:paraId="15C50C4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Supervisory Board</w:t>
            </w:r>
          </w:p>
        </w:tc>
        <w:tc>
          <w:tcPr>
            <w:tcW w:w="3755" w:type="dxa"/>
            <w:shd w:val="clear" w:color="auto" w:fill="auto"/>
            <w:tcMar>
              <w:top w:w="0" w:type="dxa"/>
              <w:bottom w:w="0" w:type="dxa"/>
            </w:tcMar>
            <w:vAlign w:val="center"/>
          </w:tcPr>
          <w:p w14:paraId="4375EC6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May 29, 2020</w:t>
            </w:r>
          </w:p>
        </w:tc>
        <w:tc>
          <w:tcPr>
            <w:tcW w:w="3351" w:type="dxa"/>
            <w:shd w:val="clear" w:color="auto" w:fill="auto"/>
            <w:tcMar>
              <w:top w:w="0" w:type="dxa"/>
              <w:bottom w:w="0" w:type="dxa"/>
            </w:tcMar>
            <w:vAlign w:val="center"/>
          </w:tcPr>
          <w:p w14:paraId="1DFAB34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Information Technology, Accounting Intermediate</w:t>
            </w:r>
          </w:p>
        </w:tc>
      </w:tr>
    </w:tbl>
    <w:p w14:paraId="2822E34F" w14:textId="77777777" w:rsidR="00AD4534" w:rsidRPr="000974C3" w:rsidRDefault="00CC0D6F" w:rsidP="00E63F4E">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The Executive Board</w:t>
      </w:r>
    </w:p>
    <w:tbl>
      <w:tblPr>
        <w:tblStyle w:val="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4085"/>
        <w:gridCol w:w="2528"/>
        <w:gridCol w:w="3298"/>
        <w:gridCol w:w="3052"/>
      </w:tblGrid>
      <w:tr w:rsidR="00AD4534" w:rsidRPr="000974C3" w14:paraId="4A4CBC1B" w14:textId="77777777">
        <w:tc>
          <w:tcPr>
            <w:tcW w:w="987" w:type="dxa"/>
            <w:shd w:val="clear" w:color="auto" w:fill="auto"/>
            <w:tcMar>
              <w:top w:w="0" w:type="dxa"/>
              <w:bottom w:w="0" w:type="dxa"/>
            </w:tcMar>
            <w:vAlign w:val="center"/>
          </w:tcPr>
          <w:p w14:paraId="5D77281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w:t>
            </w:r>
          </w:p>
        </w:tc>
        <w:tc>
          <w:tcPr>
            <w:tcW w:w="4085" w:type="dxa"/>
            <w:shd w:val="clear" w:color="auto" w:fill="auto"/>
            <w:tcMar>
              <w:top w:w="0" w:type="dxa"/>
              <w:bottom w:w="0" w:type="dxa"/>
            </w:tcMar>
            <w:vAlign w:val="center"/>
          </w:tcPr>
          <w:p w14:paraId="3F48C9E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Member of the Executive Board</w:t>
            </w:r>
          </w:p>
        </w:tc>
        <w:tc>
          <w:tcPr>
            <w:tcW w:w="2528" w:type="dxa"/>
            <w:shd w:val="clear" w:color="auto" w:fill="auto"/>
            <w:tcMar>
              <w:top w:w="0" w:type="dxa"/>
              <w:bottom w:w="0" w:type="dxa"/>
            </w:tcMar>
            <w:vAlign w:val="center"/>
          </w:tcPr>
          <w:p w14:paraId="66765F7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 of birth</w:t>
            </w:r>
          </w:p>
        </w:tc>
        <w:tc>
          <w:tcPr>
            <w:tcW w:w="3298" w:type="dxa"/>
            <w:shd w:val="clear" w:color="auto" w:fill="auto"/>
            <w:tcMar>
              <w:top w:w="0" w:type="dxa"/>
              <w:bottom w:w="0" w:type="dxa"/>
            </w:tcMar>
            <w:vAlign w:val="center"/>
          </w:tcPr>
          <w:p w14:paraId="663902B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Qualification</w:t>
            </w:r>
          </w:p>
        </w:tc>
        <w:tc>
          <w:tcPr>
            <w:tcW w:w="3052" w:type="dxa"/>
            <w:shd w:val="clear" w:color="auto" w:fill="auto"/>
            <w:tcMar>
              <w:top w:w="0" w:type="dxa"/>
              <w:bottom w:w="0" w:type="dxa"/>
            </w:tcMar>
            <w:vAlign w:val="center"/>
          </w:tcPr>
          <w:p w14:paraId="3429FFF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 of appointment/dismissal as member of the Executive Board</w:t>
            </w:r>
          </w:p>
        </w:tc>
      </w:tr>
      <w:tr w:rsidR="00AD4534" w:rsidRPr="000974C3" w14:paraId="6E7971B8" w14:textId="77777777">
        <w:tc>
          <w:tcPr>
            <w:tcW w:w="987" w:type="dxa"/>
            <w:shd w:val="clear" w:color="auto" w:fill="auto"/>
            <w:tcMar>
              <w:top w:w="0" w:type="dxa"/>
              <w:bottom w:w="0" w:type="dxa"/>
            </w:tcMar>
            <w:vAlign w:val="center"/>
          </w:tcPr>
          <w:p w14:paraId="7CD945C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lastRenderedPageBreak/>
              <w:t>1</w:t>
            </w:r>
          </w:p>
        </w:tc>
        <w:tc>
          <w:tcPr>
            <w:tcW w:w="4085" w:type="dxa"/>
            <w:shd w:val="clear" w:color="auto" w:fill="auto"/>
            <w:tcMar>
              <w:top w:w="0" w:type="dxa"/>
              <w:bottom w:w="0" w:type="dxa"/>
            </w:tcMar>
            <w:vAlign w:val="center"/>
          </w:tcPr>
          <w:p w14:paraId="3657BC3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Nguyen Anh Hoang - General Manager</w:t>
            </w:r>
          </w:p>
        </w:tc>
        <w:tc>
          <w:tcPr>
            <w:tcW w:w="2528" w:type="dxa"/>
            <w:shd w:val="clear" w:color="auto" w:fill="auto"/>
            <w:tcMar>
              <w:top w:w="0" w:type="dxa"/>
              <w:bottom w:w="0" w:type="dxa"/>
            </w:tcMar>
            <w:vAlign w:val="center"/>
          </w:tcPr>
          <w:p w14:paraId="5EDB5AD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December 21, 1969</w:t>
            </w:r>
          </w:p>
        </w:tc>
        <w:tc>
          <w:tcPr>
            <w:tcW w:w="3298" w:type="dxa"/>
            <w:shd w:val="clear" w:color="auto" w:fill="auto"/>
            <w:tcMar>
              <w:top w:w="0" w:type="dxa"/>
              <w:bottom w:w="0" w:type="dxa"/>
            </w:tcMar>
            <w:vAlign w:val="center"/>
          </w:tcPr>
          <w:p w14:paraId="203A0A4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c>
          <w:tcPr>
            <w:tcW w:w="3052" w:type="dxa"/>
            <w:shd w:val="clear" w:color="auto" w:fill="auto"/>
            <w:tcMar>
              <w:top w:w="0" w:type="dxa"/>
              <w:bottom w:w="0" w:type="dxa"/>
            </w:tcMar>
            <w:vAlign w:val="center"/>
          </w:tcPr>
          <w:p w14:paraId="6DA8595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July 25, 2020</w:t>
            </w:r>
          </w:p>
        </w:tc>
      </w:tr>
      <w:tr w:rsidR="00AD4534" w:rsidRPr="000974C3" w14:paraId="7F2E4887" w14:textId="77777777">
        <w:tc>
          <w:tcPr>
            <w:tcW w:w="987" w:type="dxa"/>
            <w:shd w:val="clear" w:color="auto" w:fill="auto"/>
            <w:tcMar>
              <w:top w:w="0" w:type="dxa"/>
              <w:bottom w:w="0" w:type="dxa"/>
            </w:tcMar>
            <w:vAlign w:val="center"/>
          </w:tcPr>
          <w:p w14:paraId="440C826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w:t>
            </w:r>
          </w:p>
        </w:tc>
        <w:tc>
          <w:tcPr>
            <w:tcW w:w="4085" w:type="dxa"/>
            <w:shd w:val="clear" w:color="auto" w:fill="auto"/>
            <w:tcMar>
              <w:top w:w="0" w:type="dxa"/>
              <w:bottom w:w="0" w:type="dxa"/>
            </w:tcMar>
            <w:vAlign w:val="center"/>
          </w:tcPr>
          <w:p w14:paraId="2EF2715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Nguyen Minh Duc - Deputy General Manager</w:t>
            </w:r>
          </w:p>
        </w:tc>
        <w:tc>
          <w:tcPr>
            <w:tcW w:w="2528" w:type="dxa"/>
            <w:shd w:val="clear" w:color="auto" w:fill="auto"/>
            <w:tcMar>
              <w:top w:w="0" w:type="dxa"/>
              <w:bottom w:w="0" w:type="dxa"/>
            </w:tcMar>
            <w:vAlign w:val="center"/>
          </w:tcPr>
          <w:p w14:paraId="25F2257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December 21, 1976</w:t>
            </w:r>
          </w:p>
        </w:tc>
        <w:tc>
          <w:tcPr>
            <w:tcW w:w="3298" w:type="dxa"/>
            <w:shd w:val="clear" w:color="auto" w:fill="auto"/>
            <w:tcMar>
              <w:top w:w="0" w:type="dxa"/>
              <w:bottom w:w="0" w:type="dxa"/>
            </w:tcMar>
            <w:vAlign w:val="center"/>
          </w:tcPr>
          <w:p w14:paraId="5594156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c>
          <w:tcPr>
            <w:tcW w:w="3052" w:type="dxa"/>
            <w:shd w:val="clear" w:color="auto" w:fill="auto"/>
            <w:tcMar>
              <w:top w:w="0" w:type="dxa"/>
              <w:bottom w:w="0" w:type="dxa"/>
            </w:tcMar>
            <w:vAlign w:val="center"/>
          </w:tcPr>
          <w:p w14:paraId="2D06F69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July 02, 2019</w:t>
            </w:r>
          </w:p>
        </w:tc>
      </w:tr>
      <w:tr w:rsidR="00AD4534" w:rsidRPr="000974C3" w14:paraId="193E5732" w14:textId="77777777">
        <w:tc>
          <w:tcPr>
            <w:tcW w:w="987" w:type="dxa"/>
            <w:shd w:val="clear" w:color="auto" w:fill="auto"/>
            <w:tcMar>
              <w:top w:w="0" w:type="dxa"/>
              <w:bottom w:w="0" w:type="dxa"/>
            </w:tcMar>
            <w:vAlign w:val="center"/>
          </w:tcPr>
          <w:p w14:paraId="2DA16F2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w:t>
            </w:r>
          </w:p>
        </w:tc>
        <w:tc>
          <w:tcPr>
            <w:tcW w:w="4085" w:type="dxa"/>
            <w:shd w:val="clear" w:color="auto" w:fill="auto"/>
            <w:tcMar>
              <w:top w:w="0" w:type="dxa"/>
              <w:bottom w:w="0" w:type="dxa"/>
            </w:tcMar>
            <w:vAlign w:val="center"/>
          </w:tcPr>
          <w:p w14:paraId="2532452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Mr. Nguyen Thanh Tuan</w:t>
            </w:r>
          </w:p>
        </w:tc>
        <w:tc>
          <w:tcPr>
            <w:tcW w:w="2528" w:type="dxa"/>
            <w:shd w:val="clear" w:color="auto" w:fill="auto"/>
            <w:tcMar>
              <w:top w:w="0" w:type="dxa"/>
              <w:bottom w:w="0" w:type="dxa"/>
            </w:tcMar>
            <w:vAlign w:val="center"/>
          </w:tcPr>
          <w:p w14:paraId="149380B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August 14, 1971</w:t>
            </w:r>
          </w:p>
        </w:tc>
        <w:tc>
          <w:tcPr>
            <w:tcW w:w="3298" w:type="dxa"/>
            <w:shd w:val="clear" w:color="auto" w:fill="auto"/>
            <w:tcMar>
              <w:top w:w="0" w:type="dxa"/>
              <w:bottom w:w="0" w:type="dxa"/>
            </w:tcMar>
            <w:vAlign w:val="center"/>
          </w:tcPr>
          <w:p w14:paraId="79BD07D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c>
          <w:tcPr>
            <w:tcW w:w="3052" w:type="dxa"/>
            <w:shd w:val="clear" w:color="auto" w:fill="auto"/>
            <w:tcMar>
              <w:top w:w="0" w:type="dxa"/>
              <w:bottom w:w="0" w:type="dxa"/>
            </w:tcMar>
            <w:vAlign w:val="center"/>
          </w:tcPr>
          <w:p w14:paraId="63E3123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December 02, 2022</w:t>
            </w:r>
          </w:p>
        </w:tc>
      </w:tr>
    </w:tbl>
    <w:p w14:paraId="07A3C7C6" w14:textId="77777777" w:rsidR="00AD4534" w:rsidRPr="000974C3" w:rsidRDefault="00CC0D6F" w:rsidP="00E63F4E">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The Chief Accountant</w:t>
      </w:r>
    </w:p>
    <w:tbl>
      <w:tblPr>
        <w:tblStyle w:val="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2436"/>
        <w:gridCol w:w="4163"/>
        <w:gridCol w:w="2924"/>
      </w:tblGrid>
      <w:tr w:rsidR="00AD4534" w:rsidRPr="000974C3" w14:paraId="13C9DC11" w14:textId="77777777">
        <w:tc>
          <w:tcPr>
            <w:tcW w:w="4427" w:type="dxa"/>
            <w:shd w:val="clear" w:color="auto" w:fill="auto"/>
            <w:tcMar>
              <w:top w:w="0" w:type="dxa"/>
              <w:bottom w:w="0" w:type="dxa"/>
            </w:tcMar>
            <w:vAlign w:val="center"/>
          </w:tcPr>
          <w:p w14:paraId="3133A9A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Full name</w:t>
            </w:r>
          </w:p>
        </w:tc>
        <w:tc>
          <w:tcPr>
            <w:tcW w:w="2436" w:type="dxa"/>
            <w:shd w:val="clear" w:color="auto" w:fill="auto"/>
            <w:tcMar>
              <w:top w:w="0" w:type="dxa"/>
              <w:bottom w:w="0" w:type="dxa"/>
            </w:tcMar>
            <w:vAlign w:val="center"/>
          </w:tcPr>
          <w:p w14:paraId="26006AC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 of birth</w:t>
            </w:r>
          </w:p>
        </w:tc>
        <w:tc>
          <w:tcPr>
            <w:tcW w:w="4163" w:type="dxa"/>
            <w:shd w:val="clear" w:color="auto" w:fill="auto"/>
            <w:tcMar>
              <w:top w:w="0" w:type="dxa"/>
              <w:bottom w:w="0" w:type="dxa"/>
            </w:tcMar>
            <w:vAlign w:val="center"/>
          </w:tcPr>
          <w:p w14:paraId="790BFD9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Qualification</w:t>
            </w:r>
          </w:p>
        </w:tc>
        <w:tc>
          <w:tcPr>
            <w:tcW w:w="2924" w:type="dxa"/>
            <w:shd w:val="clear" w:color="auto" w:fill="auto"/>
            <w:tcMar>
              <w:top w:w="0" w:type="dxa"/>
              <w:bottom w:w="0" w:type="dxa"/>
            </w:tcMar>
            <w:vAlign w:val="center"/>
          </w:tcPr>
          <w:p w14:paraId="5C0DAD9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Date of appointment/dismissal</w:t>
            </w:r>
          </w:p>
        </w:tc>
      </w:tr>
      <w:tr w:rsidR="00AD4534" w:rsidRPr="000974C3" w14:paraId="097CEDBE" w14:textId="77777777">
        <w:tc>
          <w:tcPr>
            <w:tcW w:w="4427" w:type="dxa"/>
            <w:shd w:val="clear" w:color="auto" w:fill="auto"/>
            <w:tcMar>
              <w:top w:w="0" w:type="dxa"/>
              <w:bottom w:w="0" w:type="dxa"/>
            </w:tcMar>
            <w:vAlign w:val="center"/>
          </w:tcPr>
          <w:p w14:paraId="420C39F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Ms. Nguyen Dang Loan</w:t>
            </w:r>
          </w:p>
        </w:tc>
        <w:tc>
          <w:tcPr>
            <w:tcW w:w="2436" w:type="dxa"/>
            <w:shd w:val="clear" w:color="auto" w:fill="auto"/>
            <w:tcMar>
              <w:top w:w="0" w:type="dxa"/>
              <w:bottom w:w="0" w:type="dxa"/>
            </w:tcMar>
            <w:vAlign w:val="center"/>
          </w:tcPr>
          <w:p w14:paraId="6A187EA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November 04, 1976</w:t>
            </w:r>
          </w:p>
        </w:tc>
        <w:tc>
          <w:tcPr>
            <w:tcW w:w="4163" w:type="dxa"/>
            <w:shd w:val="clear" w:color="auto" w:fill="auto"/>
            <w:tcMar>
              <w:top w:w="0" w:type="dxa"/>
              <w:bottom w:w="0" w:type="dxa"/>
            </w:tcMar>
            <w:vAlign w:val="center"/>
          </w:tcPr>
          <w:p w14:paraId="48BF1F1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Bachelor of Economics</w:t>
            </w:r>
          </w:p>
        </w:tc>
        <w:tc>
          <w:tcPr>
            <w:tcW w:w="2924" w:type="dxa"/>
            <w:shd w:val="clear" w:color="auto" w:fill="auto"/>
            <w:tcMar>
              <w:top w:w="0" w:type="dxa"/>
              <w:bottom w:w="0" w:type="dxa"/>
            </w:tcMar>
            <w:vAlign w:val="center"/>
          </w:tcPr>
          <w:p w14:paraId="5434D284" w14:textId="1A87E74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January 01, 2021</w:t>
            </w:r>
          </w:p>
        </w:tc>
      </w:tr>
    </w:tbl>
    <w:p w14:paraId="18B9590F" w14:textId="77777777" w:rsidR="00AD4534" w:rsidRPr="000974C3" w:rsidRDefault="00CC0D6F" w:rsidP="00E63F4E">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Training course on corporate governance</w:t>
      </w:r>
    </w:p>
    <w:p w14:paraId="199A4F6C" w14:textId="77777777" w:rsidR="00AD4534" w:rsidRPr="000974C3" w:rsidRDefault="00CC0D6F" w:rsidP="00E63F4E">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0974C3">
        <w:rPr>
          <w:rFonts w:ascii="Arial" w:hAnsi="Arial" w:cs="Arial"/>
          <w:color w:val="010000"/>
          <w:sz w:val="20"/>
          <w:szCs w:val="20"/>
        </w:rPr>
        <w:t>List of affiliated persons of the public Company and transactions between the affiliated persons of the Company and the Company itself:</w:t>
      </w:r>
    </w:p>
    <w:p w14:paraId="4FE593D6" w14:textId="77777777" w:rsidR="00AD4534" w:rsidRPr="000974C3" w:rsidRDefault="00CC0D6F" w:rsidP="00E63F4E">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0974C3">
        <w:rPr>
          <w:rFonts w:ascii="Arial" w:hAnsi="Arial" w:cs="Arial"/>
          <w:color w:val="010000"/>
          <w:sz w:val="20"/>
          <w:szCs w:val="20"/>
        </w:rPr>
        <w:t>Transactions between the Company and affiliated persons of the Company, or between the Company and major shareholders, PDMR, or affiliated persons of PDMR:</w:t>
      </w:r>
    </w:p>
    <w:tbl>
      <w:tblPr>
        <w:tblStyle w:val="1"/>
        <w:tblW w:w="13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2248"/>
        <w:gridCol w:w="1150"/>
        <w:gridCol w:w="1872"/>
        <w:gridCol w:w="1568"/>
        <w:gridCol w:w="1579"/>
        <w:gridCol w:w="1765"/>
        <w:gridCol w:w="1738"/>
        <w:gridCol w:w="1005"/>
      </w:tblGrid>
      <w:tr w:rsidR="00AD4534" w:rsidRPr="000974C3" w14:paraId="23E03B82" w14:textId="77777777">
        <w:tc>
          <w:tcPr>
            <w:tcW w:w="802" w:type="dxa"/>
            <w:shd w:val="clear" w:color="auto" w:fill="auto"/>
            <w:tcMar>
              <w:top w:w="0" w:type="dxa"/>
              <w:bottom w:w="0" w:type="dxa"/>
            </w:tcMar>
            <w:vAlign w:val="center"/>
          </w:tcPr>
          <w:p w14:paraId="35655C0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w:t>
            </w:r>
          </w:p>
        </w:tc>
        <w:tc>
          <w:tcPr>
            <w:tcW w:w="2248" w:type="dxa"/>
            <w:shd w:val="clear" w:color="auto" w:fill="auto"/>
            <w:tcMar>
              <w:top w:w="0" w:type="dxa"/>
              <w:bottom w:w="0" w:type="dxa"/>
            </w:tcMar>
            <w:vAlign w:val="center"/>
          </w:tcPr>
          <w:p w14:paraId="0C881F8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Name of organization/individual</w:t>
            </w:r>
          </w:p>
        </w:tc>
        <w:tc>
          <w:tcPr>
            <w:tcW w:w="1150" w:type="dxa"/>
            <w:shd w:val="clear" w:color="auto" w:fill="auto"/>
            <w:tcMar>
              <w:top w:w="0" w:type="dxa"/>
              <w:bottom w:w="0" w:type="dxa"/>
            </w:tcMar>
            <w:vAlign w:val="center"/>
          </w:tcPr>
          <w:p w14:paraId="5D2D8316"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Affiliated relation with the Company</w:t>
            </w:r>
          </w:p>
        </w:tc>
        <w:tc>
          <w:tcPr>
            <w:tcW w:w="1872" w:type="dxa"/>
            <w:shd w:val="clear" w:color="auto" w:fill="auto"/>
            <w:tcMar>
              <w:top w:w="0" w:type="dxa"/>
              <w:bottom w:w="0" w:type="dxa"/>
            </w:tcMar>
            <w:vAlign w:val="center"/>
          </w:tcPr>
          <w:p w14:paraId="360ABA0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NSH No.*, Date of issue, Place of issue</w:t>
            </w:r>
          </w:p>
        </w:tc>
        <w:tc>
          <w:tcPr>
            <w:tcW w:w="1568" w:type="dxa"/>
            <w:shd w:val="clear" w:color="auto" w:fill="auto"/>
            <w:tcMar>
              <w:top w:w="0" w:type="dxa"/>
              <w:bottom w:w="0" w:type="dxa"/>
            </w:tcMar>
            <w:vAlign w:val="center"/>
          </w:tcPr>
          <w:p w14:paraId="4D69C328" w14:textId="6AC03CA6"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Head office address/Contact address</w:t>
            </w:r>
          </w:p>
        </w:tc>
        <w:tc>
          <w:tcPr>
            <w:tcW w:w="1579" w:type="dxa"/>
            <w:shd w:val="clear" w:color="auto" w:fill="auto"/>
            <w:tcMar>
              <w:top w:w="0" w:type="dxa"/>
              <w:bottom w:w="0" w:type="dxa"/>
            </w:tcMar>
            <w:vAlign w:val="center"/>
          </w:tcPr>
          <w:p w14:paraId="6D70BC4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Time of transaction with the Company</w:t>
            </w:r>
          </w:p>
        </w:tc>
        <w:tc>
          <w:tcPr>
            <w:tcW w:w="1765" w:type="dxa"/>
            <w:shd w:val="clear" w:color="auto" w:fill="auto"/>
            <w:tcMar>
              <w:top w:w="0" w:type="dxa"/>
              <w:bottom w:w="0" w:type="dxa"/>
            </w:tcMar>
            <w:vAlign w:val="center"/>
          </w:tcPr>
          <w:p w14:paraId="18F30AF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General Mandate/Decision of the General Meeting of Shareholder or Board Resolution/Decision approved (including the promulgation date, if any)</w:t>
            </w:r>
          </w:p>
        </w:tc>
        <w:tc>
          <w:tcPr>
            <w:tcW w:w="1738" w:type="dxa"/>
            <w:shd w:val="clear" w:color="auto" w:fill="auto"/>
            <w:tcMar>
              <w:top w:w="0" w:type="dxa"/>
              <w:bottom w:w="0" w:type="dxa"/>
            </w:tcMar>
            <w:vAlign w:val="center"/>
          </w:tcPr>
          <w:p w14:paraId="3EF786C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Content, quantity, total value of transaction</w:t>
            </w:r>
          </w:p>
        </w:tc>
        <w:tc>
          <w:tcPr>
            <w:tcW w:w="1005" w:type="dxa"/>
            <w:shd w:val="clear" w:color="auto" w:fill="auto"/>
            <w:tcMar>
              <w:top w:w="0" w:type="dxa"/>
              <w:bottom w:w="0" w:type="dxa"/>
            </w:tcMar>
            <w:vAlign w:val="center"/>
          </w:tcPr>
          <w:p w14:paraId="38FB831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Note</w:t>
            </w:r>
          </w:p>
        </w:tc>
      </w:tr>
      <w:tr w:rsidR="00AD4534" w:rsidRPr="000974C3" w14:paraId="3B1AC886" w14:textId="77777777">
        <w:tc>
          <w:tcPr>
            <w:tcW w:w="802" w:type="dxa"/>
            <w:shd w:val="clear" w:color="auto" w:fill="auto"/>
            <w:tcMar>
              <w:top w:w="0" w:type="dxa"/>
              <w:bottom w:w="0" w:type="dxa"/>
            </w:tcMar>
            <w:vAlign w:val="center"/>
          </w:tcPr>
          <w:p w14:paraId="6C57A84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lastRenderedPageBreak/>
              <w:t>1</w:t>
            </w:r>
          </w:p>
        </w:tc>
        <w:tc>
          <w:tcPr>
            <w:tcW w:w="2248" w:type="dxa"/>
            <w:shd w:val="clear" w:color="auto" w:fill="auto"/>
            <w:tcMar>
              <w:top w:w="0" w:type="dxa"/>
              <w:bottom w:w="0" w:type="dxa"/>
            </w:tcMar>
            <w:vAlign w:val="center"/>
          </w:tcPr>
          <w:p w14:paraId="79DF21D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VNSTEEL - Southern Steel Company Limited</w:t>
            </w:r>
          </w:p>
        </w:tc>
        <w:tc>
          <w:tcPr>
            <w:tcW w:w="1150" w:type="dxa"/>
            <w:shd w:val="clear" w:color="auto" w:fill="auto"/>
            <w:tcMar>
              <w:top w:w="0" w:type="dxa"/>
              <w:bottom w:w="0" w:type="dxa"/>
            </w:tcMar>
            <w:vAlign w:val="center"/>
          </w:tcPr>
          <w:p w14:paraId="002195D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In the same system of Viet Nam Steel Corporation (VNS)</w:t>
            </w:r>
          </w:p>
        </w:tc>
        <w:tc>
          <w:tcPr>
            <w:tcW w:w="1872" w:type="dxa"/>
            <w:shd w:val="clear" w:color="auto" w:fill="auto"/>
            <w:tcMar>
              <w:top w:w="0" w:type="dxa"/>
              <w:bottom w:w="0" w:type="dxa"/>
            </w:tcMar>
            <w:vAlign w:val="center"/>
          </w:tcPr>
          <w:p w14:paraId="237EFCA7"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3502269994</w:t>
            </w:r>
          </w:p>
        </w:tc>
        <w:tc>
          <w:tcPr>
            <w:tcW w:w="1568" w:type="dxa"/>
            <w:shd w:val="clear" w:color="auto" w:fill="auto"/>
            <w:tcMar>
              <w:top w:w="0" w:type="dxa"/>
              <w:bottom w:w="0" w:type="dxa"/>
            </w:tcMar>
            <w:vAlign w:val="center"/>
          </w:tcPr>
          <w:p w14:paraId="59AF637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My 1 Industrial Park, </w:t>
            </w: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My Ward, </w:t>
            </w: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My Town, Ba </w:t>
            </w:r>
            <w:proofErr w:type="spellStart"/>
            <w:r w:rsidRPr="000974C3">
              <w:rPr>
                <w:rFonts w:ascii="Arial" w:hAnsi="Arial" w:cs="Arial"/>
                <w:color w:val="010000"/>
                <w:sz w:val="20"/>
                <w:szCs w:val="20"/>
              </w:rPr>
              <w:t>Ria</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Vung</w:t>
            </w:r>
            <w:proofErr w:type="spellEnd"/>
            <w:r w:rsidRPr="000974C3">
              <w:rPr>
                <w:rFonts w:ascii="Arial" w:hAnsi="Arial" w:cs="Arial"/>
                <w:color w:val="010000"/>
                <w:sz w:val="20"/>
                <w:szCs w:val="20"/>
              </w:rPr>
              <w:t xml:space="preserve"> Tau Province   </w:t>
            </w:r>
          </w:p>
        </w:tc>
        <w:tc>
          <w:tcPr>
            <w:tcW w:w="1579" w:type="dxa"/>
            <w:shd w:val="clear" w:color="auto" w:fill="auto"/>
            <w:tcMar>
              <w:top w:w="0" w:type="dxa"/>
              <w:bottom w:w="0" w:type="dxa"/>
            </w:tcMar>
            <w:vAlign w:val="center"/>
          </w:tcPr>
          <w:p w14:paraId="3886C6E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From January 01, 2023 to December 31, 2023</w:t>
            </w:r>
          </w:p>
        </w:tc>
        <w:tc>
          <w:tcPr>
            <w:tcW w:w="1765" w:type="dxa"/>
            <w:shd w:val="clear" w:color="auto" w:fill="auto"/>
            <w:tcMar>
              <w:top w:w="0" w:type="dxa"/>
              <w:bottom w:w="0" w:type="dxa"/>
            </w:tcMar>
            <w:vAlign w:val="center"/>
          </w:tcPr>
          <w:p w14:paraId="258A935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103/NQ-KKMT, dated February 20, 2023 of the Board of Directors</w:t>
            </w:r>
          </w:p>
        </w:tc>
        <w:tc>
          <w:tcPr>
            <w:tcW w:w="1738" w:type="dxa"/>
            <w:shd w:val="clear" w:color="auto" w:fill="auto"/>
            <w:tcMar>
              <w:top w:w="0" w:type="dxa"/>
              <w:bottom w:w="0" w:type="dxa"/>
            </w:tcMar>
            <w:vAlign w:val="center"/>
          </w:tcPr>
          <w:p w14:paraId="50436C9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Purchases and sales of steel, Quantity: 7,843 tons, Total value of transaction: VND 122 billion.</w:t>
            </w:r>
          </w:p>
        </w:tc>
        <w:tc>
          <w:tcPr>
            <w:tcW w:w="1005" w:type="dxa"/>
            <w:shd w:val="clear" w:color="auto" w:fill="auto"/>
            <w:tcMar>
              <w:top w:w="0" w:type="dxa"/>
              <w:bottom w:w="0" w:type="dxa"/>
            </w:tcMar>
            <w:vAlign w:val="center"/>
          </w:tcPr>
          <w:p w14:paraId="45AA8E1D"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272E0BF0" w14:textId="77777777">
        <w:tc>
          <w:tcPr>
            <w:tcW w:w="802" w:type="dxa"/>
            <w:shd w:val="clear" w:color="auto" w:fill="auto"/>
            <w:tcMar>
              <w:top w:w="0" w:type="dxa"/>
              <w:bottom w:w="0" w:type="dxa"/>
            </w:tcMar>
            <w:vAlign w:val="center"/>
          </w:tcPr>
          <w:p w14:paraId="0D8B9C4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2</w:t>
            </w:r>
          </w:p>
        </w:tc>
        <w:tc>
          <w:tcPr>
            <w:tcW w:w="2248" w:type="dxa"/>
            <w:shd w:val="clear" w:color="auto" w:fill="auto"/>
            <w:tcMar>
              <w:top w:w="0" w:type="dxa"/>
              <w:bottom w:w="0" w:type="dxa"/>
            </w:tcMar>
            <w:vAlign w:val="center"/>
          </w:tcPr>
          <w:p w14:paraId="17F6C5E2" w14:textId="138F8041"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VNSTEEL - </w:t>
            </w:r>
            <w:proofErr w:type="spellStart"/>
            <w:r w:rsidRPr="000974C3">
              <w:rPr>
                <w:rFonts w:ascii="Arial" w:hAnsi="Arial" w:cs="Arial"/>
                <w:color w:val="010000"/>
                <w:sz w:val="20"/>
                <w:szCs w:val="20"/>
              </w:rPr>
              <w:t>Nha</w:t>
            </w:r>
            <w:proofErr w:type="spellEnd"/>
            <w:r w:rsidRPr="000974C3">
              <w:rPr>
                <w:rFonts w:ascii="Arial" w:hAnsi="Arial" w:cs="Arial"/>
                <w:color w:val="010000"/>
                <w:sz w:val="20"/>
                <w:szCs w:val="20"/>
              </w:rPr>
              <w:t xml:space="preserve"> Be Steel Joint Stock Company</w:t>
            </w:r>
          </w:p>
        </w:tc>
        <w:tc>
          <w:tcPr>
            <w:tcW w:w="1150" w:type="dxa"/>
            <w:shd w:val="clear" w:color="auto" w:fill="auto"/>
            <w:tcMar>
              <w:top w:w="0" w:type="dxa"/>
              <w:bottom w:w="0" w:type="dxa"/>
            </w:tcMar>
            <w:vAlign w:val="center"/>
          </w:tcPr>
          <w:p w14:paraId="711233C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872" w:type="dxa"/>
            <w:shd w:val="clear" w:color="auto" w:fill="auto"/>
            <w:tcMar>
              <w:top w:w="0" w:type="dxa"/>
              <w:bottom w:w="0" w:type="dxa"/>
            </w:tcMar>
            <w:vAlign w:val="center"/>
          </w:tcPr>
          <w:p w14:paraId="625A7BB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0305393838</w:t>
            </w:r>
          </w:p>
        </w:tc>
        <w:tc>
          <w:tcPr>
            <w:tcW w:w="1568" w:type="dxa"/>
            <w:shd w:val="clear" w:color="auto" w:fill="auto"/>
            <w:tcMar>
              <w:top w:w="0" w:type="dxa"/>
              <w:bottom w:w="0" w:type="dxa"/>
            </w:tcMar>
            <w:vAlign w:val="center"/>
          </w:tcPr>
          <w:p w14:paraId="444819E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No. 56 Thu Khoa Huan, Ben Nghe Ward, District 1, Ho Chi Minh City </w:t>
            </w:r>
          </w:p>
        </w:tc>
        <w:tc>
          <w:tcPr>
            <w:tcW w:w="1579" w:type="dxa"/>
            <w:shd w:val="clear" w:color="auto" w:fill="auto"/>
            <w:tcMar>
              <w:top w:w="0" w:type="dxa"/>
              <w:bottom w:w="0" w:type="dxa"/>
            </w:tcMar>
            <w:vAlign w:val="center"/>
          </w:tcPr>
          <w:p w14:paraId="1D179721"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65" w:type="dxa"/>
            <w:shd w:val="clear" w:color="auto" w:fill="auto"/>
            <w:tcMar>
              <w:top w:w="0" w:type="dxa"/>
              <w:bottom w:w="0" w:type="dxa"/>
            </w:tcMar>
            <w:vAlign w:val="center"/>
          </w:tcPr>
          <w:p w14:paraId="2D0D946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38" w:type="dxa"/>
            <w:shd w:val="clear" w:color="auto" w:fill="auto"/>
            <w:tcMar>
              <w:top w:w="0" w:type="dxa"/>
              <w:bottom w:w="0" w:type="dxa"/>
            </w:tcMar>
            <w:vAlign w:val="center"/>
          </w:tcPr>
          <w:p w14:paraId="7D02C48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Purchases and sales of steel, Quantity: 2,489 tons, Total value of transaction: VND 43 billion.</w:t>
            </w:r>
          </w:p>
        </w:tc>
        <w:tc>
          <w:tcPr>
            <w:tcW w:w="1005" w:type="dxa"/>
            <w:shd w:val="clear" w:color="auto" w:fill="auto"/>
            <w:tcMar>
              <w:top w:w="0" w:type="dxa"/>
              <w:bottom w:w="0" w:type="dxa"/>
            </w:tcMar>
            <w:vAlign w:val="center"/>
          </w:tcPr>
          <w:p w14:paraId="6E394C39"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6A7F1921" w14:textId="77777777">
        <w:tc>
          <w:tcPr>
            <w:tcW w:w="802" w:type="dxa"/>
            <w:shd w:val="clear" w:color="auto" w:fill="auto"/>
            <w:tcMar>
              <w:top w:w="0" w:type="dxa"/>
              <w:bottom w:w="0" w:type="dxa"/>
            </w:tcMar>
            <w:vAlign w:val="center"/>
          </w:tcPr>
          <w:p w14:paraId="2C8CB8F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w:t>
            </w:r>
          </w:p>
        </w:tc>
        <w:tc>
          <w:tcPr>
            <w:tcW w:w="2248" w:type="dxa"/>
            <w:shd w:val="clear" w:color="auto" w:fill="auto"/>
            <w:tcMar>
              <w:top w:w="0" w:type="dxa"/>
              <w:bottom w:w="0" w:type="dxa"/>
            </w:tcMar>
            <w:vAlign w:val="center"/>
          </w:tcPr>
          <w:p w14:paraId="2DA0160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VNSTEEL - </w:t>
            </w:r>
            <w:proofErr w:type="spellStart"/>
            <w:r w:rsidRPr="000974C3">
              <w:rPr>
                <w:rFonts w:ascii="Arial" w:hAnsi="Arial" w:cs="Arial"/>
                <w:color w:val="010000"/>
                <w:sz w:val="20"/>
                <w:szCs w:val="20"/>
              </w:rPr>
              <w:t>Hochiminh</w:t>
            </w:r>
            <w:proofErr w:type="spellEnd"/>
            <w:r w:rsidRPr="000974C3">
              <w:rPr>
                <w:rFonts w:ascii="Arial" w:hAnsi="Arial" w:cs="Arial"/>
                <w:color w:val="010000"/>
                <w:sz w:val="20"/>
                <w:szCs w:val="20"/>
              </w:rPr>
              <w:t xml:space="preserve"> City Metal Corporation </w:t>
            </w:r>
          </w:p>
        </w:tc>
        <w:tc>
          <w:tcPr>
            <w:tcW w:w="1150" w:type="dxa"/>
            <w:shd w:val="clear" w:color="auto" w:fill="auto"/>
            <w:tcMar>
              <w:top w:w="0" w:type="dxa"/>
              <w:bottom w:w="0" w:type="dxa"/>
            </w:tcMar>
            <w:vAlign w:val="center"/>
          </w:tcPr>
          <w:p w14:paraId="717AA70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872" w:type="dxa"/>
            <w:shd w:val="clear" w:color="auto" w:fill="auto"/>
            <w:tcMar>
              <w:top w:w="0" w:type="dxa"/>
              <w:bottom w:w="0" w:type="dxa"/>
            </w:tcMar>
            <w:vAlign w:val="center"/>
          </w:tcPr>
          <w:p w14:paraId="0967454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9300399360</w:t>
            </w:r>
          </w:p>
        </w:tc>
        <w:tc>
          <w:tcPr>
            <w:tcW w:w="1568" w:type="dxa"/>
            <w:shd w:val="clear" w:color="auto" w:fill="auto"/>
            <w:tcMar>
              <w:top w:w="0" w:type="dxa"/>
              <w:bottom w:w="0" w:type="dxa"/>
            </w:tcMar>
            <w:vAlign w:val="center"/>
          </w:tcPr>
          <w:p w14:paraId="59D9D7C3"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No. 193, </w:t>
            </w:r>
            <w:proofErr w:type="spellStart"/>
            <w:r w:rsidRPr="000974C3">
              <w:rPr>
                <w:rFonts w:ascii="Arial" w:hAnsi="Arial" w:cs="Arial"/>
                <w:color w:val="010000"/>
                <w:sz w:val="20"/>
                <w:szCs w:val="20"/>
              </w:rPr>
              <w:t>Dinh</w:t>
            </w:r>
            <w:proofErr w:type="spellEnd"/>
            <w:r w:rsidRPr="000974C3">
              <w:rPr>
                <w:rFonts w:ascii="Arial" w:hAnsi="Arial" w:cs="Arial"/>
                <w:color w:val="010000"/>
                <w:sz w:val="20"/>
                <w:szCs w:val="20"/>
              </w:rPr>
              <w:t xml:space="preserve"> Tien Hoang Street, Da Kao Ward, District 1, Ho Chi Minh City.  </w:t>
            </w:r>
          </w:p>
        </w:tc>
        <w:tc>
          <w:tcPr>
            <w:tcW w:w="1579" w:type="dxa"/>
            <w:shd w:val="clear" w:color="auto" w:fill="auto"/>
            <w:tcMar>
              <w:top w:w="0" w:type="dxa"/>
              <w:bottom w:w="0" w:type="dxa"/>
            </w:tcMar>
            <w:vAlign w:val="center"/>
          </w:tcPr>
          <w:p w14:paraId="1537304E"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65" w:type="dxa"/>
            <w:shd w:val="clear" w:color="auto" w:fill="auto"/>
            <w:tcMar>
              <w:top w:w="0" w:type="dxa"/>
              <w:bottom w:w="0" w:type="dxa"/>
            </w:tcMar>
            <w:vAlign w:val="center"/>
          </w:tcPr>
          <w:p w14:paraId="0144D95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38" w:type="dxa"/>
            <w:shd w:val="clear" w:color="auto" w:fill="auto"/>
            <w:tcMar>
              <w:top w:w="0" w:type="dxa"/>
              <w:bottom w:w="0" w:type="dxa"/>
            </w:tcMar>
            <w:vAlign w:val="center"/>
          </w:tcPr>
          <w:p w14:paraId="49535AAA"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Purchases and sales of steel, Quantity: 6,163 tons, Total value of transaction: VND 94 billion.</w:t>
            </w:r>
          </w:p>
        </w:tc>
        <w:tc>
          <w:tcPr>
            <w:tcW w:w="1005" w:type="dxa"/>
            <w:shd w:val="clear" w:color="auto" w:fill="auto"/>
            <w:tcMar>
              <w:top w:w="0" w:type="dxa"/>
              <w:bottom w:w="0" w:type="dxa"/>
            </w:tcMar>
            <w:vAlign w:val="center"/>
          </w:tcPr>
          <w:p w14:paraId="1DCA0719"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386C49F4" w14:textId="77777777">
        <w:tc>
          <w:tcPr>
            <w:tcW w:w="802" w:type="dxa"/>
            <w:shd w:val="clear" w:color="auto" w:fill="auto"/>
            <w:tcMar>
              <w:top w:w="0" w:type="dxa"/>
              <w:bottom w:w="0" w:type="dxa"/>
            </w:tcMar>
            <w:vAlign w:val="center"/>
          </w:tcPr>
          <w:p w14:paraId="28F3F908"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4</w:t>
            </w:r>
          </w:p>
        </w:tc>
        <w:tc>
          <w:tcPr>
            <w:tcW w:w="2248" w:type="dxa"/>
            <w:shd w:val="clear" w:color="auto" w:fill="auto"/>
            <w:tcMar>
              <w:top w:w="0" w:type="dxa"/>
              <w:bottom w:w="0" w:type="dxa"/>
            </w:tcMar>
            <w:vAlign w:val="center"/>
          </w:tcPr>
          <w:p w14:paraId="32A56CE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sidRPr="000974C3">
              <w:rPr>
                <w:rFonts w:ascii="Arial" w:hAnsi="Arial" w:cs="Arial"/>
                <w:color w:val="010000"/>
                <w:sz w:val="20"/>
                <w:szCs w:val="20"/>
              </w:rPr>
              <w:t>NatSteelVina</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Co.,Ltd</w:t>
            </w:r>
            <w:proofErr w:type="spellEnd"/>
          </w:p>
        </w:tc>
        <w:tc>
          <w:tcPr>
            <w:tcW w:w="1150" w:type="dxa"/>
            <w:shd w:val="clear" w:color="auto" w:fill="auto"/>
            <w:tcMar>
              <w:top w:w="0" w:type="dxa"/>
              <w:bottom w:w="0" w:type="dxa"/>
            </w:tcMar>
            <w:vAlign w:val="center"/>
          </w:tcPr>
          <w:p w14:paraId="0F503204"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872" w:type="dxa"/>
            <w:shd w:val="clear" w:color="auto" w:fill="auto"/>
            <w:tcMar>
              <w:top w:w="0" w:type="dxa"/>
              <w:bottom w:w="0" w:type="dxa"/>
            </w:tcMar>
            <w:vAlign w:val="center"/>
          </w:tcPr>
          <w:p w14:paraId="129B713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4600107993</w:t>
            </w:r>
          </w:p>
        </w:tc>
        <w:tc>
          <w:tcPr>
            <w:tcW w:w="1568" w:type="dxa"/>
            <w:shd w:val="clear" w:color="auto" w:fill="auto"/>
            <w:tcMar>
              <w:top w:w="0" w:type="dxa"/>
              <w:bottom w:w="0" w:type="dxa"/>
            </w:tcMar>
            <w:vAlign w:val="center"/>
          </w:tcPr>
          <w:p w14:paraId="7053E3F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Group 13, Cam Gia Ward, Thai Nguyen City </w:t>
            </w:r>
          </w:p>
        </w:tc>
        <w:tc>
          <w:tcPr>
            <w:tcW w:w="1579" w:type="dxa"/>
            <w:shd w:val="clear" w:color="auto" w:fill="auto"/>
            <w:tcMar>
              <w:top w:w="0" w:type="dxa"/>
              <w:bottom w:w="0" w:type="dxa"/>
            </w:tcMar>
            <w:vAlign w:val="center"/>
          </w:tcPr>
          <w:p w14:paraId="5D5D340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65" w:type="dxa"/>
            <w:shd w:val="clear" w:color="auto" w:fill="auto"/>
            <w:tcMar>
              <w:top w:w="0" w:type="dxa"/>
              <w:bottom w:w="0" w:type="dxa"/>
            </w:tcMar>
            <w:vAlign w:val="center"/>
          </w:tcPr>
          <w:p w14:paraId="5BA2AEE9"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38" w:type="dxa"/>
            <w:shd w:val="clear" w:color="auto" w:fill="auto"/>
            <w:tcMar>
              <w:top w:w="0" w:type="dxa"/>
              <w:bottom w:w="0" w:type="dxa"/>
            </w:tcMar>
            <w:vAlign w:val="center"/>
          </w:tcPr>
          <w:p w14:paraId="0B1D18D5"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 xml:space="preserve">Purchases and sales of steel and billets, Quantity: 2,899 tons, Total value of transaction: VND </w:t>
            </w:r>
            <w:r w:rsidRPr="000974C3">
              <w:rPr>
                <w:rFonts w:ascii="Arial" w:hAnsi="Arial" w:cs="Arial"/>
                <w:color w:val="010000"/>
                <w:sz w:val="20"/>
                <w:szCs w:val="20"/>
              </w:rPr>
              <w:lastRenderedPageBreak/>
              <w:t>37 billion.</w:t>
            </w:r>
          </w:p>
        </w:tc>
        <w:tc>
          <w:tcPr>
            <w:tcW w:w="1005" w:type="dxa"/>
            <w:shd w:val="clear" w:color="auto" w:fill="auto"/>
            <w:tcMar>
              <w:top w:w="0" w:type="dxa"/>
              <w:bottom w:w="0" w:type="dxa"/>
            </w:tcMar>
            <w:vAlign w:val="center"/>
          </w:tcPr>
          <w:p w14:paraId="764E6457"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r w:rsidR="00AD4534" w:rsidRPr="000974C3" w14:paraId="443A8F6E" w14:textId="77777777">
        <w:tc>
          <w:tcPr>
            <w:tcW w:w="802" w:type="dxa"/>
            <w:shd w:val="clear" w:color="auto" w:fill="auto"/>
            <w:tcMar>
              <w:top w:w="0" w:type="dxa"/>
              <w:bottom w:w="0" w:type="dxa"/>
            </w:tcMar>
            <w:vAlign w:val="center"/>
          </w:tcPr>
          <w:p w14:paraId="2D5DE24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lastRenderedPageBreak/>
              <w:t>5</w:t>
            </w:r>
          </w:p>
        </w:tc>
        <w:tc>
          <w:tcPr>
            <w:tcW w:w="2248" w:type="dxa"/>
            <w:shd w:val="clear" w:color="auto" w:fill="auto"/>
            <w:tcMar>
              <w:top w:w="0" w:type="dxa"/>
              <w:bottom w:w="0" w:type="dxa"/>
            </w:tcMar>
            <w:vAlign w:val="center"/>
          </w:tcPr>
          <w:p w14:paraId="05BF2A1F"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Vina Kyoei Steel Company Limited</w:t>
            </w:r>
          </w:p>
        </w:tc>
        <w:tc>
          <w:tcPr>
            <w:tcW w:w="1150" w:type="dxa"/>
            <w:shd w:val="clear" w:color="auto" w:fill="auto"/>
            <w:tcMar>
              <w:top w:w="0" w:type="dxa"/>
              <w:bottom w:w="0" w:type="dxa"/>
            </w:tcMar>
            <w:vAlign w:val="center"/>
          </w:tcPr>
          <w:p w14:paraId="11BF96B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872" w:type="dxa"/>
            <w:shd w:val="clear" w:color="auto" w:fill="auto"/>
            <w:tcMar>
              <w:top w:w="0" w:type="dxa"/>
              <w:bottom w:w="0" w:type="dxa"/>
            </w:tcMar>
            <w:vAlign w:val="center"/>
          </w:tcPr>
          <w:p w14:paraId="7E04DD50"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3500106761</w:t>
            </w:r>
          </w:p>
        </w:tc>
        <w:tc>
          <w:tcPr>
            <w:tcW w:w="1568" w:type="dxa"/>
            <w:shd w:val="clear" w:color="auto" w:fill="auto"/>
            <w:tcMar>
              <w:top w:w="0" w:type="dxa"/>
              <w:bottom w:w="0" w:type="dxa"/>
            </w:tcMar>
            <w:vAlign w:val="center"/>
          </w:tcPr>
          <w:p w14:paraId="1BAB3E2D"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My I Industrial Park, </w:t>
            </w: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My Ward, </w:t>
            </w: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My Town, Ba </w:t>
            </w:r>
            <w:proofErr w:type="spellStart"/>
            <w:r w:rsidRPr="000974C3">
              <w:rPr>
                <w:rFonts w:ascii="Arial" w:hAnsi="Arial" w:cs="Arial"/>
                <w:color w:val="010000"/>
                <w:sz w:val="20"/>
                <w:szCs w:val="20"/>
              </w:rPr>
              <w:t>Ria</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Vung</w:t>
            </w:r>
            <w:proofErr w:type="spellEnd"/>
            <w:r w:rsidRPr="000974C3">
              <w:rPr>
                <w:rFonts w:ascii="Arial" w:hAnsi="Arial" w:cs="Arial"/>
                <w:color w:val="010000"/>
                <w:sz w:val="20"/>
                <w:szCs w:val="20"/>
              </w:rPr>
              <w:t xml:space="preserve"> Tau Province  </w:t>
            </w:r>
          </w:p>
        </w:tc>
        <w:tc>
          <w:tcPr>
            <w:tcW w:w="1579" w:type="dxa"/>
            <w:shd w:val="clear" w:color="auto" w:fill="auto"/>
            <w:tcMar>
              <w:top w:w="0" w:type="dxa"/>
              <w:bottom w:w="0" w:type="dxa"/>
            </w:tcMar>
            <w:vAlign w:val="center"/>
          </w:tcPr>
          <w:p w14:paraId="137CFE6C"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65" w:type="dxa"/>
            <w:shd w:val="clear" w:color="auto" w:fill="auto"/>
            <w:tcMar>
              <w:top w:w="0" w:type="dxa"/>
              <w:bottom w:w="0" w:type="dxa"/>
            </w:tcMar>
            <w:vAlign w:val="center"/>
          </w:tcPr>
          <w:p w14:paraId="3D391FF2"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as above</w:t>
            </w:r>
          </w:p>
        </w:tc>
        <w:tc>
          <w:tcPr>
            <w:tcW w:w="1738" w:type="dxa"/>
            <w:shd w:val="clear" w:color="auto" w:fill="auto"/>
            <w:tcMar>
              <w:top w:w="0" w:type="dxa"/>
              <w:bottom w:w="0" w:type="dxa"/>
            </w:tcMar>
            <w:vAlign w:val="center"/>
          </w:tcPr>
          <w:p w14:paraId="538B4EEB" w14:textId="77777777" w:rsidR="00AD4534" w:rsidRPr="000974C3" w:rsidRDefault="00CC0D6F" w:rsidP="00E63F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0974C3">
              <w:rPr>
                <w:rFonts w:ascii="Arial" w:hAnsi="Arial" w:cs="Arial"/>
                <w:color w:val="010000"/>
                <w:sz w:val="20"/>
                <w:szCs w:val="20"/>
              </w:rPr>
              <w:t>Purchases and sales of steel and billets, Quantity: 1,966 tons, Total value of transaction: VND 29.9 billion.</w:t>
            </w:r>
          </w:p>
        </w:tc>
        <w:tc>
          <w:tcPr>
            <w:tcW w:w="1005" w:type="dxa"/>
            <w:shd w:val="clear" w:color="auto" w:fill="auto"/>
            <w:tcMar>
              <w:top w:w="0" w:type="dxa"/>
              <w:bottom w:w="0" w:type="dxa"/>
            </w:tcMar>
            <w:vAlign w:val="center"/>
          </w:tcPr>
          <w:p w14:paraId="225F7C91" w14:textId="77777777" w:rsidR="00AD4534" w:rsidRPr="000974C3" w:rsidRDefault="00AD4534" w:rsidP="00E63F4E">
            <w:pPr>
              <w:tabs>
                <w:tab w:val="left" w:pos="360"/>
                <w:tab w:val="left" w:pos="426"/>
              </w:tabs>
              <w:spacing w:after="120" w:line="360" w:lineRule="auto"/>
              <w:jc w:val="center"/>
              <w:rPr>
                <w:rFonts w:ascii="Arial" w:eastAsia="Arial" w:hAnsi="Arial" w:cs="Arial"/>
                <w:color w:val="010000"/>
                <w:sz w:val="20"/>
                <w:szCs w:val="20"/>
              </w:rPr>
            </w:pPr>
          </w:p>
        </w:tc>
      </w:tr>
    </w:tbl>
    <w:p w14:paraId="159D571D" w14:textId="77777777" w:rsidR="00AD4534" w:rsidRPr="000974C3" w:rsidRDefault="00CC0D6F" w:rsidP="00AD4F82">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bookmarkStart w:id="1" w:name="_GoBack"/>
      <w:r w:rsidRPr="000974C3">
        <w:rPr>
          <w:rFonts w:ascii="Arial" w:hAnsi="Arial" w:cs="Arial"/>
          <w:color w:val="010000"/>
          <w:sz w:val="20"/>
          <w:szCs w:val="20"/>
        </w:rPr>
        <w:t>Notes: NSH Number*: ID Card/Passport No. (for individuals) or Business Registration Certificate No., License on Operations No. or equivalent legal documents (for institutions)</w:t>
      </w:r>
    </w:p>
    <w:p w14:paraId="5023B971" w14:textId="4DE474C2" w:rsidR="00AD4534" w:rsidRPr="000974C3" w:rsidRDefault="00CC0D6F" w:rsidP="00AD4F82">
      <w:pPr>
        <w:numPr>
          <w:ilvl w:val="0"/>
          <w:numId w:val="4"/>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0974C3">
        <w:rPr>
          <w:rFonts w:ascii="Arial" w:hAnsi="Arial" w:cs="Arial"/>
          <w:color w:val="010000"/>
          <w:sz w:val="20"/>
          <w:szCs w:val="20"/>
        </w:rPr>
        <w:t>Transactions between the Company’s PDMR, affiliated persons of PDMR</w:t>
      </w:r>
      <w:r w:rsidR="00E722C3">
        <w:rPr>
          <w:rFonts w:ascii="Arial" w:hAnsi="Arial" w:cs="Arial"/>
          <w:color w:val="010000"/>
          <w:sz w:val="20"/>
          <w:szCs w:val="20"/>
        </w:rPr>
        <w:t>,</w:t>
      </w:r>
      <w:r w:rsidRPr="000974C3">
        <w:rPr>
          <w:rFonts w:ascii="Arial" w:hAnsi="Arial" w:cs="Arial"/>
          <w:color w:val="010000"/>
          <w:sz w:val="20"/>
          <w:szCs w:val="20"/>
        </w:rPr>
        <w:t xml:space="preserve"> and subsidiaries or companies controlled by the Company</w:t>
      </w:r>
    </w:p>
    <w:p w14:paraId="058E0FF4" w14:textId="77777777" w:rsidR="00AD4534" w:rsidRPr="000974C3" w:rsidRDefault="00CC0D6F" w:rsidP="00AD4F82">
      <w:pPr>
        <w:numPr>
          <w:ilvl w:val="0"/>
          <w:numId w:val="4"/>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0974C3">
        <w:rPr>
          <w:rFonts w:ascii="Arial" w:hAnsi="Arial" w:cs="Arial"/>
          <w:color w:val="010000"/>
          <w:sz w:val="20"/>
          <w:szCs w:val="20"/>
        </w:rPr>
        <w:t>Transactions between the Company and other entities:</w:t>
      </w:r>
    </w:p>
    <w:p w14:paraId="3606A655" w14:textId="506012CA" w:rsidR="00AD4534" w:rsidRPr="000974C3" w:rsidRDefault="00CC0D6F" w:rsidP="00AD4F82">
      <w:pPr>
        <w:numPr>
          <w:ilvl w:val="1"/>
          <w:numId w:val="4"/>
        </w:numPr>
        <w:pBdr>
          <w:top w:val="nil"/>
          <w:left w:val="nil"/>
          <w:bottom w:val="nil"/>
          <w:right w:val="nil"/>
          <w:between w:val="nil"/>
        </w:pBdr>
        <w:tabs>
          <w:tab w:val="left" w:pos="360"/>
          <w:tab w:val="left" w:pos="426"/>
          <w:tab w:val="left" w:pos="1177"/>
        </w:tabs>
        <w:spacing w:after="120" w:line="360" w:lineRule="auto"/>
        <w:ind w:left="0" w:firstLine="0"/>
        <w:jc w:val="both"/>
        <w:rPr>
          <w:rFonts w:ascii="Arial" w:eastAsia="Arial" w:hAnsi="Arial" w:cs="Arial"/>
          <w:color w:val="010000"/>
          <w:sz w:val="20"/>
          <w:szCs w:val="20"/>
        </w:rPr>
      </w:pPr>
      <w:r w:rsidRPr="000974C3">
        <w:rPr>
          <w:rFonts w:ascii="Arial" w:hAnsi="Arial" w:cs="Arial"/>
          <w:color w:val="010000"/>
          <w:sz w:val="20"/>
          <w:szCs w:val="20"/>
        </w:rPr>
        <w:t>Transactions between the Company and companies where members of the Board of Directors, members of the Supervisory Board, the General Manager</w:t>
      </w:r>
      <w:r w:rsidR="00E722C3">
        <w:rPr>
          <w:rFonts w:ascii="Arial" w:hAnsi="Arial" w:cs="Arial"/>
          <w:color w:val="010000"/>
          <w:sz w:val="20"/>
          <w:szCs w:val="20"/>
        </w:rPr>
        <w:t>,</w:t>
      </w:r>
      <w:r w:rsidRPr="000974C3">
        <w:rPr>
          <w:rFonts w:ascii="Arial" w:hAnsi="Arial" w:cs="Arial"/>
          <w:color w:val="010000"/>
          <w:sz w:val="20"/>
          <w:szCs w:val="20"/>
        </w:rPr>
        <w:t xml:space="preserve"> and other managers have been founding members or members of </w:t>
      </w:r>
      <w:r w:rsidR="00E722C3">
        <w:rPr>
          <w:rFonts w:ascii="Arial" w:hAnsi="Arial" w:cs="Arial"/>
          <w:color w:val="010000"/>
          <w:sz w:val="20"/>
          <w:szCs w:val="20"/>
        </w:rPr>
        <w:t xml:space="preserve">the </w:t>
      </w:r>
      <w:r w:rsidRPr="000974C3">
        <w:rPr>
          <w:rFonts w:ascii="Arial" w:hAnsi="Arial" w:cs="Arial"/>
          <w:color w:val="010000"/>
          <w:sz w:val="20"/>
          <w:szCs w:val="20"/>
        </w:rPr>
        <w:t>Board of Directors, the Executive General Manager for the past three (03) years (as at the time of reporting):</w:t>
      </w:r>
    </w:p>
    <w:p w14:paraId="3827E88A" w14:textId="77777777" w:rsidR="00AD4534" w:rsidRPr="000974C3" w:rsidRDefault="00CC0D6F" w:rsidP="00AD4F82">
      <w:pPr>
        <w:numPr>
          <w:ilvl w:val="1"/>
          <w:numId w:val="4"/>
        </w:numPr>
        <w:pBdr>
          <w:top w:val="nil"/>
          <w:left w:val="nil"/>
          <w:bottom w:val="nil"/>
          <w:right w:val="nil"/>
          <w:between w:val="nil"/>
        </w:pBdr>
        <w:tabs>
          <w:tab w:val="left" w:pos="360"/>
          <w:tab w:val="left" w:pos="426"/>
          <w:tab w:val="left" w:pos="1177"/>
        </w:tabs>
        <w:spacing w:after="120" w:line="360" w:lineRule="auto"/>
        <w:ind w:left="0" w:firstLine="0"/>
        <w:jc w:val="both"/>
        <w:rPr>
          <w:rFonts w:ascii="Arial" w:eastAsia="Arial" w:hAnsi="Arial" w:cs="Arial"/>
          <w:color w:val="010000"/>
          <w:sz w:val="20"/>
          <w:szCs w:val="20"/>
        </w:rPr>
      </w:pPr>
      <w:r w:rsidRPr="000974C3">
        <w:rPr>
          <w:rFonts w:ascii="Arial" w:hAnsi="Arial" w:cs="Arial"/>
          <w:color w:val="010000"/>
          <w:sz w:val="20"/>
          <w:szCs w:val="20"/>
        </w:rPr>
        <w:t>Transactions between the Company and companies where members of the Board of Directors, members of the Supervisory Board, the General Manager and other managers are the members of the Board of Directors, the General Manager:</w:t>
      </w:r>
    </w:p>
    <w:p w14:paraId="6E10D1EB" w14:textId="0D58D4A7" w:rsidR="00AD4534" w:rsidRPr="000974C3" w:rsidRDefault="00CC0D6F" w:rsidP="00AD4F82">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0974C3">
        <w:rPr>
          <w:rFonts w:ascii="Arial" w:hAnsi="Arial" w:cs="Arial"/>
          <w:color w:val="010000"/>
          <w:sz w:val="20"/>
          <w:szCs w:val="20"/>
        </w:rPr>
        <w:t>From January 01, 2023</w:t>
      </w:r>
      <w:r w:rsidR="00E722C3">
        <w:rPr>
          <w:rFonts w:ascii="Arial" w:hAnsi="Arial" w:cs="Arial"/>
          <w:color w:val="010000"/>
          <w:sz w:val="20"/>
          <w:szCs w:val="20"/>
        </w:rPr>
        <w:t>,</w:t>
      </w:r>
      <w:r w:rsidRPr="000974C3">
        <w:rPr>
          <w:rFonts w:ascii="Arial" w:hAnsi="Arial" w:cs="Arial"/>
          <w:color w:val="010000"/>
          <w:sz w:val="20"/>
          <w:szCs w:val="20"/>
        </w:rPr>
        <w:t xml:space="preserve"> to December 31, 2023, the Company had transactions with companies where affiliated persons are members of the Board of Directors as follows:</w:t>
      </w:r>
    </w:p>
    <w:p w14:paraId="165211C5" w14:textId="77777777" w:rsidR="00AD4534" w:rsidRPr="000974C3" w:rsidRDefault="00CC0D6F" w:rsidP="00AD4F82">
      <w:pPr>
        <w:numPr>
          <w:ilvl w:val="0"/>
          <w:numId w:val="6"/>
        </w:numPr>
        <w:pBdr>
          <w:top w:val="nil"/>
          <w:left w:val="nil"/>
          <w:bottom w:val="nil"/>
          <w:right w:val="nil"/>
          <w:between w:val="nil"/>
        </w:pBdr>
        <w:tabs>
          <w:tab w:val="left" w:pos="360"/>
          <w:tab w:val="left" w:pos="426"/>
          <w:tab w:val="left" w:pos="904"/>
        </w:tabs>
        <w:spacing w:after="120" w:line="360" w:lineRule="auto"/>
        <w:jc w:val="both"/>
        <w:rPr>
          <w:rFonts w:ascii="Arial" w:eastAsia="Arial" w:hAnsi="Arial" w:cs="Arial"/>
          <w:color w:val="010000"/>
          <w:sz w:val="20"/>
          <w:szCs w:val="20"/>
        </w:rPr>
      </w:pPr>
      <w:proofErr w:type="spellStart"/>
      <w:r w:rsidRPr="000974C3">
        <w:rPr>
          <w:rFonts w:ascii="Arial" w:hAnsi="Arial" w:cs="Arial"/>
          <w:color w:val="010000"/>
          <w:sz w:val="20"/>
          <w:szCs w:val="20"/>
        </w:rPr>
        <w:t>Công</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ty</w:t>
      </w:r>
      <w:proofErr w:type="spellEnd"/>
      <w:r w:rsidRPr="000974C3">
        <w:rPr>
          <w:rFonts w:ascii="Arial" w:hAnsi="Arial" w:cs="Arial"/>
          <w:color w:val="010000"/>
          <w:sz w:val="20"/>
          <w:szCs w:val="20"/>
        </w:rPr>
        <w:t xml:space="preserve"> TNHH </w:t>
      </w:r>
      <w:proofErr w:type="spellStart"/>
      <w:r w:rsidRPr="000974C3">
        <w:rPr>
          <w:rFonts w:ascii="Arial" w:hAnsi="Arial" w:cs="Arial"/>
          <w:color w:val="010000"/>
          <w:sz w:val="20"/>
          <w:szCs w:val="20"/>
        </w:rPr>
        <w:t>Nghĩa</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Phú</w:t>
      </w:r>
      <w:proofErr w:type="spellEnd"/>
      <w:r w:rsidRPr="000974C3">
        <w:rPr>
          <w:rFonts w:ascii="Arial" w:hAnsi="Arial" w:cs="Arial"/>
          <w:color w:val="010000"/>
          <w:sz w:val="20"/>
          <w:szCs w:val="20"/>
        </w:rPr>
        <w:t xml:space="preserve"> (tentatively translated as </w:t>
      </w:r>
      <w:proofErr w:type="spellStart"/>
      <w:r w:rsidRPr="000974C3">
        <w:rPr>
          <w:rFonts w:ascii="Arial" w:hAnsi="Arial" w:cs="Arial"/>
          <w:color w:val="010000"/>
          <w:sz w:val="20"/>
          <w:szCs w:val="20"/>
        </w:rPr>
        <w:t>Nghia</w:t>
      </w:r>
      <w:proofErr w:type="spellEnd"/>
      <w:r w:rsidRPr="000974C3">
        <w:rPr>
          <w:rFonts w:ascii="Arial" w:hAnsi="Arial" w:cs="Arial"/>
          <w:color w:val="010000"/>
          <w:sz w:val="20"/>
          <w:szCs w:val="20"/>
        </w:rPr>
        <w:t xml:space="preserve"> </w:t>
      </w:r>
      <w:proofErr w:type="spellStart"/>
      <w:r w:rsidRPr="000974C3">
        <w:rPr>
          <w:rFonts w:ascii="Arial" w:hAnsi="Arial" w:cs="Arial"/>
          <w:color w:val="010000"/>
          <w:sz w:val="20"/>
          <w:szCs w:val="20"/>
        </w:rPr>
        <w:t>Phu</w:t>
      </w:r>
      <w:proofErr w:type="spellEnd"/>
      <w:r w:rsidRPr="000974C3">
        <w:rPr>
          <w:rFonts w:ascii="Arial" w:hAnsi="Arial" w:cs="Arial"/>
          <w:color w:val="010000"/>
          <w:sz w:val="20"/>
          <w:szCs w:val="20"/>
        </w:rPr>
        <w:t xml:space="preserve"> Company Limited): Purchases and sales of steel, Quantity: 4,440 tons, Total value of transaction: VND 71 billion (Board Resolution No. 103/NQ-KKMT dated February 20, 2023);</w:t>
      </w:r>
    </w:p>
    <w:p w14:paraId="65806D88" w14:textId="77777777" w:rsidR="00AD4534" w:rsidRPr="000974C3" w:rsidRDefault="00CC0D6F" w:rsidP="00AD4F82">
      <w:pPr>
        <w:numPr>
          <w:ilvl w:val="0"/>
          <w:numId w:val="6"/>
        </w:numPr>
        <w:pBdr>
          <w:top w:val="nil"/>
          <w:left w:val="nil"/>
          <w:bottom w:val="nil"/>
          <w:right w:val="nil"/>
          <w:between w:val="nil"/>
        </w:pBdr>
        <w:tabs>
          <w:tab w:val="left" w:pos="360"/>
          <w:tab w:val="left" w:pos="426"/>
          <w:tab w:val="left" w:pos="907"/>
        </w:tabs>
        <w:spacing w:after="120" w:line="360" w:lineRule="auto"/>
        <w:jc w:val="both"/>
        <w:rPr>
          <w:rFonts w:ascii="Arial" w:eastAsia="Arial" w:hAnsi="Arial" w:cs="Arial"/>
          <w:color w:val="010000"/>
          <w:sz w:val="20"/>
          <w:szCs w:val="20"/>
        </w:rPr>
      </w:pPr>
      <w:r w:rsidRPr="000974C3">
        <w:rPr>
          <w:rFonts w:ascii="Arial" w:hAnsi="Arial" w:cs="Arial"/>
          <w:color w:val="010000"/>
          <w:sz w:val="20"/>
          <w:szCs w:val="20"/>
        </w:rPr>
        <w:t>Tay Do Steel Co., Ltd: Purchases and sales of steel and billets, Quantity: 33,135 tons, Total value of transaction: VND 429 billion (Board Resolution No. 103/NQ-KKMT dated February 20, 2023, General Mandate No. 195/NQ-DHDCD dated April 19, 2023);</w:t>
      </w:r>
    </w:p>
    <w:p w14:paraId="0AF6F8BD" w14:textId="10BDA0D5" w:rsidR="00AD4534" w:rsidRPr="000974C3" w:rsidRDefault="00CC0D6F" w:rsidP="00AD4F82">
      <w:pPr>
        <w:numPr>
          <w:ilvl w:val="0"/>
          <w:numId w:val="6"/>
        </w:numPr>
        <w:pBdr>
          <w:top w:val="nil"/>
          <w:left w:val="nil"/>
          <w:bottom w:val="nil"/>
          <w:right w:val="nil"/>
          <w:between w:val="nil"/>
        </w:pBdr>
        <w:tabs>
          <w:tab w:val="left" w:pos="360"/>
          <w:tab w:val="left" w:pos="426"/>
          <w:tab w:val="left" w:pos="907"/>
        </w:tabs>
        <w:spacing w:after="120" w:line="360" w:lineRule="auto"/>
        <w:jc w:val="both"/>
        <w:rPr>
          <w:rFonts w:ascii="Arial" w:eastAsia="Arial" w:hAnsi="Arial" w:cs="Arial"/>
          <w:color w:val="010000"/>
          <w:sz w:val="20"/>
          <w:szCs w:val="20"/>
        </w:rPr>
      </w:pPr>
      <w:r w:rsidRPr="000974C3">
        <w:rPr>
          <w:rFonts w:ascii="Arial" w:hAnsi="Arial" w:cs="Arial"/>
          <w:color w:val="010000"/>
          <w:sz w:val="20"/>
          <w:szCs w:val="20"/>
        </w:rPr>
        <w:lastRenderedPageBreak/>
        <w:t>Nine Dragon</w:t>
      </w:r>
      <w:r w:rsidR="00E722C3">
        <w:rPr>
          <w:rFonts w:ascii="Arial" w:hAnsi="Arial" w:cs="Arial"/>
          <w:color w:val="010000"/>
          <w:sz w:val="20"/>
          <w:szCs w:val="20"/>
        </w:rPr>
        <w:t>s</w:t>
      </w:r>
      <w:r w:rsidRPr="000974C3">
        <w:rPr>
          <w:rFonts w:ascii="Arial" w:hAnsi="Arial" w:cs="Arial"/>
          <w:color w:val="010000"/>
          <w:sz w:val="20"/>
          <w:szCs w:val="20"/>
        </w:rPr>
        <w:t xml:space="preserve"> Import Export Trade Services Limited Company: Purchases and sales of billets, Quantity: 15,015 tons, Total value of transaction: VND 211 billion (Board Resolution No.  103/NQ-KKMT dated February 20, 2023, General Mandate No. 195/NQ-DHDCD dated April 19, 2023).</w:t>
      </w:r>
    </w:p>
    <w:p w14:paraId="3FB12794" w14:textId="77777777" w:rsidR="00AD4534" w:rsidRPr="000974C3" w:rsidRDefault="00CC0D6F" w:rsidP="00AD4F82">
      <w:pPr>
        <w:numPr>
          <w:ilvl w:val="1"/>
          <w:numId w:val="4"/>
        </w:numPr>
        <w:pBdr>
          <w:top w:val="nil"/>
          <w:left w:val="nil"/>
          <w:bottom w:val="nil"/>
          <w:right w:val="nil"/>
          <w:between w:val="nil"/>
        </w:pBdr>
        <w:tabs>
          <w:tab w:val="left" w:pos="360"/>
          <w:tab w:val="left" w:pos="426"/>
          <w:tab w:val="left" w:pos="1262"/>
        </w:tabs>
        <w:spacing w:after="120" w:line="360" w:lineRule="auto"/>
        <w:ind w:left="0" w:firstLine="0"/>
        <w:jc w:val="both"/>
        <w:rPr>
          <w:rFonts w:ascii="Arial" w:eastAsia="Arial" w:hAnsi="Arial" w:cs="Arial"/>
          <w:color w:val="010000"/>
          <w:sz w:val="20"/>
          <w:szCs w:val="20"/>
        </w:rPr>
      </w:pPr>
      <w:r w:rsidRPr="000974C3">
        <w:rPr>
          <w:rFonts w:ascii="Arial" w:hAnsi="Arial" w:cs="Arial"/>
          <w:color w:val="010000"/>
          <w:sz w:val="20"/>
          <w:szCs w:val="20"/>
        </w:rPr>
        <w:t>Other transactions of the Company (if any) that can bring about material or non-material benefits to the members of the Board of Directors, the members of the Supervisory Board, the General Manager and other managers</w:t>
      </w:r>
    </w:p>
    <w:p w14:paraId="0A482618" w14:textId="77777777" w:rsidR="00AD4534" w:rsidRPr="000974C3" w:rsidRDefault="00CC0D6F" w:rsidP="00AD4F82">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0974C3">
        <w:rPr>
          <w:rFonts w:ascii="Arial" w:hAnsi="Arial" w:cs="Arial"/>
          <w:color w:val="010000"/>
          <w:sz w:val="20"/>
          <w:szCs w:val="20"/>
        </w:rPr>
        <w:t>Share transactions of PDMR and affiliated persons of PDMR (2023)</w:t>
      </w:r>
    </w:p>
    <w:p w14:paraId="0CEA2B95" w14:textId="77777777" w:rsidR="00AD4534" w:rsidRPr="000974C3" w:rsidRDefault="00CC0D6F" w:rsidP="00AD4F82">
      <w:pPr>
        <w:numPr>
          <w:ilvl w:val="0"/>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0974C3">
        <w:rPr>
          <w:rFonts w:ascii="Arial" w:hAnsi="Arial" w:cs="Arial"/>
          <w:color w:val="010000"/>
          <w:sz w:val="20"/>
          <w:szCs w:val="20"/>
        </w:rPr>
        <w:t>Company’s share transactions of PDMR and affiliated persons</w:t>
      </w:r>
    </w:p>
    <w:p w14:paraId="0E96A3D6" w14:textId="77777777" w:rsidR="00AD4534" w:rsidRPr="000974C3" w:rsidRDefault="00CC0D6F" w:rsidP="00AD4F82">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0974C3">
        <w:rPr>
          <w:rFonts w:ascii="Arial" w:hAnsi="Arial" w:cs="Arial"/>
          <w:color w:val="010000"/>
          <w:sz w:val="20"/>
          <w:szCs w:val="20"/>
        </w:rPr>
        <w:t>Other significant issues: None.</w:t>
      </w:r>
      <w:bookmarkEnd w:id="1"/>
    </w:p>
    <w:sectPr w:rsidR="00AD4534" w:rsidRPr="000974C3">
      <w:pgSz w:w="16840" w:h="11909"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D3AC7"/>
    <w:multiLevelType w:val="multilevel"/>
    <w:tmpl w:val="2DD0EA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D11131"/>
    <w:multiLevelType w:val="multilevel"/>
    <w:tmpl w:val="715C33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31C5EAB"/>
    <w:multiLevelType w:val="multilevel"/>
    <w:tmpl w:val="1776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CD28FE"/>
    <w:multiLevelType w:val="multilevel"/>
    <w:tmpl w:val="C72C6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EA67A4"/>
    <w:multiLevelType w:val="multilevel"/>
    <w:tmpl w:val="760041E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1D3EEF"/>
    <w:multiLevelType w:val="multilevel"/>
    <w:tmpl w:val="44BC743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7ACC3812"/>
    <w:multiLevelType w:val="multilevel"/>
    <w:tmpl w:val="9C4A5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34"/>
    <w:rsid w:val="0007307C"/>
    <w:rsid w:val="000974C3"/>
    <w:rsid w:val="00223416"/>
    <w:rsid w:val="002668DC"/>
    <w:rsid w:val="003753C3"/>
    <w:rsid w:val="00440E4B"/>
    <w:rsid w:val="00AD4534"/>
    <w:rsid w:val="00AD4F82"/>
    <w:rsid w:val="00CC0D6F"/>
    <w:rsid w:val="00E63F4E"/>
    <w:rsid w:val="00E7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0FD1F"/>
  <w15:docId w15:val="{D7974E3C-9D51-4598-8DA0-218C89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50"/>
      <w:szCs w:val="5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Bodytext40">
    <w:name w:val="Body text (4)"/>
    <w:basedOn w:val="Normal"/>
    <w:link w:val="Bodytext4"/>
    <w:pPr>
      <w:ind w:left="300" w:firstLine="340"/>
    </w:pPr>
    <w:rPr>
      <w:rFonts w:ascii="Times New Roman" w:eastAsia="Times New Roman" w:hAnsi="Times New Roman" w:cs="Times New Roman"/>
      <w:b/>
      <w:bCs/>
      <w:sz w:val="20"/>
      <w:szCs w:val="20"/>
    </w:rPr>
  </w:style>
  <w:style w:type="paragraph" w:customStyle="1" w:styleId="Bodytext50">
    <w:name w:val="Body text (5)"/>
    <w:basedOn w:val="Normal"/>
    <w:link w:val="Bodytext5"/>
    <w:pPr>
      <w:spacing w:line="233" w:lineRule="auto"/>
      <w:jc w:val="center"/>
    </w:pPr>
    <w:rPr>
      <w:rFonts w:ascii="Arial" w:eastAsia="Arial" w:hAnsi="Arial" w:cs="Arial"/>
      <w:sz w:val="50"/>
      <w:szCs w:val="50"/>
    </w:rPr>
  </w:style>
  <w:style w:type="paragraph" w:customStyle="1" w:styleId="Bodytext30">
    <w:name w:val="Body text (3)"/>
    <w:basedOn w:val="Normal"/>
    <w:link w:val="Bodytext3"/>
    <w:rPr>
      <w:rFonts w:ascii="Arial" w:eastAsia="Arial" w:hAnsi="Arial" w:cs="Arial"/>
      <w:sz w:val="12"/>
      <w:szCs w:val="12"/>
    </w:rPr>
  </w:style>
  <w:style w:type="paragraph" w:styleId="BodyText">
    <w:name w:val="Body Text"/>
    <w:basedOn w:val="Normal"/>
    <w:link w:val="BodyTextChar"/>
    <w:qFormat/>
    <w:pPr>
      <w:spacing w:line="259" w:lineRule="auto"/>
      <w:ind w:firstLine="400"/>
    </w:pPr>
    <w:rPr>
      <w:rFonts w:ascii="Arial" w:eastAsia="Arial" w:hAnsi="Arial" w:cs="Arial"/>
      <w:sz w:val="20"/>
      <w:szCs w:val="20"/>
    </w:rPr>
  </w:style>
  <w:style w:type="paragraph" w:customStyle="1" w:styleId="Tablecaption0">
    <w:name w:val="Table caption"/>
    <w:basedOn w:val="Normal"/>
    <w:link w:val="Tablecaption"/>
    <w:rPr>
      <w:rFonts w:ascii="Arial" w:eastAsia="Arial" w:hAnsi="Arial" w:cs="Arial"/>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1M2jQWwuyDMQ9I3noFpMIySKng==">CgMxLjAyCGguZ2pkZ3hzOAByITFaRmR3OXBDNnNTcXQ0QTVSeHpsX04tZTdCbkw4SEpxaw==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1632</Words>
  <Characters>8637</Characters>
  <Application>Microsoft Office Word</Application>
  <DocSecurity>0</DocSecurity>
  <Lines>392</Lines>
  <Paragraphs>293</Paragraphs>
  <ScaleCrop>false</ScaleCrop>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2024-02-01T02:31:00Z</dcterms:created>
  <dcterms:modified xsi:type="dcterms:W3CDTF">2024-02-05T02:43:00Z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a259abb77369dbe135164952e4c0b84d44a4e9e1d4c8c6209ecea7d86836984f</vt:lpwstr>
  </property>
</Properties>
</file>