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0C4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b/>
          <w:color w:val="252429"/>
          <w:sz w:val="20"/>
          <w:szCs w:val="20"/>
        </w:rPr>
      </w:pPr>
      <w:bookmarkStart w:id="0" w:name="_GoBack"/>
      <w:bookmarkEnd w:id="0"/>
      <w:r>
        <w:rPr>
          <w:rFonts w:ascii="Arial" w:hAnsi="Arial"/>
          <w:b/>
          <w:color w:val="252429"/>
          <w:sz w:val="20"/>
        </w:rPr>
        <w:t>BSG: Annual Corporate Governance Report 2023</w:t>
      </w:r>
    </w:p>
    <w:p w14:paraId="17E7058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January 29, 2024, Saigon Passenger Transport Joint Stock Company announced Report No. 148/BC-XKSG on the corporate governance of 2023 as follows:</w:t>
      </w:r>
    </w:p>
    <w:p w14:paraId="14CB3BA6" w14:textId="77777777" w:rsidR="0037583A" w:rsidRDefault="00FD673D" w:rsidP="0087564E">
      <w:pPr>
        <w:numPr>
          <w:ilvl w:val="0"/>
          <w:numId w:val="7"/>
        </w:numPr>
        <w:pBdr>
          <w:top w:val="nil"/>
          <w:left w:val="nil"/>
          <w:bottom w:val="nil"/>
          <w:right w:val="nil"/>
          <w:between w:val="nil"/>
        </w:pBdr>
        <w:tabs>
          <w:tab w:val="left" w:pos="258"/>
          <w:tab w:val="left" w:pos="360"/>
          <w:tab w:val="left" w:pos="432"/>
        </w:tabs>
        <w:spacing w:after="120" w:line="360" w:lineRule="auto"/>
        <w:rPr>
          <w:rFonts w:ascii="Arial" w:eastAsia="Arial" w:hAnsi="Arial" w:cs="Arial"/>
          <w:sz w:val="20"/>
          <w:szCs w:val="20"/>
        </w:rPr>
      </w:pPr>
      <w:r>
        <w:rPr>
          <w:rFonts w:ascii="Arial" w:hAnsi="Arial"/>
          <w:color w:val="252429"/>
          <w:sz w:val="20"/>
        </w:rPr>
        <w:t>Name of company: Saigon Passenger Transport Joint Stock Company</w:t>
      </w:r>
    </w:p>
    <w:p w14:paraId="0064B8F2" w14:textId="77777777" w:rsidR="00FD673D" w:rsidRPr="00FD673D"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color w:val="252429"/>
          <w:sz w:val="20"/>
        </w:rPr>
        <w:t xml:space="preserve">Head office address: No. 39 Hai Thuong </w:t>
      </w:r>
      <w:proofErr w:type="spellStart"/>
      <w:r>
        <w:rPr>
          <w:rFonts w:ascii="Arial" w:hAnsi="Arial"/>
          <w:color w:val="252429"/>
          <w:sz w:val="20"/>
        </w:rPr>
        <w:t>Lan</w:t>
      </w:r>
      <w:proofErr w:type="spellEnd"/>
      <w:r>
        <w:rPr>
          <w:rFonts w:ascii="Arial" w:hAnsi="Arial"/>
          <w:color w:val="252429"/>
          <w:sz w:val="20"/>
        </w:rPr>
        <w:t xml:space="preserve"> Ong Street, Ward 10, District 5, Chi Minh City. </w:t>
      </w:r>
    </w:p>
    <w:p w14:paraId="46A38AE0" w14:textId="77777777" w:rsidR="00FD673D" w:rsidRPr="00FD673D"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color w:val="252429"/>
          <w:sz w:val="20"/>
        </w:rPr>
        <w:t>Tel:  02838546110</w:t>
      </w:r>
    </w:p>
    <w:p w14:paraId="53BC069A" w14:textId="686004C3" w:rsidR="0037583A"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color w:val="252429"/>
          <w:sz w:val="20"/>
        </w:rPr>
        <w:t>Charter capital: VND 600 billion;</w:t>
      </w:r>
    </w:p>
    <w:p w14:paraId="6F561DBB" w14:textId="77777777" w:rsidR="0037583A"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sz w:val="20"/>
        </w:rPr>
        <w:t>Securities code: BSG</w:t>
      </w:r>
    </w:p>
    <w:p w14:paraId="55BF7C54" w14:textId="77777777" w:rsidR="0037583A"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sz w:val="20"/>
        </w:rPr>
        <w:t>Corporate Governance Model: General Meeting of Shareholders, Board of Directors, Supervisory Board, and General Manager</w:t>
      </w:r>
    </w:p>
    <w:p w14:paraId="2E1183D9" w14:textId="77777777" w:rsidR="0037583A" w:rsidRDefault="00FD673D" w:rsidP="0087564E">
      <w:pPr>
        <w:numPr>
          <w:ilvl w:val="0"/>
          <w:numId w:val="7"/>
        </w:numPr>
        <w:pBdr>
          <w:top w:val="nil"/>
          <w:left w:val="nil"/>
          <w:bottom w:val="nil"/>
          <w:right w:val="nil"/>
          <w:between w:val="nil"/>
        </w:pBdr>
        <w:tabs>
          <w:tab w:val="left" w:pos="262"/>
          <w:tab w:val="left" w:pos="360"/>
          <w:tab w:val="left" w:pos="432"/>
        </w:tabs>
        <w:spacing w:after="120" w:line="360" w:lineRule="auto"/>
        <w:rPr>
          <w:rFonts w:ascii="Arial" w:eastAsia="Arial" w:hAnsi="Arial" w:cs="Arial"/>
          <w:sz w:val="20"/>
          <w:szCs w:val="20"/>
        </w:rPr>
      </w:pPr>
      <w:r>
        <w:rPr>
          <w:rFonts w:ascii="Arial" w:hAnsi="Arial"/>
          <w:sz w:val="20"/>
        </w:rPr>
        <w:t>Internal audit execution: Not executed.</w:t>
      </w:r>
    </w:p>
    <w:p w14:paraId="70FBF3CC" w14:textId="77777777" w:rsidR="0037583A" w:rsidRDefault="00FD673D" w:rsidP="0087564E">
      <w:pPr>
        <w:numPr>
          <w:ilvl w:val="0"/>
          <w:numId w:val="8"/>
        </w:numPr>
        <w:pBdr>
          <w:top w:val="nil"/>
          <w:left w:val="nil"/>
          <w:bottom w:val="nil"/>
          <w:right w:val="nil"/>
          <w:between w:val="nil"/>
        </w:pBdr>
        <w:tabs>
          <w:tab w:val="left" w:pos="339"/>
          <w:tab w:val="left" w:pos="432"/>
        </w:tabs>
        <w:spacing w:after="120" w:line="360" w:lineRule="auto"/>
        <w:rPr>
          <w:rFonts w:ascii="Arial" w:eastAsia="Arial" w:hAnsi="Arial" w:cs="Arial"/>
          <w:sz w:val="20"/>
          <w:szCs w:val="20"/>
        </w:rPr>
      </w:pPr>
      <w:r>
        <w:rPr>
          <w:rFonts w:ascii="Arial" w:hAnsi="Arial"/>
          <w:color w:val="252429"/>
          <w:sz w:val="20"/>
        </w:rPr>
        <w:t>Activities of the General Meeting of Shareholders:</w:t>
      </w:r>
    </w:p>
    <w:p w14:paraId="0CC4BC65" w14:textId="77777777" w:rsidR="0037583A" w:rsidRDefault="00FD673D" w:rsidP="0087564E">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color w:val="252429"/>
          <w:sz w:val="20"/>
        </w:rPr>
        <w:t>Information about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2664"/>
        <w:gridCol w:w="1483"/>
        <w:gridCol w:w="4151"/>
      </w:tblGrid>
      <w:tr w:rsidR="0037583A" w14:paraId="1FFFD98D" w14:textId="77777777">
        <w:trPr>
          <w:trHeight w:val="600"/>
        </w:trPr>
        <w:tc>
          <w:tcPr>
            <w:tcW w:w="721" w:type="dxa"/>
            <w:shd w:val="clear" w:color="auto" w:fill="FFFFFF"/>
            <w:tcMar>
              <w:top w:w="0" w:type="dxa"/>
              <w:bottom w:w="0" w:type="dxa"/>
            </w:tcMar>
            <w:vAlign w:val="center"/>
          </w:tcPr>
          <w:p w14:paraId="727C15B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No.</w:t>
            </w:r>
          </w:p>
        </w:tc>
        <w:tc>
          <w:tcPr>
            <w:tcW w:w="2664" w:type="dxa"/>
            <w:shd w:val="clear" w:color="auto" w:fill="FFFFFF"/>
            <w:tcMar>
              <w:top w:w="0" w:type="dxa"/>
              <w:bottom w:w="0" w:type="dxa"/>
            </w:tcMar>
            <w:vAlign w:val="center"/>
          </w:tcPr>
          <w:p w14:paraId="1D5A72C3" w14:textId="684A0ED9"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General Mandate/Decision of the General Meeting of Shareholders No.</w:t>
            </w:r>
          </w:p>
        </w:tc>
        <w:tc>
          <w:tcPr>
            <w:tcW w:w="1483" w:type="dxa"/>
            <w:shd w:val="clear" w:color="auto" w:fill="FFFFFF"/>
            <w:tcMar>
              <w:top w:w="0" w:type="dxa"/>
              <w:bottom w:w="0" w:type="dxa"/>
            </w:tcMar>
            <w:vAlign w:val="center"/>
          </w:tcPr>
          <w:p w14:paraId="31F175C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Date</w:t>
            </w:r>
          </w:p>
        </w:tc>
        <w:tc>
          <w:tcPr>
            <w:tcW w:w="4151" w:type="dxa"/>
            <w:shd w:val="clear" w:color="auto" w:fill="FFFFFF"/>
            <w:tcMar>
              <w:top w:w="0" w:type="dxa"/>
              <w:bottom w:w="0" w:type="dxa"/>
            </w:tcMar>
            <w:vAlign w:val="center"/>
          </w:tcPr>
          <w:p w14:paraId="17407CC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Contents</w:t>
            </w:r>
          </w:p>
        </w:tc>
      </w:tr>
      <w:tr w:rsidR="0037583A" w14:paraId="3396F4C1" w14:textId="77777777">
        <w:trPr>
          <w:trHeight w:val="605"/>
        </w:trPr>
        <w:tc>
          <w:tcPr>
            <w:tcW w:w="721" w:type="dxa"/>
            <w:shd w:val="clear" w:color="auto" w:fill="FFFFFF"/>
            <w:tcMar>
              <w:top w:w="0" w:type="dxa"/>
              <w:bottom w:w="0" w:type="dxa"/>
            </w:tcMar>
            <w:vAlign w:val="center"/>
          </w:tcPr>
          <w:p w14:paraId="3549C85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1.</w:t>
            </w:r>
          </w:p>
        </w:tc>
        <w:tc>
          <w:tcPr>
            <w:tcW w:w="2664" w:type="dxa"/>
            <w:shd w:val="clear" w:color="auto" w:fill="FFFFFF"/>
            <w:tcMar>
              <w:top w:w="0" w:type="dxa"/>
              <w:bottom w:w="0" w:type="dxa"/>
            </w:tcMar>
            <w:vAlign w:val="center"/>
          </w:tcPr>
          <w:p w14:paraId="6A97B4C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235/NQ-DHDCD/2023</w:t>
            </w:r>
          </w:p>
        </w:tc>
        <w:tc>
          <w:tcPr>
            <w:tcW w:w="1483" w:type="dxa"/>
            <w:shd w:val="clear" w:color="auto" w:fill="FFFFFF"/>
            <w:tcMar>
              <w:top w:w="0" w:type="dxa"/>
              <w:bottom w:w="0" w:type="dxa"/>
            </w:tcMar>
            <w:vAlign w:val="center"/>
          </w:tcPr>
          <w:p w14:paraId="59001EB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April 07, 2023</w:t>
            </w:r>
          </w:p>
        </w:tc>
        <w:tc>
          <w:tcPr>
            <w:tcW w:w="4151" w:type="dxa"/>
            <w:shd w:val="clear" w:color="auto" w:fill="FFFFFF"/>
            <w:tcMar>
              <w:top w:w="0" w:type="dxa"/>
              <w:bottom w:w="0" w:type="dxa"/>
            </w:tcMar>
            <w:vAlign w:val="center"/>
          </w:tcPr>
          <w:p w14:paraId="74A6870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Annual General Mandate 2023</w:t>
            </w:r>
          </w:p>
        </w:tc>
      </w:tr>
      <w:tr w:rsidR="0037583A" w14:paraId="25F32786" w14:textId="77777777">
        <w:trPr>
          <w:trHeight w:val="576"/>
        </w:trPr>
        <w:tc>
          <w:tcPr>
            <w:tcW w:w="721" w:type="dxa"/>
            <w:shd w:val="clear" w:color="auto" w:fill="FFFFFF"/>
            <w:tcMar>
              <w:top w:w="0" w:type="dxa"/>
              <w:bottom w:w="0" w:type="dxa"/>
            </w:tcMar>
            <w:vAlign w:val="center"/>
          </w:tcPr>
          <w:p w14:paraId="4138687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514741"/>
                <w:sz w:val="20"/>
              </w:rPr>
              <w:t>2.</w:t>
            </w:r>
          </w:p>
        </w:tc>
        <w:tc>
          <w:tcPr>
            <w:tcW w:w="2664" w:type="dxa"/>
            <w:shd w:val="clear" w:color="auto" w:fill="FFFFFF"/>
            <w:tcMar>
              <w:top w:w="0" w:type="dxa"/>
              <w:bottom w:w="0" w:type="dxa"/>
            </w:tcMar>
            <w:vAlign w:val="center"/>
          </w:tcPr>
          <w:p w14:paraId="2C0C09E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777/NQ-DHDCD/2023</w:t>
            </w:r>
          </w:p>
        </w:tc>
        <w:tc>
          <w:tcPr>
            <w:tcW w:w="1483" w:type="dxa"/>
            <w:shd w:val="clear" w:color="auto" w:fill="FFFFFF"/>
            <w:tcMar>
              <w:top w:w="0" w:type="dxa"/>
              <w:bottom w:w="0" w:type="dxa"/>
            </w:tcMar>
            <w:vAlign w:val="center"/>
          </w:tcPr>
          <w:p w14:paraId="64E49BA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September 22, 2023</w:t>
            </w:r>
          </w:p>
        </w:tc>
        <w:tc>
          <w:tcPr>
            <w:tcW w:w="4151" w:type="dxa"/>
            <w:shd w:val="clear" w:color="auto" w:fill="FFFFFF"/>
            <w:tcMar>
              <w:top w:w="0" w:type="dxa"/>
              <w:bottom w:w="0" w:type="dxa"/>
            </w:tcMar>
            <w:vAlign w:val="center"/>
          </w:tcPr>
          <w:p w14:paraId="3133A95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Extraordinary General Mandate 2023</w:t>
            </w:r>
          </w:p>
        </w:tc>
      </w:tr>
      <w:tr w:rsidR="0037583A" w14:paraId="7F296132" w14:textId="77777777">
        <w:trPr>
          <w:trHeight w:val="869"/>
        </w:trPr>
        <w:tc>
          <w:tcPr>
            <w:tcW w:w="721" w:type="dxa"/>
            <w:shd w:val="clear" w:color="auto" w:fill="FFFFFF"/>
            <w:tcMar>
              <w:top w:w="0" w:type="dxa"/>
              <w:bottom w:w="0" w:type="dxa"/>
            </w:tcMar>
            <w:vAlign w:val="center"/>
          </w:tcPr>
          <w:p w14:paraId="7C4001C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3.</w:t>
            </w:r>
          </w:p>
        </w:tc>
        <w:tc>
          <w:tcPr>
            <w:tcW w:w="2664" w:type="dxa"/>
            <w:shd w:val="clear" w:color="auto" w:fill="FFFFFF"/>
            <w:tcMar>
              <w:top w:w="0" w:type="dxa"/>
              <w:bottom w:w="0" w:type="dxa"/>
            </w:tcMar>
            <w:vAlign w:val="center"/>
          </w:tcPr>
          <w:p w14:paraId="3E909DF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778/NQ-DHDCD/2023</w:t>
            </w:r>
          </w:p>
        </w:tc>
        <w:tc>
          <w:tcPr>
            <w:tcW w:w="1483" w:type="dxa"/>
            <w:shd w:val="clear" w:color="auto" w:fill="FFFFFF"/>
            <w:tcMar>
              <w:top w:w="0" w:type="dxa"/>
              <w:bottom w:w="0" w:type="dxa"/>
            </w:tcMar>
            <w:vAlign w:val="center"/>
          </w:tcPr>
          <w:p w14:paraId="4D09A80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September 22, 2023</w:t>
            </w:r>
          </w:p>
        </w:tc>
        <w:tc>
          <w:tcPr>
            <w:tcW w:w="4151" w:type="dxa"/>
            <w:shd w:val="clear" w:color="auto" w:fill="FFFFFF"/>
            <w:tcMar>
              <w:top w:w="0" w:type="dxa"/>
              <w:bottom w:w="0" w:type="dxa"/>
            </w:tcMar>
            <w:vAlign w:val="center"/>
          </w:tcPr>
          <w:p w14:paraId="068032C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color w:val="252429"/>
                <w:sz w:val="20"/>
              </w:rPr>
              <w:t>General Mandates approved by collecting opinions via a ballot</w:t>
            </w:r>
          </w:p>
        </w:tc>
      </w:tr>
    </w:tbl>
    <w:p w14:paraId="7182B7FE"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color w:val="252429"/>
          <w:sz w:val="20"/>
        </w:rPr>
        <w:t>The Board of Directors (Annual Report):</w:t>
      </w:r>
    </w:p>
    <w:p w14:paraId="3ED97CCA" w14:textId="77777777" w:rsidR="0037583A" w:rsidRDefault="00FD673D" w:rsidP="0087564E">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color w:val="252429"/>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726"/>
        <w:gridCol w:w="1908"/>
        <w:gridCol w:w="1833"/>
        <w:gridCol w:w="1858"/>
      </w:tblGrid>
      <w:tr w:rsidR="0037583A" w14:paraId="2E714AA8" w14:textId="77777777">
        <w:trPr>
          <w:trHeight w:val="778"/>
        </w:trPr>
        <w:tc>
          <w:tcPr>
            <w:tcW w:w="694" w:type="dxa"/>
            <w:vMerge w:val="restart"/>
            <w:shd w:val="clear" w:color="auto" w:fill="FFFFFF"/>
            <w:tcMar>
              <w:top w:w="0" w:type="dxa"/>
              <w:bottom w:w="0" w:type="dxa"/>
            </w:tcMar>
            <w:vAlign w:val="center"/>
          </w:tcPr>
          <w:p w14:paraId="3895326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w:t>
            </w:r>
          </w:p>
        </w:tc>
        <w:tc>
          <w:tcPr>
            <w:tcW w:w="2726" w:type="dxa"/>
            <w:vMerge w:val="restart"/>
            <w:shd w:val="clear" w:color="auto" w:fill="FFFFFF"/>
            <w:tcMar>
              <w:top w:w="0" w:type="dxa"/>
              <w:bottom w:w="0" w:type="dxa"/>
            </w:tcMar>
            <w:vAlign w:val="center"/>
          </w:tcPr>
          <w:p w14:paraId="4EBBEEF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 of the Board of Directors</w:t>
            </w:r>
          </w:p>
        </w:tc>
        <w:tc>
          <w:tcPr>
            <w:tcW w:w="1908" w:type="dxa"/>
            <w:vMerge w:val="restart"/>
            <w:shd w:val="clear" w:color="auto" w:fill="FFFFFF"/>
            <w:tcMar>
              <w:top w:w="0" w:type="dxa"/>
              <w:bottom w:w="0" w:type="dxa"/>
            </w:tcMar>
            <w:vAlign w:val="center"/>
          </w:tcPr>
          <w:p w14:paraId="1ACB472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Position</w:t>
            </w:r>
          </w:p>
        </w:tc>
        <w:tc>
          <w:tcPr>
            <w:tcW w:w="3691" w:type="dxa"/>
            <w:gridSpan w:val="2"/>
            <w:shd w:val="clear" w:color="auto" w:fill="FFFFFF"/>
            <w:tcMar>
              <w:top w:w="0" w:type="dxa"/>
              <w:bottom w:w="0" w:type="dxa"/>
            </w:tcMar>
            <w:vAlign w:val="bottom"/>
          </w:tcPr>
          <w:p w14:paraId="0374AF2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appointment/dismissal as member of the Board of Directors</w:t>
            </w:r>
          </w:p>
        </w:tc>
      </w:tr>
      <w:tr w:rsidR="0037583A" w14:paraId="45F280F4" w14:textId="77777777">
        <w:trPr>
          <w:trHeight w:val="731"/>
        </w:trPr>
        <w:tc>
          <w:tcPr>
            <w:tcW w:w="694" w:type="dxa"/>
            <w:vMerge/>
            <w:shd w:val="clear" w:color="auto" w:fill="FFFFFF"/>
            <w:tcMar>
              <w:top w:w="0" w:type="dxa"/>
              <w:bottom w:w="0" w:type="dxa"/>
            </w:tcMar>
            <w:vAlign w:val="center"/>
          </w:tcPr>
          <w:p w14:paraId="4B49EBCB"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2726" w:type="dxa"/>
            <w:vMerge/>
            <w:shd w:val="clear" w:color="auto" w:fill="FFFFFF"/>
            <w:tcMar>
              <w:top w:w="0" w:type="dxa"/>
              <w:bottom w:w="0" w:type="dxa"/>
            </w:tcMar>
            <w:vAlign w:val="center"/>
          </w:tcPr>
          <w:p w14:paraId="6DE79FA3"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908" w:type="dxa"/>
            <w:vMerge/>
            <w:shd w:val="clear" w:color="auto" w:fill="FFFFFF"/>
            <w:tcMar>
              <w:top w:w="0" w:type="dxa"/>
              <w:bottom w:w="0" w:type="dxa"/>
            </w:tcMar>
            <w:vAlign w:val="center"/>
          </w:tcPr>
          <w:p w14:paraId="69E428B3"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833" w:type="dxa"/>
            <w:shd w:val="clear" w:color="auto" w:fill="FFFFFF"/>
            <w:tcMar>
              <w:top w:w="0" w:type="dxa"/>
              <w:bottom w:w="0" w:type="dxa"/>
            </w:tcMar>
            <w:vAlign w:val="bottom"/>
          </w:tcPr>
          <w:p w14:paraId="70FA37D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w:t>
            </w:r>
          </w:p>
        </w:tc>
        <w:tc>
          <w:tcPr>
            <w:tcW w:w="1858" w:type="dxa"/>
            <w:shd w:val="clear" w:color="auto" w:fill="FFFFFF"/>
            <w:tcMar>
              <w:top w:w="0" w:type="dxa"/>
              <w:bottom w:w="0" w:type="dxa"/>
            </w:tcMar>
            <w:vAlign w:val="bottom"/>
          </w:tcPr>
          <w:p w14:paraId="4A3DF52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dismissal</w:t>
            </w:r>
          </w:p>
        </w:tc>
      </w:tr>
      <w:tr w:rsidR="0037583A" w14:paraId="5E4DB8B2" w14:textId="77777777">
        <w:trPr>
          <w:trHeight w:val="526"/>
        </w:trPr>
        <w:tc>
          <w:tcPr>
            <w:tcW w:w="694" w:type="dxa"/>
            <w:shd w:val="clear" w:color="auto" w:fill="FFFFFF"/>
            <w:tcMar>
              <w:top w:w="0" w:type="dxa"/>
              <w:bottom w:w="0" w:type="dxa"/>
            </w:tcMar>
            <w:vAlign w:val="center"/>
          </w:tcPr>
          <w:p w14:paraId="0349FBC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w:t>
            </w:r>
          </w:p>
        </w:tc>
        <w:tc>
          <w:tcPr>
            <w:tcW w:w="2726" w:type="dxa"/>
            <w:shd w:val="clear" w:color="auto" w:fill="FFFFFF"/>
            <w:tcMar>
              <w:top w:w="0" w:type="dxa"/>
              <w:bottom w:w="0" w:type="dxa"/>
            </w:tcMar>
            <w:vAlign w:val="center"/>
          </w:tcPr>
          <w:p w14:paraId="484D447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Ms. Le Thi My </w:t>
            </w:r>
            <w:proofErr w:type="spellStart"/>
            <w:r>
              <w:rPr>
                <w:rFonts w:ascii="Arial" w:hAnsi="Arial"/>
                <w:sz w:val="20"/>
              </w:rPr>
              <w:t>Hanh</w:t>
            </w:r>
            <w:proofErr w:type="spellEnd"/>
          </w:p>
        </w:tc>
        <w:tc>
          <w:tcPr>
            <w:tcW w:w="1908" w:type="dxa"/>
            <w:shd w:val="clear" w:color="auto" w:fill="FFFFFF"/>
            <w:tcMar>
              <w:top w:w="0" w:type="dxa"/>
              <w:bottom w:w="0" w:type="dxa"/>
            </w:tcMar>
            <w:vAlign w:val="center"/>
          </w:tcPr>
          <w:p w14:paraId="5749033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Chair </w:t>
            </w:r>
          </w:p>
        </w:tc>
        <w:tc>
          <w:tcPr>
            <w:tcW w:w="1833" w:type="dxa"/>
            <w:shd w:val="clear" w:color="auto" w:fill="FFFFFF"/>
            <w:tcMar>
              <w:top w:w="0" w:type="dxa"/>
              <w:bottom w:w="0" w:type="dxa"/>
            </w:tcMar>
            <w:vAlign w:val="center"/>
          </w:tcPr>
          <w:p w14:paraId="270C5DD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207908A7"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65C4DC6C" w14:textId="77777777">
        <w:trPr>
          <w:trHeight w:val="461"/>
        </w:trPr>
        <w:tc>
          <w:tcPr>
            <w:tcW w:w="694" w:type="dxa"/>
            <w:shd w:val="clear" w:color="auto" w:fill="FFFFFF"/>
            <w:tcMar>
              <w:top w:w="0" w:type="dxa"/>
              <w:bottom w:w="0" w:type="dxa"/>
            </w:tcMar>
            <w:vAlign w:val="center"/>
          </w:tcPr>
          <w:p w14:paraId="66B3702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2.</w:t>
            </w:r>
          </w:p>
        </w:tc>
        <w:tc>
          <w:tcPr>
            <w:tcW w:w="2726" w:type="dxa"/>
            <w:shd w:val="clear" w:color="auto" w:fill="FFFFFF"/>
            <w:tcMar>
              <w:top w:w="0" w:type="dxa"/>
              <w:bottom w:w="0" w:type="dxa"/>
            </w:tcMar>
            <w:vAlign w:val="center"/>
          </w:tcPr>
          <w:p w14:paraId="0CE3AE05"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Tran Ngoc Dan</w:t>
            </w:r>
          </w:p>
        </w:tc>
        <w:tc>
          <w:tcPr>
            <w:tcW w:w="1908" w:type="dxa"/>
            <w:shd w:val="clear" w:color="auto" w:fill="FFFFFF"/>
            <w:tcMar>
              <w:top w:w="0" w:type="dxa"/>
              <w:bottom w:w="0" w:type="dxa"/>
            </w:tcMar>
            <w:vAlign w:val="center"/>
          </w:tcPr>
          <w:p w14:paraId="15979B5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vAlign w:val="center"/>
          </w:tcPr>
          <w:p w14:paraId="742FCBF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68B0E818"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248BB607" w14:textId="77777777">
        <w:trPr>
          <w:trHeight w:val="472"/>
        </w:trPr>
        <w:tc>
          <w:tcPr>
            <w:tcW w:w="694" w:type="dxa"/>
            <w:shd w:val="clear" w:color="auto" w:fill="FFFFFF"/>
            <w:tcMar>
              <w:top w:w="0" w:type="dxa"/>
              <w:bottom w:w="0" w:type="dxa"/>
            </w:tcMar>
          </w:tcPr>
          <w:p w14:paraId="4C49172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3.</w:t>
            </w:r>
          </w:p>
        </w:tc>
        <w:tc>
          <w:tcPr>
            <w:tcW w:w="2726" w:type="dxa"/>
            <w:shd w:val="clear" w:color="auto" w:fill="FFFFFF"/>
            <w:tcMar>
              <w:top w:w="0" w:type="dxa"/>
              <w:bottom w:w="0" w:type="dxa"/>
            </w:tcMar>
          </w:tcPr>
          <w:p w14:paraId="2B0A90B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Pham Hoang Hiep</w:t>
            </w:r>
          </w:p>
        </w:tc>
        <w:tc>
          <w:tcPr>
            <w:tcW w:w="1908" w:type="dxa"/>
            <w:shd w:val="clear" w:color="auto" w:fill="FFFFFF"/>
            <w:tcMar>
              <w:top w:w="0" w:type="dxa"/>
              <w:bottom w:w="0" w:type="dxa"/>
            </w:tcMar>
          </w:tcPr>
          <w:p w14:paraId="4F5F340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tcPr>
          <w:p w14:paraId="125C693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7E3DD119"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304F025D" w14:textId="77777777">
        <w:trPr>
          <w:trHeight w:val="450"/>
        </w:trPr>
        <w:tc>
          <w:tcPr>
            <w:tcW w:w="694" w:type="dxa"/>
            <w:shd w:val="clear" w:color="auto" w:fill="FFFFFF"/>
            <w:tcMar>
              <w:top w:w="0" w:type="dxa"/>
              <w:bottom w:w="0" w:type="dxa"/>
            </w:tcMar>
          </w:tcPr>
          <w:p w14:paraId="1ED2ED75"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lastRenderedPageBreak/>
              <w:t>4.</w:t>
            </w:r>
          </w:p>
        </w:tc>
        <w:tc>
          <w:tcPr>
            <w:tcW w:w="2726" w:type="dxa"/>
            <w:shd w:val="clear" w:color="auto" w:fill="FFFFFF"/>
            <w:tcMar>
              <w:top w:w="0" w:type="dxa"/>
              <w:bottom w:w="0" w:type="dxa"/>
            </w:tcMar>
          </w:tcPr>
          <w:p w14:paraId="1CEC5CD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Nguyen Tuan Viet</w:t>
            </w:r>
          </w:p>
        </w:tc>
        <w:tc>
          <w:tcPr>
            <w:tcW w:w="1908" w:type="dxa"/>
            <w:shd w:val="clear" w:color="auto" w:fill="FFFFFF"/>
            <w:tcMar>
              <w:top w:w="0" w:type="dxa"/>
              <w:bottom w:w="0" w:type="dxa"/>
            </w:tcMar>
          </w:tcPr>
          <w:p w14:paraId="32B2C54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tcPr>
          <w:p w14:paraId="0F47037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325CE1CB" w14:textId="77777777" w:rsidR="0037583A" w:rsidRDefault="0037583A"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p>
        </w:tc>
      </w:tr>
      <w:tr w:rsidR="0037583A" w14:paraId="0453E882" w14:textId="77777777">
        <w:trPr>
          <w:trHeight w:val="454"/>
        </w:trPr>
        <w:tc>
          <w:tcPr>
            <w:tcW w:w="694" w:type="dxa"/>
            <w:shd w:val="clear" w:color="auto" w:fill="FFFFFF"/>
            <w:tcMar>
              <w:top w:w="0" w:type="dxa"/>
              <w:bottom w:w="0" w:type="dxa"/>
            </w:tcMar>
          </w:tcPr>
          <w:p w14:paraId="621A668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5.</w:t>
            </w:r>
          </w:p>
        </w:tc>
        <w:tc>
          <w:tcPr>
            <w:tcW w:w="2726" w:type="dxa"/>
            <w:shd w:val="clear" w:color="auto" w:fill="FFFFFF"/>
            <w:tcMar>
              <w:top w:w="0" w:type="dxa"/>
              <w:bottom w:w="0" w:type="dxa"/>
            </w:tcMar>
          </w:tcPr>
          <w:p w14:paraId="29DD14F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Nguyen Ho Minh</w:t>
            </w:r>
          </w:p>
        </w:tc>
        <w:tc>
          <w:tcPr>
            <w:tcW w:w="1908" w:type="dxa"/>
            <w:shd w:val="clear" w:color="auto" w:fill="FFFFFF"/>
            <w:tcMar>
              <w:top w:w="0" w:type="dxa"/>
              <w:bottom w:w="0" w:type="dxa"/>
            </w:tcMar>
          </w:tcPr>
          <w:p w14:paraId="217A87E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tcPr>
          <w:p w14:paraId="74BD3F0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1B28B928"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7D5F3A87" w14:textId="77777777">
        <w:trPr>
          <w:trHeight w:val="446"/>
        </w:trPr>
        <w:tc>
          <w:tcPr>
            <w:tcW w:w="694" w:type="dxa"/>
            <w:shd w:val="clear" w:color="auto" w:fill="FFFFFF"/>
            <w:tcMar>
              <w:top w:w="0" w:type="dxa"/>
              <w:bottom w:w="0" w:type="dxa"/>
            </w:tcMar>
          </w:tcPr>
          <w:p w14:paraId="220B86D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6.</w:t>
            </w:r>
          </w:p>
        </w:tc>
        <w:tc>
          <w:tcPr>
            <w:tcW w:w="2726" w:type="dxa"/>
            <w:shd w:val="clear" w:color="auto" w:fill="FFFFFF"/>
            <w:tcMar>
              <w:top w:w="0" w:type="dxa"/>
              <w:bottom w:w="0" w:type="dxa"/>
            </w:tcMar>
          </w:tcPr>
          <w:p w14:paraId="2F3FAD4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Tran Lam</w:t>
            </w:r>
          </w:p>
        </w:tc>
        <w:tc>
          <w:tcPr>
            <w:tcW w:w="1908" w:type="dxa"/>
            <w:shd w:val="clear" w:color="auto" w:fill="FFFFFF"/>
            <w:tcMar>
              <w:top w:w="0" w:type="dxa"/>
              <w:bottom w:w="0" w:type="dxa"/>
            </w:tcMar>
          </w:tcPr>
          <w:p w14:paraId="38E692B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tcPr>
          <w:p w14:paraId="009688B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2A0783FD"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3965AC67" w14:textId="77777777">
        <w:trPr>
          <w:trHeight w:val="407"/>
        </w:trPr>
        <w:tc>
          <w:tcPr>
            <w:tcW w:w="694" w:type="dxa"/>
            <w:shd w:val="clear" w:color="auto" w:fill="FFFFFF"/>
            <w:tcMar>
              <w:top w:w="0" w:type="dxa"/>
              <w:bottom w:w="0" w:type="dxa"/>
            </w:tcMar>
            <w:vAlign w:val="bottom"/>
          </w:tcPr>
          <w:p w14:paraId="49554C8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7.</w:t>
            </w:r>
          </w:p>
        </w:tc>
        <w:tc>
          <w:tcPr>
            <w:tcW w:w="2726" w:type="dxa"/>
            <w:shd w:val="clear" w:color="auto" w:fill="FFFFFF"/>
            <w:tcMar>
              <w:top w:w="0" w:type="dxa"/>
              <w:bottom w:w="0" w:type="dxa"/>
            </w:tcMar>
            <w:vAlign w:val="bottom"/>
          </w:tcPr>
          <w:p w14:paraId="6865ECD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Tran Long</w:t>
            </w:r>
          </w:p>
        </w:tc>
        <w:tc>
          <w:tcPr>
            <w:tcW w:w="1908" w:type="dxa"/>
            <w:shd w:val="clear" w:color="auto" w:fill="FFFFFF"/>
            <w:tcMar>
              <w:top w:w="0" w:type="dxa"/>
              <w:bottom w:w="0" w:type="dxa"/>
            </w:tcMar>
            <w:vAlign w:val="bottom"/>
          </w:tcPr>
          <w:p w14:paraId="293B385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833" w:type="dxa"/>
            <w:shd w:val="clear" w:color="auto" w:fill="FFFFFF"/>
            <w:tcMar>
              <w:top w:w="0" w:type="dxa"/>
              <w:bottom w:w="0" w:type="dxa"/>
            </w:tcMar>
            <w:vAlign w:val="bottom"/>
          </w:tcPr>
          <w:p w14:paraId="5FEC30D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858" w:type="dxa"/>
            <w:shd w:val="clear" w:color="auto" w:fill="FFFFFF"/>
            <w:tcMar>
              <w:top w:w="0" w:type="dxa"/>
              <w:bottom w:w="0" w:type="dxa"/>
            </w:tcMar>
          </w:tcPr>
          <w:p w14:paraId="031AE23B"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bl>
    <w:p w14:paraId="0C93C364" w14:textId="77777777" w:rsidR="0037583A" w:rsidRDefault="00FD673D" w:rsidP="0087564E">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(Annual Report):</w:t>
      </w:r>
    </w:p>
    <w:p w14:paraId="1BBB80E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2023, the Board of Directors of the Company has promulgated 08 Resolutions and 04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2334"/>
        <w:gridCol w:w="1557"/>
        <w:gridCol w:w="4356"/>
      </w:tblGrid>
      <w:tr w:rsidR="0037583A" w14:paraId="5ADEDC67" w14:textId="77777777">
        <w:trPr>
          <w:trHeight w:val="932"/>
        </w:trPr>
        <w:tc>
          <w:tcPr>
            <w:tcW w:w="772" w:type="dxa"/>
            <w:shd w:val="clear" w:color="auto" w:fill="FFFFFF"/>
            <w:tcMar>
              <w:top w:w="0" w:type="dxa"/>
              <w:bottom w:w="0" w:type="dxa"/>
            </w:tcMar>
            <w:vAlign w:val="center"/>
          </w:tcPr>
          <w:p w14:paraId="034C48B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w:t>
            </w:r>
          </w:p>
        </w:tc>
        <w:tc>
          <w:tcPr>
            <w:tcW w:w="2334" w:type="dxa"/>
            <w:shd w:val="clear" w:color="auto" w:fill="FFFFFF"/>
            <w:tcMar>
              <w:top w:w="0" w:type="dxa"/>
              <w:bottom w:w="0" w:type="dxa"/>
            </w:tcMar>
            <w:vAlign w:val="center"/>
          </w:tcPr>
          <w:p w14:paraId="208ECD4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Board Resolution/Board Decision No.</w:t>
            </w:r>
          </w:p>
        </w:tc>
        <w:tc>
          <w:tcPr>
            <w:tcW w:w="1557" w:type="dxa"/>
            <w:shd w:val="clear" w:color="auto" w:fill="FFFFFF"/>
            <w:tcMar>
              <w:top w:w="0" w:type="dxa"/>
              <w:bottom w:w="0" w:type="dxa"/>
            </w:tcMar>
            <w:vAlign w:val="center"/>
          </w:tcPr>
          <w:p w14:paraId="21650D9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w:t>
            </w:r>
          </w:p>
        </w:tc>
        <w:tc>
          <w:tcPr>
            <w:tcW w:w="4356" w:type="dxa"/>
            <w:shd w:val="clear" w:color="auto" w:fill="FFFFFF"/>
            <w:tcMar>
              <w:top w:w="0" w:type="dxa"/>
              <w:bottom w:w="0" w:type="dxa"/>
            </w:tcMar>
            <w:vAlign w:val="center"/>
          </w:tcPr>
          <w:p w14:paraId="3CC7DFB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Contents</w:t>
            </w:r>
          </w:p>
        </w:tc>
      </w:tr>
      <w:tr w:rsidR="0037583A" w14:paraId="0ADD1744" w14:textId="77777777">
        <w:trPr>
          <w:trHeight w:val="796"/>
        </w:trPr>
        <w:tc>
          <w:tcPr>
            <w:tcW w:w="772" w:type="dxa"/>
            <w:shd w:val="clear" w:color="auto" w:fill="FFFFFF"/>
            <w:tcMar>
              <w:top w:w="0" w:type="dxa"/>
              <w:bottom w:w="0" w:type="dxa"/>
            </w:tcMar>
            <w:vAlign w:val="center"/>
          </w:tcPr>
          <w:p w14:paraId="32BA429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w:t>
            </w:r>
          </w:p>
        </w:tc>
        <w:tc>
          <w:tcPr>
            <w:tcW w:w="2334" w:type="dxa"/>
            <w:shd w:val="clear" w:color="auto" w:fill="FFFFFF"/>
            <w:tcMar>
              <w:top w:w="0" w:type="dxa"/>
              <w:bottom w:w="0" w:type="dxa"/>
            </w:tcMar>
            <w:vAlign w:val="center"/>
          </w:tcPr>
          <w:p w14:paraId="2E999FA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01/QD-HDQT/SGB</w:t>
            </w:r>
          </w:p>
        </w:tc>
        <w:tc>
          <w:tcPr>
            <w:tcW w:w="1557" w:type="dxa"/>
            <w:shd w:val="clear" w:color="auto" w:fill="FFFFFF"/>
            <w:tcMar>
              <w:top w:w="0" w:type="dxa"/>
              <w:bottom w:w="0" w:type="dxa"/>
            </w:tcMar>
            <w:vAlign w:val="center"/>
          </w:tcPr>
          <w:p w14:paraId="568DB83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February 06, 2023</w:t>
            </w:r>
          </w:p>
        </w:tc>
        <w:tc>
          <w:tcPr>
            <w:tcW w:w="4356" w:type="dxa"/>
            <w:shd w:val="clear" w:color="auto" w:fill="FFFFFF"/>
            <w:tcMar>
              <w:top w:w="0" w:type="dxa"/>
              <w:bottom w:w="0" w:type="dxa"/>
            </w:tcMar>
            <w:vAlign w:val="center"/>
          </w:tcPr>
          <w:p w14:paraId="15E199F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Decision on the plan on organizing the Annual General Meeting of Shareholders 2023</w:t>
            </w:r>
          </w:p>
        </w:tc>
      </w:tr>
      <w:tr w:rsidR="0037583A" w14:paraId="5ED3B286" w14:textId="77777777">
        <w:trPr>
          <w:trHeight w:val="760"/>
        </w:trPr>
        <w:tc>
          <w:tcPr>
            <w:tcW w:w="772" w:type="dxa"/>
            <w:shd w:val="clear" w:color="auto" w:fill="FFFFFF"/>
            <w:tcMar>
              <w:top w:w="0" w:type="dxa"/>
              <w:bottom w:w="0" w:type="dxa"/>
            </w:tcMar>
            <w:vAlign w:val="center"/>
          </w:tcPr>
          <w:p w14:paraId="5ED2407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2</w:t>
            </w:r>
          </w:p>
        </w:tc>
        <w:tc>
          <w:tcPr>
            <w:tcW w:w="2334" w:type="dxa"/>
            <w:shd w:val="clear" w:color="auto" w:fill="FFFFFF"/>
            <w:tcMar>
              <w:top w:w="0" w:type="dxa"/>
              <w:bottom w:w="0" w:type="dxa"/>
            </w:tcMar>
            <w:vAlign w:val="center"/>
          </w:tcPr>
          <w:p w14:paraId="42FF772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02/NQ -HDQT/SBG</w:t>
            </w:r>
          </w:p>
        </w:tc>
        <w:tc>
          <w:tcPr>
            <w:tcW w:w="1557" w:type="dxa"/>
            <w:shd w:val="clear" w:color="auto" w:fill="FFFFFF"/>
            <w:tcMar>
              <w:top w:w="0" w:type="dxa"/>
              <w:bottom w:w="0" w:type="dxa"/>
            </w:tcMar>
            <w:vAlign w:val="center"/>
          </w:tcPr>
          <w:p w14:paraId="5D8C262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April 14, 2023</w:t>
            </w:r>
          </w:p>
        </w:tc>
        <w:tc>
          <w:tcPr>
            <w:tcW w:w="4356" w:type="dxa"/>
            <w:shd w:val="clear" w:color="auto" w:fill="FFFFFF"/>
            <w:tcMar>
              <w:top w:w="0" w:type="dxa"/>
              <w:bottom w:w="0" w:type="dxa"/>
            </w:tcMar>
          </w:tcPr>
          <w:p w14:paraId="649FBAF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agreeing transactions and contracts between the Company and affiliated persons.</w:t>
            </w:r>
          </w:p>
        </w:tc>
      </w:tr>
      <w:tr w:rsidR="0037583A" w14:paraId="65E9E626" w14:textId="77777777">
        <w:trPr>
          <w:trHeight w:val="731"/>
        </w:trPr>
        <w:tc>
          <w:tcPr>
            <w:tcW w:w="772" w:type="dxa"/>
            <w:shd w:val="clear" w:color="auto" w:fill="FFFFFF"/>
            <w:tcMar>
              <w:top w:w="0" w:type="dxa"/>
              <w:bottom w:w="0" w:type="dxa"/>
            </w:tcMar>
            <w:vAlign w:val="center"/>
          </w:tcPr>
          <w:p w14:paraId="7A74ABF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3</w:t>
            </w:r>
          </w:p>
        </w:tc>
        <w:tc>
          <w:tcPr>
            <w:tcW w:w="2334" w:type="dxa"/>
            <w:shd w:val="clear" w:color="auto" w:fill="FFFFFF"/>
            <w:tcMar>
              <w:top w:w="0" w:type="dxa"/>
              <w:bottom w:w="0" w:type="dxa"/>
            </w:tcMar>
            <w:vAlign w:val="center"/>
          </w:tcPr>
          <w:p w14:paraId="68F7565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03/QD-HDQT/SGB</w:t>
            </w:r>
          </w:p>
        </w:tc>
        <w:tc>
          <w:tcPr>
            <w:tcW w:w="1557" w:type="dxa"/>
            <w:shd w:val="clear" w:color="auto" w:fill="FFFFFF"/>
            <w:tcMar>
              <w:top w:w="0" w:type="dxa"/>
              <w:bottom w:w="0" w:type="dxa"/>
            </w:tcMar>
            <w:vAlign w:val="center"/>
          </w:tcPr>
          <w:p w14:paraId="73B90A05"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April 14, 2023</w:t>
            </w:r>
          </w:p>
        </w:tc>
        <w:tc>
          <w:tcPr>
            <w:tcW w:w="4356" w:type="dxa"/>
            <w:shd w:val="clear" w:color="auto" w:fill="FFFFFF"/>
            <w:tcMar>
              <w:top w:w="0" w:type="dxa"/>
              <w:bottom w:w="0" w:type="dxa"/>
            </w:tcMar>
          </w:tcPr>
          <w:p w14:paraId="1CC252A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Decision on appointing the Person in charge of corporate governance of the Company.</w:t>
            </w:r>
          </w:p>
        </w:tc>
      </w:tr>
      <w:tr w:rsidR="0037583A" w14:paraId="543A5C59" w14:textId="77777777">
        <w:trPr>
          <w:trHeight w:val="2383"/>
        </w:trPr>
        <w:tc>
          <w:tcPr>
            <w:tcW w:w="772" w:type="dxa"/>
            <w:shd w:val="clear" w:color="auto" w:fill="FFFFFF"/>
            <w:tcMar>
              <w:top w:w="0" w:type="dxa"/>
              <w:bottom w:w="0" w:type="dxa"/>
            </w:tcMar>
            <w:vAlign w:val="center"/>
          </w:tcPr>
          <w:p w14:paraId="592F27F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4</w:t>
            </w:r>
          </w:p>
        </w:tc>
        <w:tc>
          <w:tcPr>
            <w:tcW w:w="2334" w:type="dxa"/>
            <w:shd w:val="clear" w:color="auto" w:fill="FFFFFF"/>
            <w:tcMar>
              <w:top w:w="0" w:type="dxa"/>
              <w:bottom w:w="0" w:type="dxa"/>
            </w:tcMar>
            <w:vAlign w:val="center"/>
          </w:tcPr>
          <w:p w14:paraId="011CA7E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04/NQ-HDQT/SBG</w:t>
            </w:r>
          </w:p>
        </w:tc>
        <w:tc>
          <w:tcPr>
            <w:tcW w:w="1557" w:type="dxa"/>
            <w:shd w:val="clear" w:color="auto" w:fill="FFFFFF"/>
            <w:tcMar>
              <w:top w:w="0" w:type="dxa"/>
              <w:bottom w:w="0" w:type="dxa"/>
            </w:tcMar>
            <w:vAlign w:val="center"/>
          </w:tcPr>
          <w:p w14:paraId="4362818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May 23, 2023</w:t>
            </w:r>
          </w:p>
        </w:tc>
        <w:tc>
          <w:tcPr>
            <w:tcW w:w="4356" w:type="dxa"/>
            <w:shd w:val="clear" w:color="auto" w:fill="FFFFFF"/>
            <w:tcMar>
              <w:top w:w="0" w:type="dxa"/>
              <w:bottom w:w="0" w:type="dxa"/>
            </w:tcMar>
          </w:tcPr>
          <w:p w14:paraId="35107A8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Resolution on paying the remaining debt of Contract No. 1428/2019/SGB- MITACO-GIADICO signed on December 18, 2019 between Saigon Passenger Transport Joint Stock Company and the joint venture of West </w:t>
            </w:r>
            <w:proofErr w:type="spellStart"/>
            <w:r>
              <w:rPr>
                <w:rFonts w:ascii="Arial" w:hAnsi="Arial"/>
                <w:sz w:val="20"/>
              </w:rPr>
              <w:t>Transprovincial</w:t>
            </w:r>
            <w:proofErr w:type="spellEnd"/>
            <w:r>
              <w:rPr>
                <w:rFonts w:ascii="Arial" w:hAnsi="Arial"/>
                <w:sz w:val="20"/>
              </w:rPr>
              <w:t xml:space="preserve"> Bus And Service Joint Stock Company - </w:t>
            </w:r>
            <w:proofErr w:type="spellStart"/>
            <w:r>
              <w:rPr>
                <w:rFonts w:ascii="Arial" w:hAnsi="Arial"/>
                <w:sz w:val="20"/>
              </w:rPr>
              <w:t>Gia</w:t>
            </w:r>
            <w:proofErr w:type="spellEnd"/>
            <w:r>
              <w:rPr>
                <w:rFonts w:ascii="Arial" w:hAnsi="Arial"/>
                <w:sz w:val="20"/>
              </w:rPr>
              <w:t xml:space="preserve"> Dinh Auto Joint Stock Company</w:t>
            </w:r>
          </w:p>
        </w:tc>
      </w:tr>
      <w:tr w:rsidR="0037583A" w14:paraId="4A4A5DCE" w14:textId="77777777">
        <w:trPr>
          <w:trHeight w:val="1015"/>
        </w:trPr>
        <w:tc>
          <w:tcPr>
            <w:tcW w:w="772" w:type="dxa"/>
            <w:shd w:val="clear" w:color="auto" w:fill="FFFFFF"/>
            <w:tcMar>
              <w:top w:w="0" w:type="dxa"/>
              <w:bottom w:w="0" w:type="dxa"/>
            </w:tcMar>
            <w:vAlign w:val="center"/>
          </w:tcPr>
          <w:p w14:paraId="5DF5961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5</w:t>
            </w:r>
          </w:p>
        </w:tc>
        <w:tc>
          <w:tcPr>
            <w:tcW w:w="2334" w:type="dxa"/>
            <w:shd w:val="clear" w:color="auto" w:fill="FFFFFF"/>
            <w:tcMar>
              <w:top w:w="0" w:type="dxa"/>
              <w:bottom w:w="0" w:type="dxa"/>
            </w:tcMar>
            <w:vAlign w:val="center"/>
          </w:tcPr>
          <w:p w14:paraId="318C402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05/QD-HDQT/SGB</w:t>
            </w:r>
          </w:p>
        </w:tc>
        <w:tc>
          <w:tcPr>
            <w:tcW w:w="1557" w:type="dxa"/>
            <w:shd w:val="clear" w:color="auto" w:fill="FFFFFF"/>
            <w:tcMar>
              <w:top w:w="0" w:type="dxa"/>
              <w:bottom w:w="0" w:type="dxa"/>
            </w:tcMar>
            <w:vAlign w:val="center"/>
          </w:tcPr>
          <w:p w14:paraId="6C85264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July 03, 2023</w:t>
            </w:r>
          </w:p>
        </w:tc>
        <w:tc>
          <w:tcPr>
            <w:tcW w:w="4356" w:type="dxa"/>
            <w:shd w:val="clear" w:color="auto" w:fill="FFFFFF"/>
            <w:tcMar>
              <w:top w:w="0" w:type="dxa"/>
              <w:bottom w:w="0" w:type="dxa"/>
            </w:tcMar>
          </w:tcPr>
          <w:p w14:paraId="4B1A480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Decision on dismissing the Deputy General Manager of Saigon Passenger Transport Joint Stock Company.</w:t>
            </w:r>
          </w:p>
        </w:tc>
      </w:tr>
      <w:tr w:rsidR="0037583A" w14:paraId="7684468E" w14:textId="77777777">
        <w:trPr>
          <w:trHeight w:val="1012"/>
        </w:trPr>
        <w:tc>
          <w:tcPr>
            <w:tcW w:w="772" w:type="dxa"/>
            <w:shd w:val="clear" w:color="auto" w:fill="FFFFFF"/>
            <w:tcMar>
              <w:top w:w="0" w:type="dxa"/>
              <w:bottom w:w="0" w:type="dxa"/>
            </w:tcMar>
            <w:vAlign w:val="center"/>
          </w:tcPr>
          <w:p w14:paraId="21FD8E3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6</w:t>
            </w:r>
          </w:p>
        </w:tc>
        <w:tc>
          <w:tcPr>
            <w:tcW w:w="2334" w:type="dxa"/>
            <w:shd w:val="clear" w:color="auto" w:fill="FFFFFF"/>
            <w:tcMar>
              <w:top w:w="0" w:type="dxa"/>
              <w:bottom w:w="0" w:type="dxa"/>
            </w:tcMar>
            <w:vAlign w:val="center"/>
          </w:tcPr>
          <w:p w14:paraId="1744A5E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06/NQ-HDQT/SBG</w:t>
            </w:r>
          </w:p>
        </w:tc>
        <w:tc>
          <w:tcPr>
            <w:tcW w:w="1557" w:type="dxa"/>
            <w:shd w:val="clear" w:color="auto" w:fill="FFFFFF"/>
            <w:tcMar>
              <w:top w:w="0" w:type="dxa"/>
              <w:bottom w:w="0" w:type="dxa"/>
            </w:tcMar>
            <w:vAlign w:val="center"/>
          </w:tcPr>
          <w:p w14:paraId="3F9E2A7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August 01, 2023</w:t>
            </w:r>
          </w:p>
        </w:tc>
        <w:tc>
          <w:tcPr>
            <w:tcW w:w="4356" w:type="dxa"/>
            <w:shd w:val="clear" w:color="auto" w:fill="FFFFFF"/>
            <w:tcMar>
              <w:top w:w="0" w:type="dxa"/>
              <w:bottom w:w="0" w:type="dxa"/>
            </w:tcMar>
          </w:tcPr>
          <w:p w14:paraId="31CF3DD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the record date to exercise the rights to collect shareholders' opinion via a ballot:</w:t>
            </w:r>
          </w:p>
        </w:tc>
      </w:tr>
      <w:tr w:rsidR="0037583A" w14:paraId="0CC311C0" w14:textId="77777777">
        <w:trPr>
          <w:trHeight w:val="1289"/>
        </w:trPr>
        <w:tc>
          <w:tcPr>
            <w:tcW w:w="772" w:type="dxa"/>
            <w:shd w:val="clear" w:color="auto" w:fill="FFFFFF"/>
            <w:tcMar>
              <w:top w:w="0" w:type="dxa"/>
              <w:bottom w:w="0" w:type="dxa"/>
            </w:tcMar>
            <w:vAlign w:val="center"/>
          </w:tcPr>
          <w:p w14:paraId="4B93B38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7</w:t>
            </w:r>
          </w:p>
        </w:tc>
        <w:tc>
          <w:tcPr>
            <w:tcW w:w="2334" w:type="dxa"/>
            <w:shd w:val="clear" w:color="auto" w:fill="FFFFFF"/>
            <w:tcMar>
              <w:top w:w="0" w:type="dxa"/>
              <w:bottom w:w="0" w:type="dxa"/>
            </w:tcMar>
            <w:vAlign w:val="center"/>
          </w:tcPr>
          <w:p w14:paraId="7C5B9C0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07/NQ -HDQT/SBG</w:t>
            </w:r>
          </w:p>
        </w:tc>
        <w:tc>
          <w:tcPr>
            <w:tcW w:w="1557" w:type="dxa"/>
            <w:shd w:val="clear" w:color="auto" w:fill="FFFFFF"/>
            <w:tcMar>
              <w:top w:w="0" w:type="dxa"/>
              <w:bottom w:w="0" w:type="dxa"/>
            </w:tcMar>
            <w:vAlign w:val="center"/>
          </w:tcPr>
          <w:p w14:paraId="617CE1A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August 01, 2023</w:t>
            </w:r>
          </w:p>
        </w:tc>
        <w:tc>
          <w:tcPr>
            <w:tcW w:w="4356" w:type="dxa"/>
            <w:shd w:val="clear" w:color="auto" w:fill="FFFFFF"/>
            <w:tcMar>
              <w:top w:w="0" w:type="dxa"/>
              <w:bottom w:w="0" w:type="dxa"/>
            </w:tcMar>
          </w:tcPr>
          <w:p w14:paraId="0EE89C5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the record date to exercise the rights to organize the Extraordinary General Meeting of Shareholders 2023 of Saigon Passenger Transport Joint Stock Company</w:t>
            </w:r>
          </w:p>
        </w:tc>
      </w:tr>
      <w:tr w:rsidR="0037583A" w14:paraId="4EF6F7D8" w14:textId="77777777">
        <w:trPr>
          <w:trHeight w:val="1033"/>
        </w:trPr>
        <w:tc>
          <w:tcPr>
            <w:tcW w:w="772" w:type="dxa"/>
            <w:shd w:val="clear" w:color="auto" w:fill="FFFFFF"/>
            <w:tcMar>
              <w:top w:w="0" w:type="dxa"/>
              <w:bottom w:w="0" w:type="dxa"/>
            </w:tcMar>
            <w:vAlign w:val="center"/>
          </w:tcPr>
          <w:p w14:paraId="328C993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lastRenderedPageBreak/>
              <w:t>8</w:t>
            </w:r>
          </w:p>
        </w:tc>
        <w:tc>
          <w:tcPr>
            <w:tcW w:w="2334" w:type="dxa"/>
            <w:shd w:val="clear" w:color="auto" w:fill="FFFFFF"/>
            <w:tcMar>
              <w:top w:w="0" w:type="dxa"/>
              <w:bottom w:w="0" w:type="dxa"/>
            </w:tcMar>
            <w:vAlign w:val="center"/>
          </w:tcPr>
          <w:p w14:paraId="56DDA73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08/NQ-HDQT/SBG</w:t>
            </w:r>
          </w:p>
        </w:tc>
        <w:tc>
          <w:tcPr>
            <w:tcW w:w="1557" w:type="dxa"/>
            <w:shd w:val="clear" w:color="auto" w:fill="FFFFFF"/>
            <w:tcMar>
              <w:top w:w="0" w:type="dxa"/>
              <w:bottom w:w="0" w:type="dxa"/>
            </w:tcMar>
            <w:vAlign w:val="center"/>
          </w:tcPr>
          <w:p w14:paraId="1065E97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August 30, 2023</w:t>
            </w:r>
          </w:p>
        </w:tc>
        <w:tc>
          <w:tcPr>
            <w:tcW w:w="4356" w:type="dxa"/>
            <w:shd w:val="clear" w:color="auto" w:fill="FFFFFF"/>
            <w:tcMar>
              <w:top w:w="0" w:type="dxa"/>
              <w:bottom w:w="0" w:type="dxa"/>
            </w:tcMar>
          </w:tcPr>
          <w:p w14:paraId="30B9477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the plan on collecting shareholders' opinion via a ballot and organizing the Extraordinary General Meeting of Shareholders 2023</w:t>
            </w:r>
          </w:p>
        </w:tc>
      </w:tr>
      <w:tr w:rsidR="0037583A" w14:paraId="285D5E2B" w14:textId="77777777">
        <w:trPr>
          <w:trHeight w:val="1249"/>
        </w:trPr>
        <w:tc>
          <w:tcPr>
            <w:tcW w:w="772" w:type="dxa"/>
            <w:shd w:val="clear" w:color="auto" w:fill="FFFFFF"/>
            <w:tcMar>
              <w:top w:w="0" w:type="dxa"/>
              <w:bottom w:w="0" w:type="dxa"/>
            </w:tcMar>
            <w:vAlign w:val="center"/>
          </w:tcPr>
          <w:p w14:paraId="738EF6F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9</w:t>
            </w:r>
          </w:p>
        </w:tc>
        <w:tc>
          <w:tcPr>
            <w:tcW w:w="2334" w:type="dxa"/>
            <w:shd w:val="clear" w:color="auto" w:fill="FFFFFF"/>
            <w:tcMar>
              <w:top w:w="0" w:type="dxa"/>
              <w:bottom w:w="0" w:type="dxa"/>
            </w:tcMar>
            <w:vAlign w:val="center"/>
          </w:tcPr>
          <w:p w14:paraId="4EA5C90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09/NQ-HDQT/SBG</w:t>
            </w:r>
          </w:p>
        </w:tc>
        <w:tc>
          <w:tcPr>
            <w:tcW w:w="1557" w:type="dxa"/>
            <w:shd w:val="clear" w:color="auto" w:fill="FFFFFF"/>
            <w:tcMar>
              <w:top w:w="0" w:type="dxa"/>
              <w:bottom w:w="0" w:type="dxa"/>
            </w:tcMar>
            <w:vAlign w:val="center"/>
          </w:tcPr>
          <w:p w14:paraId="491E2D9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September 07, 2023</w:t>
            </w:r>
          </w:p>
        </w:tc>
        <w:tc>
          <w:tcPr>
            <w:tcW w:w="4356" w:type="dxa"/>
            <w:shd w:val="clear" w:color="auto" w:fill="FFFFFF"/>
            <w:tcMar>
              <w:top w:w="0" w:type="dxa"/>
              <w:bottom w:w="0" w:type="dxa"/>
            </w:tcMar>
            <w:vAlign w:val="bottom"/>
          </w:tcPr>
          <w:p w14:paraId="25C8EDF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approving the contents submitted to the Extraordinary General Meeting of Shareholders and collecting shareholders' opinion via a ballot</w:t>
            </w:r>
          </w:p>
        </w:tc>
      </w:tr>
      <w:tr w:rsidR="0037583A" w14:paraId="2A28DA78" w14:textId="77777777">
        <w:trPr>
          <w:trHeight w:val="536"/>
        </w:trPr>
        <w:tc>
          <w:tcPr>
            <w:tcW w:w="772" w:type="dxa"/>
            <w:shd w:val="clear" w:color="auto" w:fill="FFFFFF"/>
            <w:tcMar>
              <w:top w:w="0" w:type="dxa"/>
              <w:bottom w:w="0" w:type="dxa"/>
            </w:tcMar>
            <w:vAlign w:val="center"/>
          </w:tcPr>
          <w:p w14:paraId="20F257C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10</w:t>
            </w:r>
          </w:p>
        </w:tc>
        <w:tc>
          <w:tcPr>
            <w:tcW w:w="2334" w:type="dxa"/>
            <w:shd w:val="clear" w:color="auto" w:fill="FFFFFF"/>
            <w:tcMar>
              <w:top w:w="0" w:type="dxa"/>
              <w:bottom w:w="0" w:type="dxa"/>
            </w:tcMar>
            <w:vAlign w:val="center"/>
          </w:tcPr>
          <w:p w14:paraId="0C1D99E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10/QD-HDQT/SGB</w:t>
            </w:r>
          </w:p>
        </w:tc>
        <w:tc>
          <w:tcPr>
            <w:tcW w:w="1557" w:type="dxa"/>
            <w:shd w:val="clear" w:color="auto" w:fill="FFFFFF"/>
            <w:tcMar>
              <w:top w:w="0" w:type="dxa"/>
              <w:bottom w:w="0" w:type="dxa"/>
            </w:tcMar>
            <w:vAlign w:val="center"/>
          </w:tcPr>
          <w:p w14:paraId="66A5E00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September 07, 2023</w:t>
            </w:r>
          </w:p>
        </w:tc>
        <w:tc>
          <w:tcPr>
            <w:tcW w:w="4356" w:type="dxa"/>
            <w:shd w:val="clear" w:color="auto" w:fill="FFFFFF"/>
            <w:tcMar>
              <w:top w:w="0" w:type="dxa"/>
              <w:bottom w:w="0" w:type="dxa"/>
            </w:tcMar>
            <w:vAlign w:val="center"/>
          </w:tcPr>
          <w:p w14:paraId="04902D5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Decision on adjusting the securities type</w:t>
            </w:r>
          </w:p>
        </w:tc>
      </w:tr>
      <w:tr w:rsidR="0037583A" w14:paraId="478087F4" w14:textId="77777777">
        <w:trPr>
          <w:trHeight w:val="1285"/>
        </w:trPr>
        <w:tc>
          <w:tcPr>
            <w:tcW w:w="772" w:type="dxa"/>
            <w:shd w:val="clear" w:color="auto" w:fill="FFFFFF"/>
            <w:tcMar>
              <w:top w:w="0" w:type="dxa"/>
              <w:bottom w:w="0" w:type="dxa"/>
            </w:tcMar>
            <w:vAlign w:val="center"/>
          </w:tcPr>
          <w:p w14:paraId="7C52025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11</w:t>
            </w:r>
          </w:p>
        </w:tc>
        <w:tc>
          <w:tcPr>
            <w:tcW w:w="2334" w:type="dxa"/>
            <w:shd w:val="clear" w:color="auto" w:fill="FFFFFF"/>
            <w:tcMar>
              <w:top w:w="0" w:type="dxa"/>
              <w:bottom w:w="0" w:type="dxa"/>
            </w:tcMar>
            <w:vAlign w:val="center"/>
          </w:tcPr>
          <w:p w14:paraId="713087C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11/NQ -HDQT/SBG</w:t>
            </w:r>
          </w:p>
        </w:tc>
        <w:tc>
          <w:tcPr>
            <w:tcW w:w="1557" w:type="dxa"/>
            <w:shd w:val="clear" w:color="auto" w:fill="FFFFFF"/>
            <w:tcMar>
              <w:top w:w="0" w:type="dxa"/>
              <w:bottom w:w="0" w:type="dxa"/>
            </w:tcMar>
            <w:vAlign w:val="center"/>
          </w:tcPr>
          <w:p w14:paraId="6DD6359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October 16, 2023</w:t>
            </w:r>
          </w:p>
        </w:tc>
        <w:tc>
          <w:tcPr>
            <w:tcW w:w="4356" w:type="dxa"/>
            <w:shd w:val="clear" w:color="auto" w:fill="FFFFFF"/>
            <w:tcMar>
              <w:top w:w="0" w:type="dxa"/>
              <w:bottom w:w="0" w:type="dxa"/>
            </w:tcMar>
          </w:tcPr>
          <w:p w14:paraId="4DD38AC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participating in bidding packages of providing public service products by subsidized buses in Ho Chi Minh City and investing in vehicles</w:t>
            </w:r>
          </w:p>
        </w:tc>
      </w:tr>
      <w:tr w:rsidR="0037583A" w14:paraId="05D2EA75" w14:textId="77777777">
        <w:trPr>
          <w:trHeight w:val="1228"/>
        </w:trPr>
        <w:tc>
          <w:tcPr>
            <w:tcW w:w="772" w:type="dxa"/>
            <w:shd w:val="clear" w:color="auto" w:fill="FFFFFF"/>
            <w:tcMar>
              <w:top w:w="0" w:type="dxa"/>
              <w:bottom w:w="0" w:type="dxa"/>
            </w:tcMar>
            <w:vAlign w:val="center"/>
          </w:tcPr>
          <w:p w14:paraId="28EC7F4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12</w:t>
            </w:r>
          </w:p>
        </w:tc>
        <w:tc>
          <w:tcPr>
            <w:tcW w:w="2334" w:type="dxa"/>
            <w:shd w:val="clear" w:color="auto" w:fill="FFFFFF"/>
            <w:tcMar>
              <w:top w:w="0" w:type="dxa"/>
              <w:bottom w:w="0" w:type="dxa"/>
            </w:tcMar>
            <w:vAlign w:val="center"/>
          </w:tcPr>
          <w:p w14:paraId="13DC506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12/NQ-HDQT/SBG</w:t>
            </w:r>
          </w:p>
        </w:tc>
        <w:tc>
          <w:tcPr>
            <w:tcW w:w="1557" w:type="dxa"/>
            <w:shd w:val="clear" w:color="auto" w:fill="FFFFFF"/>
            <w:tcMar>
              <w:top w:w="0" w:type="dxa"/>
              <w:bottom w:w="0" w:type="dxa"/>
            </w:tcMar>
            <w:vAlign w:val="center"/>
          </w:tcPr>
          <w:p w14:paraId="0605C92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December 14, 2023</w:t>
            </w:r>
          </w:p>
        </w:tc>
        <w:tc>
          <w:tcPr>
            <w:tcW w:w="4356" w:type="dxa"/>
            <w:shd w:val="clear" w:color="auto" w:fill="FFFFFF"/>
            <w:tcMar>
              <w:top w:w="0" w:type="dxa"/>
              <w:bottom w:w="0" w:type="dxa"/>
            </w:tcMar>
            <w:vAlign w:val="bottom"/>
          </w:tcPr>
          <w:p w14:paraId="2701A99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Resolution on participating in bidding packages of providing public service products by subsidized buses in Ho Chi Minh City and investing in vehicles</w:t>
            </w:r>
          </w:p>
        </w:tc>
      </w:tr>
    </w:tbl>
    <w:p w14:paraId="077948A0"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 (Annual Report):</w:t>
      </w:r>
    </w:p>
    <w:p w14:paraId="52E3C57E" w14:textId="77777777" w:rsidR="0037583A" w:rsidRDefault="00FD673D" w:rsidP="0087564E">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
        <w:gridCol w:w="2726"/>
        <w:gridCol w:w="1393"/>
        <w:gridCol w:w="1261"/>
        <w:gridCol w:w="1266"/>
        <w:gridCol w:w="1845"/>
      </w:tblGrid>
      <w:tr w:rsidR="0037583A" w14:paraId="3434A314" w14:textId="77777777">
        <w:trPr>
          <w:trHeight w:val="666"/>
        </w:trPr>
        <w:tc>
          <w:tcPr>
            <w:tcW w:w="528" w:type="dxa"/>
            <w:vMerge w:val="restart"/>
            <w:shd w:val="clear" w:color="auto" w:fill="FFFFFF"/>
            <w:tcMar>
              <w:top w:w="0" w:type="dxa"/>
              <w:bottom w:w="0" w:type="dxa"/>
            </w:tcMar>
            <w:vAlign w:val="center"/>
          </w:tcPr>
          <w:p w14:paraId="071C426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w:t>
            </w:r>
          </w:p>
        </w:tc>
        <w:tc>
          <w:tcPr>
            <w:tcW w:w="2726" w:type="dxa"/>
            <w:vMerge w:val="restart"/>
            <w:shd w:val="clear" w:color="auto" w:fill="FFFFFF"/>
            <w:tcMar>
              <w:top w:w="0" w:type="dxa"/>
              <w:bottom w:w="0" w:type="dxa"/>
            </w:tcMar>
            <w:vAlign w:val="center"/>
          </w:tcPr>
          <w:p w14:paraId="622D064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Members of the Supervisory Board</w:t>
            </w:r>
          </w:p>
        </w:tc>
        <w:tc>
          <w:tcPr>
            <w:tcW w:w="1393" w:type="dxa"/>
            <w:vMerge w:val="restart"/>
            <w:shd w:val="clear" w:color="auto" w:fill="FFFFFF"/>
            <w:tcMar>
              <w:top w:w="0" w:type="dxa"/>
              <w:bottom w:w="0" w:type="dxa"/>
            </w:tcMar>
            <w:vAlign w:val="center"/>
          </w:tcPr>
          <w:p w14:paraId="74575C0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Position</w:t>
            </w:r>
          </w:p>
        </w:tc>
        <w:tc>
          <w:tcPr>
            <w:tcW w:w="2527" w:type="dxa"/>
            <w:gridSpan w:val="2"/>
            <w:shd w:val="clear" w:color="auto" w:fill="FFFFFF"/>
            <w:tcMar>
              <w:top w:w="0" w:type="dxa"/>
              <w:bottom w:w="0" w:type="dxa"/>
            </w:tcMar>
          </w:tcPr>
          <w:p w14:paraId="5671C71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appointment/dismissal as member of the Supervisory Board</w:t>
            </w:r>
          </w:p>
        </w:tc>
        <w:tc>
          <w:tcPr>
            <w:tcW w:w="1845" w:type="dxa"/>
            <w:vMerge w:val="restart"/>
            <w:shd w:val="clear" w:color="auto" w:fill="FFFFFF"/>
            <w:tcMar>
              <w:top w:w="0" w:type="dxa"/>
              <w:bottom w:w="0" w:type="dxa"/>
            </w:tcMar>
            <w:vAlign w:val="center"/>
          </w:tcPr>
          <w:p w14:paraId="65EF9BB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Qualification</w:t>
            </w:r>
          </w:p>
        </w:tc>
      </w:tr>
      <w:tr w:rsidR="0037583A" w14:paraId="61FFBA85" w14:textId="77777777">
        <w:trPr>
          <w:trHeight w:val="623"/>
        </w:trPr>
        <w:tc>
          <w:tcPr>
            <w:tcW w:w="528" w:type="dxa"/>
            <w:vMerge/>
            <w:shd w:val="clear" w:color="auto" w:fill="FFFFFF"/>
            <w:tcMar>
              <w:top w:w="0" w:type="dxa"/>
              <w:bottom w:w="0" w:type="dxa"/>
            </w:tcMar>
            <w:vAlign w:val="center"/>
          </w:tcPr>
          <w:p w14:paraId="6260FE92"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2726" w:type="dxa"/>
            <w:vMerge/>
            <w:shd w:val="clear" w:color="auto" w:fill="FFFFFF"/>
            <w:tcMar>
              <w:top w:w="0" w:type="dxa"/>
              <w:bottom w:w="0" w:type="dxa"/>
            </w:tcMar>
            <w:vAlign w:val="center"/>
          </w:tcPr>
          <w:p w14:paraId="3E130BBE"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393" w:type="dxa"/>
            <w:vMerge/>
            <w:shd w:val="clear" w:color="auto" w:fill="FFFFFF"/>
            <w:tcMar>
              <w:top w:w="0" w:type="dxa"/>
              <w:bottom w:w="0" w:type="dxa"/>
            </w:tcMar>
            <w:vAlign w:val="center"/>
          </w:tcPr>
          <w:p w14:paraId="7BB656A8"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261" w:type="dxa"/>
            <w:shd w:val="clear" w:color="auto" w:fill="FFFFFF"/>
            <w:tcMar>
              <w:top w:w="0" w:type="dxa"/>
              <w:bottom w:w="0" w:type="dxa"/>
            </w:tcMar>
            <w:vAlign w:val="bottom"/>
          </w:tcPr>
          <w:p w14:paraId="1D2754A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w:t>
            </w:r>
          </w:p>
        </w:tc>
        <w:tc>
          <w:tcPr>
            <w:tcW w:w="1266" w:type="dxa"/>
            <w:shd w:val="clear" w:color="auto" w:fill="FFFFFF"/>
            <w:tcMar>
              <w:top w:w="0" w:type="dxa"/>
              <w:bottom w:w="0" w:type="dxa"/>
            </w:tcMar>
            <w:vAlign w:val="bottom"/>
          </w:tcPr>
          <w:p w14:paraId="08E8758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dismissal</w:t>
            </w:r>
          </w:p>
        </w:tc>
        <w:tc>
          <w:tcPr>
            <w:tcW w:w="1845" w:type="dxa"/>
            <w:vMerge/>
            <w:shd w:val="clear" w:color="auto" w:fill="FFFFFF"/>
            <w:tcMar>
              <w:top w:w="0" w:type="dxa"/>
              <w:bottom w:w="0" w:type="dxa"/>
            </w:tcMar>
            <w:vAlign w:val="center"/>
          </w:tcPr>
          <w:p w14:paraId="58F249A2"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r>
      <w:tr w:rsidR="0037583A" w14:paraId="746FABD5" w14:textId="77777777">
        <w:trPr>
          <w:trHeight w:val="2693"/>
        </w:trPr>
        <w:tc>
          <w:tcPr>
            <w:tcW w:w="528" w:type="dxa"/>
            <w:shd w:val="clear" w:color="auto" w:fill="FFFFFF"/>
            <w:tcMar>
              <w:top w:w="0" w:type="dxa"/>
              <w:bottom w:w="0" w:type="dxa"/>
            </w:tcMar>
            <w:vAlign w:val="center"/>
          </w:tcPr>
          <w:p w14:paraId="2AA3650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w:t>
            </w:r>
          </w:p>
          <w:p w14:paraId="59674F7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2</w:t>
            </w:r>
          </w:p>
          <w:p w14:paraId="6B5FD86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3</w:t>
            </w:r>
          </w:p>
        </w:tc>
        <w:tc>
          <w:tcPr>
            <w:tcW w:w="2726" w:type="dxa"/>
            <w:shd w:val="clear" w:color="auto" w:fill="FFFFFF"/>
            <w:tcMar>
              <w:top w:w="0" w:type="dxa"/>
              <w:bottom w:w="0" w:type="dxa"/>
            </w:tcMar>
            <w:vAlign w:val="center"/>
          </w:tcPr>
          <w:p w14:paraId="56FEABC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Mr. Nguyen </w:t>
            </w:r>
            <w:proofErr w:type="spellStart"/>
            <w:r>
              <w:rPr>
                <w:rFonts w:ascii="Arial" w:hAnsi="Arial"/>
                <w:sz w:val="20"/>
              </w:rPr>
              <w:t>Quoc</w:t>
            </w:r>
            <w:proofErr w:type="spellEnd"/>
            <w:r>
              <w:rPr>
                <w:rFonts w:ascii="Arial" w:hAnsi="Arial"/>
                <w:sz w:val="20"/>
              </w:rPr>
              <w:t xml:space="preserve"> </w:t>
            </w:r>
            <w:proofErr w:type="spellStart"/>
            <w:r>
              <w:rPr>
                <w:rFonts w:ascii="Arial" w:hAnsi="Arial"/>
                <w:sz w:val="20"/>
              </w:rPr>
              <w:t>Soan</w:t>
            </w:r>
            <w:proofErr w:type="spellEnd"/>
          </w:p>
          <w:p w14:paraId="0310FDF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Ms. Tran Thi Ngoc Dung</w:t>
            </w:r>
          </w:p>
          <w:p w14:paraId="3DEA915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Ms. Vu Thi Hong Cam</w:t>
            </w:r>
          </w:p>
        </w:tc>
        <w:tc>
          <w:tcPr>
            <w:tcW w:w="1393" w:type="dxa"/>
            <w:shd w:val="clear" w:color="auto" w:fill="FFFFFF"/>
            <w:tcMar>
              <w:top w:w="0" w:type="dxa"/>
              <w:bottom w:w="0" w:type="dxa"/>
            </w:tcMar>
            <w:vAlign w:val="center"/>
          </w:tcPr>
          <w:p w14:paraId="6AD6967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Chief</w:t>
            </w:r>
          </w:p>
          <w:p w14:paraId="455643B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p w14:paraId="1971B00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w:t>
            </w:r>
          </w:p>
        </w:tc>
        <w:tc>
          <w:tcPr>
            <w:tcW w:w="1261" w:type="dxa"/>
            <w:shd w:val="clear" w:color="auto" w:fill="FFFFFF"/>
            <w:tcMar>
              <w:top w:w="0" w:type="dxa"/>
              <w:bottom w:w="0" w:type="dxa"/>
            </w:tcMar>
            <w:vAlign w:val="center"/>
          </w:tcPr>
          <w:p w14:paraId="397A0A5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p w14:paraId="19EBFF6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p w14:paraId="0DB2E58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29, 2021</w:t>
            </w:r>
          </w:p>
        </w:tc>
        <w:tc>
          <w:tcPr>
            <w:tcW w:w="1266" w:type="dxa"/>
            <w:shd w:val="clear" w:color="auto" w:fill="FFFFFF"/>
            <w:tcMar>
              <w:top w:w="0" w:type="dxa"/>
              <w:bottom w:w="0" w:type="dxa"/>
            </w:tcMar>
          </w:tcPr>
          <w:p w14:paraId="231CE362" w14:textId="77777777" w:rsidR="0037583A" w:rsidRDefault="0037583A" w:rsidP="0087564E">
            <w:pPr>
              <w:tabs>
                <w:tab w:val="left" w:pos="360"/>
                <w:tab w:val="left" w:pos="432"/>
              </w:tabs>
              <w:spacing w:after="120" w:line="360" w:lineRule="auto"/>
              <w:rPr>
                <w:rFonts w:ascii="Arial" w:eastAsia="Arial" w:hAnsi="Arial" w:cs="Arial"/>
                <w:sz w:val="20"/>
                <w:szCs w:val="20"/>
              </w:rPr>
            </w:pPr>
          </w:p>
        </w:tc>
        <w:tc>
          <w:tcPr>
            <w:tcW w:w="1845" w:type="dxa"/>
            <w:shd w:val="clear" w:color="auto" w:fill="FFFFFF"/>
            <w:tcMar>
              <w:top w:w="0" w:type="dxa"/>
              <w:bottom w:w="0" w:type="dxa"/>
            </w:tcMar>
          </w:tcPr>
          <w:p w14:paraId="264BF0E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Bachelor of Accounting, Bachelor of Law</w:t>
            </w:r>
          </w:p>
          <w:p w14:paraId="4A66BB7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Bachelor of Accounting and Auditing</w:t>
            </w:r>
          </w:p>
          <w:p w14:paraId="6233B33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Engineer of Urban Transportation Planning and Management</w:t>
            </w:r>
          </w:p>
        </w:tc>
      </w:tr>
    </w:tbl>
    <w:p w14:paraId="7B1FFC91"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2433"/>
        <w:gridCol w:w="1620"/>
        <w:gridCol w:w="2105"/>
        <w:gridCol w:w="2002"/>
      </w:tblGrid>
      <w:tr w:rsidR="0037583A" w14:paraId="146E9B49" w14:textId="77777777">
        <w:trPr>
          <w:trHeight w:val="1210"/>
        </w:trPr>
        <w:tc>
          <w:tcPr>
            <w:tcW w:w="859" w:type="dxa"/>
            <w:shd w:val="clear" w:color="auto" w:fill="FFFFFF"/>
            <w:tcMar>
              <w:top w:w="0" w:type="dxa"/>
              <w:bottom w:w="0" w:type="dxa"/>
            </w:tcMar>
            <w:vAlign w:val="center"/>
          </w:tcPr>
          <w:p w14:paraId="15293FF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w:t>
            </w:r>
          </w:p>
        </w:tc>
        <w:tc>
          <w:tcPr>
            <w:tcW w:w="2433" w:type="dxa"/>
            <w:shd w:val="clear" w:color="auto" w:fill="FFFFFF"/>
            <w:tcMar>
              <w:top w:w="0" w:type="dxa"/>
              <w:bottom w:w="0" w:type="dxa"/>
            </w:tcMar>
            <w:vAlign w:val="center"/>
          </w:tcPr>
          <w:p w14:paraId="6A88836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Members of the Executive Board</w:t>
            </w:r>
          </w:p>
        </w:tc>
        <w:tc>
          <w:tcPr>
            <w:tcW w:w="1620" w:type="dxa"/>
            <w:shd w:val="clear" w:color="auto" w:fill="FFFFFF"/>
            <w:tcMar>
              <w:top w:w="0" w:type="dxa"/>
              <w:bottom w:w="0" w:type="dxa"/>
            </w:tcMar>
            <w:vAlign w:val="center"/>
          </w:tcPr>
          <w:p w14:paraId="1225227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birth</w:t>
            </w:r>
          </w:p>
        </w:tc>
        <w:tc>
          <w:tcPr>
            <w:tcW w:w="2105" w:type="dxa"/>
            <w:shd w:val="clear" w:color="auto" w:fill="FFFFFF"/>
            <w:tcMar>
              <w:top w:w="0" w:type="dxa"/>
              <w:bottom w:w="0" w:type="dxa"/>
            </w:tcMar>
            <w:vAlign w:val="center"/>
          </w:tcPr>
          <w:p w14:paraId="35A7FD3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Qualification</w:t>
            </w:r>
          </w:p>
        </w:tc>
        <w:tc>
          <w:tcPr>
            <w:tcW w:w="2002" w:type="dxa"/>
            <w:shd w:val="clear" w:color="auto" w:fill="FFFFFF"/>
            <w:tcMar>
              <w:top w:w="0" w:type="dxa"/>
              <w:bottom w:w="0" w:type="dxa"/>
            </w:tcMar>
          </w:tcPr>
          <w:p w14:paraId="08AA9DA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appointment/dismissal as member of the Executive Board</w:t>
            </w:r>
          </w:p>
        </w:tc>
      </w:tr>
      <w:tr w:rsidR="0037583A" w14:paraId="3ECC16B8" w14:textId="77777777">
        <w:trPr>
          <w:trHeight w:val="788"/>
        </w:trPr>
        <w:tc>
          <w:tcPr>
            <w:tcW w:w="859" w:type="dxa"/>
            <w:shd w:val="clear" w:color="auto" w:fill="FFFFFF"/>
            <w:tcMar>
              <w:top w:w="0" w:type="dxa"/>
              <w:bottom w:w="0" w:type="dxa"/>
            </w:tcMar>
          </w:tcPr>
          <w:p w14:paraId="7247F8E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w:t>
            </w:r>
          </w:p>
        </w:tc>
        <w:tc>
          <w:tcPr>
            <w:tcW w:w="2433" w:type="dxa"/>
            <w:shd w:val="clear" w:color="auto" w:fill="FFFFFF"/>
            <w:tcMar>
              <w:top w:w="0" w:type="dxa"/>
              <w:bottom w:w="0" w:type="dxa"/>
            </w:tcMar>
          </w:tcPr>
          <w:p w14:paraId="4E25081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Pham Hoang Hiep</w:t>
            </w:r>
          </w:p>
        </w:tc>
        <w:tc>
          <w:tcPr>
            <w:tcW w:w="1620" w:type="dxa"/>
            <w:shd w:val="clear" w:color="auto" w:fill="FFFFFF"/>
            <w:tcMar>
              <w:top w:w="0" w:type="dxa"/>
              <w:bottom w:w="0" w:type="dxa"/>
            </w:tcMar>
          </w:tcPr>
          <w:p w14:paraId="7DB4478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September 25, 1978</w:t>
            </w:r>
          </w:p>
        </w:tc>
        <w:tc>
          <w:tcPr>
            <w:tcW w:w="2105" w:type="dxa"/>
            <w:shd w:val="clear" w:color="auto" w:fill="FFFFFF"/>
            <w:tcMar>
              <w:top w:w="0" w:type="dxa"/>
              <w:bottom w:w="0" w:type="dxa"/>
            </w:tcMar>
            <w:vAlign w:val="center"/>
          </w:tcPr>
          <w:p w14:paraId="0828D27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Master in Business Administration</w:t>
            </w:r>
          </w:p>
        </w:tc>
        <w:tc>
          <w:tcPr>
            <w:tcW w:w="2002" w:type="dxa"/>
            <w:shd w:val="clear" w:color="auto" w:fill="FFFFFF"/>
            <w:tcMar>
              <w:top w:w="0" w:type="dxa"/>
              <w:bottom w:w="0" w:type="dxa"/>
            </w:tcMar>
            <w:vAlign w:val="center"/>
          </w:tcPr>
          <w:p w14:paraId="439824E4" w14:textId="3FD40BF8"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Re-appointed on June 29, 2021</w:t>
            </w:r>
          </w:p>
        </w:tc>
      </w:tr>
      <w:tr w:rsidR="0037583A" w14:paraId="1533686F" w14:textId="77777777">
        <w:trPr>
          <w:trHeight w:val="731"/>
        </w:trPr>
        <w:tc>
          <w:tcPr>
            <w:tcW w:w="859" w:type="dxa"/>
            <w:shd w:val="clear" w:color="auto" w:fill="FFFFFF"/>
            <w:tcMar>
              <w:top w:w="0" w:type="dxa"/>
              <w:bottom w:w="0" w:type="dxa"/>
            </w:tcMar>
          </w:tcPr>
          <w:p w14:paraId="36906D2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2</w:t>
            </w:r>
          </w:p>
        </w:tc>
        <w:tc>
          <w:tcPr>
            <w:tcW w:w="2433" w:type="dxa"/>
            <w:shd w:val="clear" w:color="auto" w:fill="FFFFFF"/>
            <w:tcMar>
              <w:top w:w="0" w:type="dxa"/>
              <w:bottom w:w="0" w:type="dxa"/>
            </w:tcMar>
          </w:tcPr>
          <w:p w14:paraId="5DB868F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Nguyen Tuan Viet</w:t>
            </w:r>
          </w:p>
        </w:tc>
        <w:tc>
          <w:tcPr>
            <w:tcW w:w="1620" w:type="dxa"/>
            <w:shd w:val="clear" w:color="auto" w:fill="FFFFFF"/>
            <w:tcMar>
              <w:top w:w="0" w:type="dxa"/>
              <w:bottom w:w="0" w:type="dxa"/>
            </w:tcMar>
          </w:tcPr>
          <w:p w14:paraId="06A029A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November 24, 1964</w:t>
            </w:r>
          </w:p>
        </w:tc>
        <w:tc>
          <w:tcPr>
            <w:tcW w:w="2105" w:type="dxa"/>
            <w:shd w:val="clear" w:color="auto" w:fill="FFFFFF"/>
            <w:tcMar>
              <w:top w:w="0" w:type="dxa"/>
              <w:bottom w:w="0" w:type="dxa"/>
            </w:tcMar>
          </w:tcPr>
          <w:p w14:paraId="496B5FB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Master in Business Administration</w:t>
            </w:r>
          </w:p>
        </w:tc>
        <w:tc>
          <w:tcPr>
            <w:tcW w:w="2002" w:type="dxa"/>
            <w:shd w:val="clear" w:color="auto" w:fill="FFFFFF"/>
            <w:tcMar>
              <w:top w:w="0" w:type="dxa"/>
              <w:bottom w:w="0" w:type="dxa"/>
            </w:tcMar>
          </w:tcPr>
          <w:p w14:paraId="3687DCEE" w14:textId="48830FD2"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Re-appointed on October 11, 2021</w:t>
            </w:r>
          </w:p>
        </w:tc>
      </w:tr>
      <w:tr w:rsidR="0037583A" w14:paraId="28E239CC" w14:textId="77777777">
        <w:trPr>
          <w:trHeight w:val="734"/>
        </w:trPr>
        <w:tc>
          <w:tcPr>
            <w:tcW w:w="859" w:type="dxa"/>
            <w:shd w:val="clear" w:color="auto" w:fill="FFFFFF"/>
            <w:tcMar>
              <w:top w:w="0" w:type="dxa"/>
              <w:bottom w:w="0" w:type="dxa"/>
            </w:tcMar>
          </w:tcPr>
          <w:p w14:paraId="703A393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3</w:t>
            </w:r>
          </w:p>
        </w:tc>
        <w:tc>
          <w:tcPr>
            <w:tcW w:w="2433" w:type="dxa"/>
            <w:shd w:val="clear" w:color="auto" w:fill="FFFFFF"/>
            <w:tcMar>
              <w:top w:w="0" w:type="dxa"/>
              <w:bottom w:w="0" w:type="dxa"/>
            </w:tcMar>
          </w:tcPr>
          <w:p w14:paraId="04B223D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Mr. Nguyen Ho Minh</w:t>
            </w:r>
          </w:p>
        </w:tc>
        <w:tc>
          <w:tcPr>
            <w:tcW w:w="1620" w:type="dxa"/>
            <w:shd w:val="clear" w:color="auto" w:fill="FFFFFF"/>
            <w:tcMar>
              <w:top w:w="0" w:type="dxa"/>
              <w:bottom w:w="0" w:type="dxa"/>
            </w:tcMar>
          </w:tcPr>
          <w:p w14:paraId="4114AFD0"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June 04, 1967</w:t>
            </w:r>
          </w:p>
        </w:tc>
        <w:tc>
          <w:tcPr>
            <w:tcW w:w="2105" w:type="dxa"/>
            <w:shd w:val="clear" w:color="auto" w:fill="FFFFFF"/>
            <w:tcMar>
              <w:top w:w="0" w:type="dxa"/>
              <w:bottom w:w="0" w:type="dxa"/>
            </w:tcMar>
            <w:vAlign w:val="center"/>
          </w:tcPr>
          <w:p w14:paraId="51A9A2D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Master in Business Administration</w:t>
            </w:r>
          </w:p>
        </w:tc>
        <w:tc>
          <w:tcPr>
            <w:tcW w:w="2002" w:type="dxa"/>
            <w:shd w:val="clear" w:color="auto" w:fill="FFFFFF"/>
            <w:tcMar>
              <w:top w:w="0" w:type="dxa"/>
              <w:bottom w:w="0" w:type="dxa"/>
            </w:tcMar>
            <w:vAlign w:val="center"/>
          </w:tcPr>
          <w:p w14:paraId="4195BF8C" w14:textId="72F7B623"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Re-appointed on October 11, 2021</w:t>
            </w:r>
          </w:p>
        </w:tc>
      </w:tr>
      <w:tr w:rsidR="0037583A" w14:paraId="3DE5E5F0" w14:textId="77777777">
        <w:trPr>
          <w:trHeight w:val="731"/>
        </w:trPr>
        <w:tc>
          <w:tcPr>
            <w:tcW w:w="859" w:type="dxa"/>
            <w:shd w:val="clear" w:color="auto" w:fill="FFFFFF"/>
            <w:tcMar>
              <w:top w:w="0" w:type="dxa"/>
              <w:bottom w:w="0" w:type="dxa"/>
            </w:tcMar>
          </w:tcPr>
          <w:p w14:paraId="09D01C15"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4</w:t>
            </w:r>
          </w:p>
        </w:tc>
        <w:tc>
          <w:tcPr>
            <w:tcW w:w="2433" w:type="dxa"/>
            <w:shd w:val="clear" w:color="auto" w:fill="FFFFFF"/>
            <w:tcMar>
              <w:top w:w="0" w:type="dxa"/>
              <w:bottom w:w="0" w:type="dxa"/>
            </w:tcMar>
          </w:tcPr>
          <w:p w14:paraId="0FD2045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Mr. </w:t>
            </w:r>
            <w:proofErr w:type="spellStart"/>
            <w:r>
              <w:rPr>
                <w:rFonts w:ascii="Arial" w:hAnsi="Arial"/>
                <w:sz w:val="20"/>
              </w:rPr>
              <w:t>Nim</w:t>
            </w:r>
            <w:proofErr w:type="spellEnd"/>
            <w:r>
              <w:rPr>
                <w:rFonts w:ascii="Arial" w:hAnsi="Arial"/>
                <w:sz w:val="20"/>
              </w:rPr>
              <w:t xml:space="preserve"> </w:t>
            </w:r>
            <w:proofErr w:type="spellStart"/>
            <w:r>
              <w:rPr>
                <w:rFonts w:ascii="Arial" w:hAnsi="Arial"/>
                <w:sz w:val="20"/>
              </w:rPr>
              <w:t>Vuon</w:t>
            </w:r>
            <w:proofErr w:type="spellEnd"/>
            <w:r>
              <w:rPr>
                <w:rFonts w:ascii="Arial" w:hAnsi="Arial"/>
                <w:sz w:val="20"/>
              </w:rPr>
              <w:t xml:space="preserve"> </w:t>
            </w:r>
            <w:proofErr w:type="spellStart"/>
            <w:r>
              <w:rPr>
                <w:rFonts w:ascii="Arial" w:hAnsi="Arial"/>
                <w:sz w:val="20"/>
              </w:rPr>
              <w:t>Phu</w:t>
            </w:r>
            <w:proofErr w:type="spellEnd"/>
          </w:p>
        </w:tc>
        <w:tc>
          <w:tcPr>
            <w:tcW w:w="1620" w:type="dxa"/>
            <w:shd w:val="clear" w:color="auto" w:fill="FFFFFF"/>
            <w:tcMar>
              <w:top w:w="0" w:type="dxa"/>
              <w:bottom w:w="0" w:type="dxa"/>
            </w:tcMar>
          </w:tcPr>
          <w:p w14:paraId="06FDEFC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September 08, 1966</w:t>
            </w:r>
          </w:p>
        </w:tc>
        <w:tc>
          <w:tcPr>
            <w:tcW w:w="2105" w:type="dxa"/>
            <w:shd w:val="clear" w:color="auto" w:fill="FFFFFF"/>
            <w:tcMar>
              <w:top w:w="0" w:type="dxa"/>
              <w:bottom w:w="0" w:type="dxa"/>
            </w:tcMar>
          </w:tcPr>
          <w:p w14:paraId="56E45B2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Bachelor of Economics</w:t>
            </w:r>
          </w:p>
        </w:tc>
        <w:tc>
          <w:tcPr>
            <w:tcW w:w="2002" w:type="dxa"/>
            <w:shd w:val="clear" w:color="auto" w:fill="FFFFFF"/>
            <w:tcMar>
              <w:top w:w="0" w:type="dxa"/>
              <w:bottom w:w="0" w:type="dxa"/>
            </w:tcMar>
          </w:tcPr>
          <w:p w14:paraId="016FED0E" w14:textId="13C9CD2D"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Appointed on August 01, 2019</w:t>
            </w:r>
          </w:p>
        </w:tc>
      </w:tr>
      <w:tr w:rsidR="0037583A" w14:paraId="6323EB89" w14:textId="77777777">
        <w:trPr>
          <w:trHeight w:val="706"/>
        </w:trPr>
        <w:tc>
          <w:tcPr>
            <w:tcW w:w="859" w:type="dxa"/>
            <w:shd w:val="clear" w:color="auto" w:fill="FFFFFF"/>
            <w:tcMar>
              <w:top w:w="0" w:type="dxa"/>
              <w:bottom w:w="0" w:type="dxa"/>
            </w:tcMar>
            <w:vAlign w:val="center"/>
          </w:tcPr>
          <w:p w14:paraId="37B2F65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5</w:t>
            </w:r>
          </w:p>
        </w:tc>
        <w:tc>
          <w:tcPr>
            <w:tcW w:w="2433" w:type="dxa"/>
            <w:shd w:val="clear" w:color="auto" w:fill="FFFFFF"/>
            <w:tcMar>
              <w:top w:w="0" w:type="dxa"/>
              <w:bottom w:w="0" w:type="dxa"/>
            </w:tcMar>
            <w:vAlign w:val="center"/>
          </w:tcPr>
          <w:p w14:paraId="67A137D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Mr. Bui Duc </w:t>
            </w:r>
            <w:proofErr w:type="spellStart"/>
            <w:r>
              <w:rPr>
                <w:rFonts w:ascii="Arial" w:hAnsi="Arial"/>
                <w:sz w:val="20"/>
              </w:rPr>
              <w:t>Tho</w:t>
            </w:r>
            <w:proofErr w:type="spellEnd"/>
          </w:p>
        </w:tc>
        <w:tc>
          <w:tcPr>
            <w:tcW w:w="1620" w:type="dxa"/>
            <w:shd w:val="clear" w:color="auto" w:fill="FFFFFF"/>
            <w:tcMar>
              <w:top w:w="0" w:type="dxa"/>
              <w:bottom w:w="0" w:type="dxa"/>
            </w:tcMar>
            <w:vAlign w:val="center"/>
          </w:tcPr>
          <w:p w14:paraId="2EE894A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March 04, 1978</w:t>
            </w:r>
          </w:p>
        </w:tc>
        <w:tc>
          <w:tcPr>
            <w:tcW w:w="2105" w:type="dxa"/>
            <w:shd w:val="clear" w:color="auto" w:fill="FFFFFF"/>
            <w:tcMar>
              <w:top w:w="0" w:type="dxa"/>
              <w:bottom w:w="0" w:type="dxa"/>
            </w:tcMar>
            <w:vAlign w:val="bottom"/>
          </w:tcPr>
          <w:p w14:paraId="2B9B2761"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Bachelor of Business Administration</w:t>
            </w:r>
          </w:p>
        </w:tc>
        <w:tc>
          <w:tcPr>
            <w:tcW w:w="2002" w:type="dxa"/>
            <w:shd w:val="clear" w:color="auto" w:fill="FFFFFF"/>
            <w:tcMar>
              <w:top w:w="0" w:type="dxa"/>
              <w:bottom w:w="0" w:type="dxa"/>
            </w:tcMar>
            <w:vAlign w:val="bottom"/>
          </w:tcPr>
          <w:p w14:paraId="7A4278D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Dismissed on July 03, 2023</w:t>
            </w:r>
          </w:p>
        </w:tc>
      </w:tr>
    </w:tbl>
    <w:p w14:paraId="740FCF97"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3277"/>
        <w:gridCol w:w="1647"/>
        <w:gridCol w:w="2044"/>
        <w:gridCol w:w="2051"/>
      </w:tblGrid>
      <w:tr w:rsidR="0037583A" w14:paraId="7DEE7ADC" w14:textId="77777777">
        <w:trPr>
          <w:trHeight w:val="648"/>
        </w:trPr>
        <w:tc>
          <w:tcPr>
            <w:tcW w:w="3277" w:type="dxa"/>
            <w:tcBorders>
              <w:top w:val="single" w:sz="4" w:space="0" w:color="000000"/>
              <w:left w:val="single" w:sz="4" w:space="0" w:color="000000"/>
            </w:tcBorders>
            <w:shd w:val="clear" w:color="auto" w:fill="FFFFFF"/>
            <w:tcMar>
              <w:top w:w="0" w:type="dxa"/>
              <w:bottom w:w="0" w:type="dxa"/>
            </w:tcMar>
            <w:vAlign w:val="center"/>
          </w:tcPr>
          <w:p w14:paraId="1D9BD87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Full name</w:t>
            </w:r>
          </w:p>
        </w:tc>
        <w:tc>
          <w:tcPr>
            <w:tcW w:w="1647" w:type="dxa"/>
            <w:tcBorders>
              <w:top w:val="single" w:sz="4" w:space="0" w:color="000000"/>
              <w:left w:val="single" w:sz="4" w:space="0" w:color="000000"/>
            </w:tcBorders>
            <w:shd w:val="clear" w:color="auto" w:fill="FFFFFF"/>
            <w:tcMar>
              <w:top w:w="0" w:type="dxa"/>
              <w:bottom w:w="0" w:type="dxa"/>
            </w:tcMar>
            <w:vAlign w:val="bottom"/>
          </w:tcPr>
          <w:p w14:paraId="7ECCADA3"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birth</w:t>
            </w:r>
          </w:p>
        </w:tc>
        <w:tc>
          <w:tcPr>
            <w:tcW w:w="2044" w:type="dxa"/>
            <w:tcBorders>
              <w:top w:val="single" w:sz="4" w:space="0" w:color="000000"/>
              <w:left w:val="single" w:sz="4" w:space="0" w:color="000000"/>
            </w:tcBorders>
            <w:shd w:val="clear" w:color="auto" w:fill="FFFFFF"/>
            <w:tcMar>
              <w:top w:w="0" w:type="dxa"/>
              <w:bottom w:w="0" w:type="dxa"/>
            </w:tcMar>
            <w:vAlign w:val="bottom"/>
          </w:tcPr>
          <w:p w14:paraId="0D2E46F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Qualification</w:t>
            </w:r>
          </w:p>
        </w:tc>
        <w:tc>
          <w:tcPr>
            <w:tcW w:w="2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36467C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Date of appointment/dismissal</w:t>
            </w:r>
          </w:p>
        </w:tc>
      </w:tr>
      <w:tr w:rsidR="0037583A" w14:paraId="7B0CCF84" w14:textId="77777777">
        <w:trPr>
          <w:trHeight w:val="763"/>
        </w:trPr>
        <w:tc>
          <w:tcPr>
            <w:tcW w:w="32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EC38E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 xml:space="preserve">Ms. Doan Thi </w:t>
            </w:r>
            <w:proofErr w:type="spellStart"/>
            <w:r>
              <w:rPr>
                <w:rFonts w:ascii="Arial" w:hAnsi="Arial"/>
                <w:sz w:val="20"/>
              </w:rPr>
              <w:t>Giao</w:t>
            </w:r>
            <w:proofErr w:type="spellEnd"/>
            <w:r>
              <w:rPr>
                <w:rFonts w:ascii="Arial" w:hAnsi="Arial"/>
                <w:sz w:val="20"/>
              </w:rPr>
              <w:t xml:space="preserve"> </w:t>
            </w:r>
            <w:proofErr w:type="spellStart"/>
            <w:r>
              <w:rPr>
                <w:rFonts w:ascii="Arial" w:hAnsi="Arial"/>
                <w:sz w:val="20"/>
              </w:rPr>
              <w:t>Thuyet</w:t>
            </w:r>
            <w:proofErr w:type="spellEnd"/>
          </w:p>
        </w:tc>
        <w:tc>
          <w:tcPr>
            <w:tcW w:w="164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14F5D1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January 06, 1989</w:t>
            </w:r>
          </w:p>
        </w:tc>
        <w:tc>
          <w:tcPr>
            <w:tcW w:w="204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B41D05"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Bachelor of Accounting</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5DA8429" w14:textId="4DAAC85E"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Appointed on July 01, 2020</w:t>
            </w:r>
          </w:p>
        </w:tc>
      </w:tr>
    </w:tbl>
    <w:p w14:paraId="3581E4C1"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Training on corporate governance</w:t>
      </w:r>
    </w:p>
    <w:p w14:paraId="533185DF"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color w:val="252429"/>
          <w:sz w:val="20"/>
        </w:rPr>
        <w:t>List of affiliated persons of the public company (Annual report) and transactions between the affiliated persons of the Company and the Company itself</w:t>
      </w:r>
    </w:p>
    <w:p w14:paraId="75C4B6C0" w14:textId="77777777" w:rsidR="0037583A" w:rsidRDefault="00FD673D" w:rsidP="0087564E">
      <w:pPr>
        <w:numPr>
          <w:ilvl w:val="0"/>
          <w:numId w:val="1"/>
        </w:numPr>
        <w:pBdr>
          <w:top w:val="nil"/>
          <w:left w:val="nil"/>
          <w:bottom w:val="nil"/>
          <w:right w:val="nil"/>
          <w:between w:val="nil"/>
        </w:pBdr>
        <w:tabs>
          <w:tab w:val="left" w:pos="360"/>
          <w:tab w:val="left" w:pos="432"/>
          <w:tab w:val="left" w:pos="522"/>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 Details are in the Company's Financial Statements.</w:t>
      </w:r>
    </w:p>
    <w:p w14:paraId="16A3E707" w14:textId="77777777" w:rsidR="0037583A" w:rsidRDefault="00FD673D" w:rsidP="0087564E">
      <w:pPr>
        <w:numPr>
          <w:ilvl w:val="0"/>
          <w:numId w:val="1"/>
        </w:numPr>
        <w:pBdr>
          <w:top w:val="nil"/>
          <w:left w:val="nil"/>
          <w:bottom w:val="nil"/>
          <w:right w:val="nil"/>
          <w:between w:val="nil"/>
        </w:pBdr>
        <w:tabs>
          <w:tab w:val="left" w:pos="360"/>
          <w:tab w:val="left" w:pos="432"/>
          <w:tab w:val="left" w:pos="522"/>
        </w:tabs>
        <w:spacing w:after="120" w:line="360" w:lineRule="auto"/>
        <w:rPr>
          <w:rFonts w:ascii="Arial" w:eastAsia="Arial" w:hAnsi="Arial" w:cs="Arial"/>
          <w:sz w:val="20"/>
          <w:szCs w:val="20"/>
        </w:rPr>
      </w:pPr>
      <w:r>
        <w:rPr>
          <w:rFonts w:ascii="Arial" w:hAnsi="Arial"/>
          <w:sz w:val="20"/>
        </w:rPr>
        <w:t>Transactions between PDMR of the Company, affiliated persons of PDMR and subsidiaries, companies under the authority of the Company: None</w:t>
      </w:r>
    </w:p>
    <w:p w14:paraId="28E2B403" w14:textId="77777777" w:rsidR="0037583A" w:rsidRDefault="00FD673D" w:rsidP="0087564E">
      <w:pPr>
        <w:numPr>
          <w:ilvl w:val="0"/>
          <w:numId w:val="1"/>
        </w:numPr>
        <w:pBdr>
          <w:top w:val="nil"/>
          <w:left w:val="nil"/>
          <w:bottom w:val="nil"/>
          <w:right w:val="nil"/>
          <w:between w:val="nil"/>
        </w:pBdr>
        <w:tabs>
          <w:tab w:val="left" w:pos="360"/>
          <w:tab w:val="left" w:pos="432"/>
          <w:tab w:val="left" w:pos="518"/>
        </w:tabs>
        <w:spacing w:after="120" w:line="360" w:lineRule="auto"/>
        <w:rPr>
          <w:rFonts w:ascii="Arial" w:eastAsia="Arial" w:hAnsi="Arial" w:cs="Arial"/>
          <w:sz w:val="20"/>
          <w:szCs w:val="20"/>
        </w:rPr>
      </w:pPr>
      <w:r>
        <w:rPr>
          <w:rFonts w:ascii="Arial" w:hAnsi="Arial"/>
          <w:sz w:val="20"/>
        </w:rPr>
        <w:t>Transactions between the Company and other entities</w:t>
      </w:r>
    </w:p>
    <w:p w14:paraId="1C20A0F9" w14:textId="77777777" w:rsidR="0037583A" w:rsidRDefault="00FD673D" w:rsidP="0087564E">
      <w:pPr>
        <w:numPr>
          <w:ilvl w:val="1"/>
          <w:numId w:val="1"/>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 Details are in the Company's Financial Statements.</w:t>
      </w:r>
    </w:p>
    <w:p w14:paraId="2ACC27AE" w14:textId="77777777" w:rsidR="0037583A" w:rsidRDefault="00FD673D" w:rsidP="0087564E">
      <w:pPr>
        <w:numPr>
          <w:ilvl w:val="1"/>
          <w:numId w:val="1"/>
        </w:numPr>
        <w:pBdr>
          <w:top w:val="nil"/>
          <w:left w:val="nil"/>
          <w:bottom w:val="nil"/>
          <w:right w:val="nil"/>
          <w:between w:val="nil"/>
        </w:pBdr>
        <w:tabs>
          <w:tab w:val="left" w:pos="360"/>
          <w:tab w:val="left" w:pos="432"/>
          <w:tab w:val="left" w:pos="706"/>
        </w:tabs>
        <w:spacing w:after="120" w:line="360" w:lineRule="auto"/>
        <w:rPr>
          <w:rFonts w:ascii="Arial" w:eastAsia="Arial" w:hAnsi="Arial" w:cs="Arial"/>
          <w:sz w:val="20"/>
          <w:szCs w:val="20"/>
        </w:rPr>
      </w:pPr>
      <w:r>
        <w:rPr>
          <w:rFonts w:ascii="Arial" w:hAnsi="Arial"/>
          <w:sz w:val="20"/>
        </w:rPr>
        <w:t xml:space="preserve">Transactions between the Company and the companies in which affiliated persons of members of </w:t>
      </w:r>
      <w:r>
        <w:rPr>
          <w:rFonts w:ascii="Arial" w:hAnsi="Arial"/>
          <w:sz w:val="20"/>
        </w:rPr>
        <w:lastRenderedPageBreak/>
        <w:t>the Board of Directors, members of the Supervisory Board, the General Manager and other managers are members of the Board of Directors, the Executive General Manager: Details are in the Company's Financial Statements.</w:t>
      </w:r>
    </w:p>
    <w:p w14:paraId="751B1307" w14:textId="77777777" w:rsidR="0037583A" w:rsidRDefault="00FD673D" w:rsidP="0087564E">
      <w:pPr>
        <w:numPr>
          <w:ilvl w:val="1"/>
          <w:numId w:val="1"/>
        </w:numPr>
        <w:pBdr>
          <w:top w:val="nil"/>
          <w:left w:val="nil"/>
          <w:bottom w:val="nil"/>
          <w:right w:val="nil"/>
          <w:between w:val="nil"/>
        </w:pBdr>
        <w:tabs>
          <w:tab w:val="left" w:pos="360"/>
          <w:tab w:val="left" w:pos="432"/>
          <w:tab w:val="left" w:pos="706"/>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General Manager and other managers: None</w:t>
      </w:r>
    </w:p>
    <w:p w14:paraId="2AB5E510"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Share transactions of PDMR and affiliated persons of PDMR (Annual Report):</w:t>
      </w:r>
    </w:p>
    <w:p w14:paraId="5C3FBE23" w14:textId="77777777" w:rsidR="0037583A" w:rsidRDefault="00FD673D" w:rsidP="0087564E">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Transaction of PDMR and affiliated persons related to the Company’s shares:</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1291"/>
        <w:gridCol w:w="1313"/>
        <w:gridCol w:w="1099"/>
        <w:gridCol w:w="1084"/>
        <w:gridCol w:w="942"/>
        <w:gridCol w:w="1209"/>
        <w:gridCol w:w="1407"/>
      </w:tblGrid>
      <w:tr w:rsidR="0037583A" w14:paraId="0539198F" w14:textId="77777777">
        <w:trPr>
          <w:trHeight w:val="1490"/>
        </w:trPr>
        <w:tc>
          <w:tcPr>
            <w:tcW w:w="674" w:type="dxa"/>
            <w:vMerge w:val="restart"/>
            <w:shd w:val="clear" w:color="auto" w:fill="FFFFFF"/>
            <w:tcMar>
              <w:top w:w="0" w:type="dxa"/>
              <w:bottom w:w="0" w:type="dxa"/>
            </w:tcMar>
            <w:vAlign w:val="center"/>
          </w:tcPr>
          <w:p w14:paraId="146E387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No.</w:t>
            </w:r>
          </w:p>
        </w:tc>
        <w:tc>
          <w:tcPr>
            <w:tcW w:w="1291" w:type="dxa"/>
            <w:vMerge w:val="restart"/>
            <w:shd w:val="clear" w:color="auto" w:fill="FFFFFF"/>
            <w:tcMar>
              <w:top w:w="0" w:type="dxa"/>
              <w:bottom w:w="0" w:type="dxa"/>
            </w:tcMar>
            <w:vAlign w:val="center"/>
          </w:tcPr>
          <w:p w14:paraId="6379928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Transaction conductor</w:t>
            </w:r>
          </w:p>
        </w:tc>
        <w:tc>
          <w:tcPr>
            <w:tcW w:w="1313" w:type="dxa"/>
            <w:vMerge w:val="restart"/>
            <w:shd w:val="clear" w:color="auto" w:fill="FFFFFF"/>
            <w:tcMar>
              <w:top w:w="0" w:type="dxa"/>
              <w:bottom w:w="0" w:type="dxa"/>
            </w:tcMar>
            <w:vAlign w:val="center"/>
          </w:tcPr>
          <w:p w14:paraId="49F67E8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Relations with PMDR</w:t>
            </w:r>
          </w:p>
        </w:tc>
        <w:tc>
          <w:tcPr>
            <w:tcW w:w="2183" w:type="dxa"/>
            <w:gridSpan w:val="2"/>
            <w:shd w:val="clear" w:color="auto" w:fill="FFFFFF"/>
            <w:tcMar>
              <w:top w:w="0" w:type="dxa"/>
              <w:bottom w:w="0" w:type="dxa"/>
            </w:tcMar>
            <w:vAlign w:val="center"/>
          </w:tcPr>
          <w:p w14:paraId="10612A89"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Number of shares owned at the beginning of the period</w:t>
            </w:r>
          </w:p>
        </w:tc>
        <w:tc>
          <w:tcPr>
            <w:tcW w:w="2151" w:type="dxa"/>
            <w:gridSpan w:val="2"/>
            <w:shd w:val="clear" w:color="auto" w:fill="FFFFFF"/>
            <w:tcMar>
              <w:top w:w="0" w:type="dxa"/>
              <w:bottom w:w="0" w:type="dxa"/>
            </w:tcMar>
            <w:vAlign w:val="center"/>
          </w:tcPr>
          <w:p w14:paraId="7AA9784C"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Number of shares owned at the end of the period</w:t>
            </w:r>
          </w:p>
        </w:tc>
        <w:tc>
          <w:tcPr>
            <w:tcW w:w="1407" w:type="dxa"/>
            <w:shd w:val="clear" w:color="auto" w:fill="FFFFFF"/>
            <w:tcMar>
              <w:top w:w="0" w:type="dxa"/>
              <w:bottom w:w="0" w:type="dxa"/>
            </w:tcMar>
            <w:vAlign w:val="bottom"/>
          </w:tcPr>
          <w:p w14:paraId="5278F418"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Reasons for increase or decrease (buy, sell, convert, reward, ...)</w:t>
            </w:r>
          </w:p>
        </w:tc>
      </w:tr>
      <w:tr w:rsidR="0037583A" w14:paraId="3C0DAEE0" w14:textId="77777777">
        <w:trPr>
          <w:trHeight w:val="612"/>
        </w:trPr>
        <w:tc>
          <w:tcPr>
            <w:tcW w:w="674" w:type="dxa"/>
            <w:vMerge/>
            <w:shd w:val="clear" w:color="auto" w:fill="FFFFFF"/>
            <w:tcMar>
              <w:top w:w="0" w:type="dxa"/>
              <w:bottom w:w="0" w:type="dxa"/>
            </w:tcMar>
            <w:vAlign w:val="center"/>
          </w:tcPr>
          <w:p w14:paraId="7A963872"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291" w:type="dxa"/>
            <w:vMerge/>
            <w:shd w:val="clear" w:color="auto" w:fill="FFFFFF"/>
            <w:tcMar>
              <w:top w:w="0" w:type="dxa"/>
              <w:bottom w:w="0" w:type="dxa"/>
            </w:tcMar>
            <w:vAlign w:val="center"/>
          </w:tcPr>
          <w:p w14:paraId="700061C6"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313" w:type="dxa"/>
            <w:vMerge/>
            <w:shd w:val="clear" w:color="auto" w:fill="FFFFFF"/>
            <w:tcMar>
              <w:top w:w="0" w:type="dxa"/>
              <w:bottom w:w="0" w:type="dxa"/>
            </w:tcMar>
            <w:vAlign w:val="center"/>
          </w:tcPr>
          <w:p w14:paraId="59B3EC94" w14:textId="77777777" w:rsidR="0037583A" w:rsidRDefault="0037583A" w:rsidP="0087564E">
            <w:pPr>
              <w:pBdr>
                <w:top w:val="nil"/>
                <w:left w:val="nil"/>
                <w:bottom w:val="nil"/>
                <w:right w:val="nil"/>
                <w:between w:val="nil"/>
              </w:pBdr>
              <w:tabs>
                <w:tab w:val="left" w:pos="360"/>
              </w:tabs>
              <w:spacing w:line="276" w:lineRule="auto"/>
              <w:rPr>
                <w:rFonts w:ascii="Arial" w:eastAsia="Arial" w:hAnsi="Arial" w:cs="Arial"/>
                <w:color w:val="252429"/>
                <w:sz w:val="20"/>
                <w:szCs w:val="20"/>
              </w:rPr>
            </w:pPr>
          </w:p>
        </w:tc>
        <w:tc>
          <w:tcPr>
            <w:tcW w:w="1099" w:type="dxa"/>
            <w:shd w:val="clear" w:color="auto" w:fill="FFFFFF"/>
            <w:tcMar>
              <w:top w:w="0" w:type="dxa"/>
              <w:bottom w:w="0" w:type="dxa"/>
            </w:tcMar>
            <w:vAlign w:val="bottom"/>
          </w:tcPr>
          <w:p w14:paraId="6687C926"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Number of shares</w:t>
            </w:r>
          </w:p>
        </w:tc>
        <w:tc>
          <w:tcPr>
            <w:tcW w:w="1084" w:type="dxa"/>
            <w:shd w:val="clear" w:color="auto" w:fill="FFFFFF"/>
            <w:tcMar>
              <w:top w:w="0" w:type="dxa"/>
              <w:bottom w:w="0" w:type="dxa"/>
            </w:tcMar>
          </w:tcPr>
          <w:p w14:paraId="023C996A"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Rate</w:t>
            </w:r>
          </w:p>
        </w:tc>
        <w:tc>
          <w:tcPr>
            <w:tcW w:w="942" w:type="dxa"/>
            <w:shd w:val="clear" w:color="auto" w:fill="FFFFFF"/>
            <w:tcMar>
              <w:top w:w="0" w:type="dxa"/>
              <w:bottom w:w="0" w:type="dxa"/>
            </w:tcMar>
            <w:vAlign w:val="bottom"/>
          </w:tcPr>
          <w:p w14:paraId="69D62C7B"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Number of shares</w:t>
            </w:r>
          </w:p>
        </w:tc>
        <w:tc>
          <w:tcPr>
            <w:tcW w:w="1209" w:type="dxa"/>
            <w:shd w:val="clear" w:color="auto" w:fill="FFFFFF"/>
            <w:tcMar>
              <w:top w:w="0" w:type="dxa"/>
              <w:bottom w:w="0" w:type="dxa"/>
            </w:tcMar>
          </w:tcPr>
          <w:p w14:paraId="587554A2"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Rate</w:t>
            </w:r>
          </w:p>
        </w:tc>
        <w:tc>
          <w:tcPr>
            <w:tcW w:w="1407" w:type="dxa"/>
            <w:shd w:val="clear" w:color="auto" w:fill="FFFFFF"/>
            <w:tcMar>
              <w:top w:w="0" w:type="dxa"/>
              <w:bottom w:w="0" w:type="dxa"/>
            </w:tcMar>
          </w:tcPr>
          <w:p w14:paraId="283CB58D" w14:textId="77777777" w:rsidR="0037583A" w:rsidRDefault="0037583A" w:rsidP="0087564E">
            <w:pPr>
              <w:tabs>
                <w:tab w:val="left" w:pos="360"/>
                <w:tab w:val="left" w:pos="432"/>
              </w:tabs>
              <w:spacing w:after="120" w:line="360" w:lineRule="auto"/>
              <w:rPr>
                <w:rFonts w:ascii="Arial" w:eastAsia="Arial" w:hAnsi="Arial" w:cs="Arial"/>
                <w:sz w:val="20"/>
                <w:szCs w:val="20"/>
              </w:rPr>
            </w:pPr>
          </w:p>
        </w:tc>
      </w:tr>
      <w:tr w:rsidR="0037583A" w14:paraId="0B7C7D07" w14:textId="77777777">
        <w:trPr>
          <w:trHeight w:val="1465"/>
        </w:trPr>
        <w:tc>
          <w:tcPr>
            <w:tcW w:w="674" w:type="dxa"/>
            <w:shd w:val="clear" w:color="auto" w:fill="FFFFFF"/>
            <w:tcMar>
              <w:top w:w="0" w:type="dxa"/>
              <w:bottom w:w="0" w:type="dxa"/>
            </w:tcMar>
            <w:vAlign w:val="center"/>
          </w:tcPr>
          <w:p w14:paraId="73FA9A3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1</w:t>
            </w:r>
          </w:p>
        </w:tc>
        <w:tc>
          <w:tcPr>
            <w:tcW w:w="1291" w:type="dxa"/>
            <w:shd w:val="clear" w:color="auto" w:fill="FFFFFF"/>
            <w:tcMar>
              <w:top w:w="0" w:type="dxa"/>
              <w:bottom w:w="0" w:type="dxa"/>
            </w:tcMar>
            <w:vAlign w:val="center"/>
          </w:tcPr>
          <w:p w14:paraId="6FFC38A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Nguyen Tuan Viet</w:t>
            </w:r>
          </w:p>
        </w:tc>
        <w:tc>
          <w:tcPr>
            <w:tcW w:w="1313" w:type="dxa"/>
            <w:shd w:val="clear" w:color="auto" w:fill="FFFFFF"/>
            <w:tcMar>
              <w:top w:w="0" w:type="dxa"/>
              <w:bottom w:w="0" w:type="dxa"/>
            </w:tcMar>
            <w:vAlign w:val="bottom"/>
          </w:tcPr>
          <w:p w14:paraId="170A1A0C" w14:textId="53646E24"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Member of the Board of Directors - Deputy General Manager of the Company</w:t>
            </w:r>
          </w:p>
        </w:tc>
        <w:tc>
          <w:tcPr>
            <w:tcW w:w="1099" w:type="dxa"/>
            <w:shd w:val="clear" w:color="auto" w:fill="FFFFFF"/>
            <w:tcMar>
              <w:top w:w="0" w:type="dxa"/>
              <w:bottom w:w="0" w:type="dxa"/>
            </w:tcMar>
            <w:vAlign w:val="center"/>
          </w:tcPr>
          <w:p w14:paraId="799604B7"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206,900</w:t>
            </w:r>
          </w:p>
        </w:tc>
        <w:tc>
          <w:tcPr>
            <w:tcW w:w="1084" w:type="dxa"/>
            <w:shd w:val="clear" w:color="auto" w:fill="FFFFFF"/>
            <w:tcMar>
              <w:top w:w="0" w:type="dxa"/>
              <w:bottom w:w="0" w:type="dxa"/>
            </w:tcMar>
            <w:vAlign w:val="center"/>
          </w:tcPr>
          <w:p w14:paraId="0B3FCFD4"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0.345%</w:t>
            </w:r>
          </w:p>
        </w:tc>
        <w:tc>
          <w:tcPr>
            <w:tcW w:w="942" w:type="dxa"/>
            <w:shd w:val="clear" w:color="auto" w:fill="FFFFFF"/>
            <w:tcMar>
              <w:top w:w="0" w:type="dxa"/>
              <w:bottom w:w="0" w:type="dxa"/>
            </w:tcMar>
            <w:vAlign w:val="center"/>
          </w:tcPr>
          <w:p w14:paraId="2A14A87F"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4,000</w:t>
            </w:r>
          </w:p>
        </w:tc>
        <w:tc>
          <w:tcPr>
            <w:tcW w:w="1209" w:type="dxa"/>
            <w:shd w:val="clear" w:color="auto" w:fill="FFFFFF"/>
            <w:tcMar>
              <w:top w:w="0" w:type="dxa"/>
              <w:bottom w:w="0" w:type="dxa"/>
            </w:tcMar>
            <w:vAlign w:val="center"/>
          </w:tcPr>
          <w:p w14:paraId="7590D79E"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0.0067%</w:t>
            </w:r>
          </w:p>
        </w:tc>
        <w:tc>
          <w:tcPr>
            <w:tcW w:w="1407" w:type="dxa"/>
            <w:shd w:val="clear" w:color="auto" w:fill="FFFFFF"/>
            <w:tcMar>
              <w:top w:w="0" w:type="dxa"/>
              <w:bottom w:w="0" w:type="dxa"/>
            </w:tcMar>
            <w:vAlign w:val="center"/>
          </w:tcPr>
          <w:p w14:paraId="50ACAD2D" w14:textId="77777777" w:rsidR="0037583A" w:rsidRDefault="00FD673D" w:rsidP="0087564E">
            <w:pPr>
              <w:pBdr>
                <w:top w:val="nil"/>
                <w:left w:val="nil"/>
                <w:bottom w:val="nil"/>
                <w:right w:val="nil"/>
                <w:between w:val="nil"/>
              </w:pBdr>
              <w:tabs>
                <w:tab w:val="left" w:pos="360"/>
                <w:tab w:val="left" w:pos="432"/>
              </w:tabs>
              <w:spacing w:after="120" w:line="360" w:lineRule="auto"/>
              <w:rPr>
                <w:rFonts w:ascii="Arial" w:eastAsia="Arial" w:hAnsi="Arial" w:cs="Arial"/>
                <w:color w:val="252429"/>
                <w:sz w:val="20"/>
                <w:szCs w:val="20"/>
              </w:rPr>
            </w:pPr>
            <w:r>
              <w:rPr>
                <w:rFonts w:ascii="Arial" w:hAnsi="Arial"/>
                <w:sz w:val="20"/>
              </w:rPr>
              <w:t>Sell shares</w:t>
            </w:r>
          </w:p>
        </w:tc>
      </w:tr>
    </w:tbl>
    <w:p w14:paraId="41D53BAD" w14:textId="77777777" w:rsidR="0037583A" w:rsidRDefault="00FD673D" w:rsidP="0087564E">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Other significant issues: None</w:t>
      </w:r>
    </w:p>
    <w:sectPr w:rsidR="0037583A">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73DA5"/>
    <w:multiLevelType w:val="multilevel"/>
    <w:tmpl w:val="65446B7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37717"/>
    <w:multiLevelType w:val="multilevel"/>
    <w:tmpl w:val="00E6E0F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5647D8"/>
    <w:multiLevelType w:val="multilevel"/>
    <w:tmpl w:val="EC84233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F26A46"/>
    <w:multiLevelType w:val="multilevel"/>
    <w:tmpl w:val="8920F260"/>
    <w:lvl w:ilvl="0">
      <w:start w:val="1"/>
      <w:numFmt w:val="decimal"/>
      <w:lvlText w:val="%1."/>
      <w:lvlJc w:val="left"/>
      <w:pPr>
        <w:ind w:left="432" w:hanging="360"/>
      </w:pPr>
      <w:rPr>
        <w:rFonts w:ascii="Arial" w:eastAsia="Arial" w:hAnsi="Arial" w:cs="Arial"/>
        <w:b w:val="0"/>
        <w:i w:val="0"/>
        <w:sz w:val="20"/>
        <w:szCs w:val="20"/>
        <w:u w:val="none"/>
      </w:rPr>
    </w:lvl>
    <w:lvl w:ilvl="1">
      <w:start w:val="1"/>
      <w:numFmt w:val="lowerLetter"/>
      <w:lvlText w:val="%2."/>
      <w:lvlJc w:val="left"/>
      <w:pPr>
        <w:ind w:left="1152" w:hanging="360"/>
      </w:pPr>
      <w:rPr>
        <w:rFonts w:ascii="Arial" w:eastAsia="Arial" w:hAnsi="Arial" w:cs="Arial"/>
        <w:b w:val="0"/>
        <w:i w:val="0"/>
        <w:sz w:val="20"/>
        <w:szCs w:val="20"/>
      </w:rPr>
    </w:lvl>
    <w:lvl w:ilvl="2">
      <w:start w:val="1"/>
      <w:numFmt w:val="lowerRoman"/>
      <w:lvlText w:val="%3."/>
      <w:lvlJc w:val="right"/>
      <w:pPr>
        <w:ind w:left="1872" w:hanging="180"/>
      </w:pPr>
      <w:rPr>
        <w:rFonts w:ascii="Arial" w:eastAsia="Arial" w:hAnsi="Arial" w:cs="Arial"/>
        <w:b w:val="0"/>
        <w:i w:val="0"/>
        <w:sz w:val="20"/>
        <w:szCs w:val="20"/>
      </w:r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nsid w:val="513658C1"/>
    <w:multiLevelType w:val="multilevel"/>
    <w:tmpl w:val="4F888166"/>
    <w:lvl w:ilvl="0">
      <w:start w:val="1"/>
      <w:numFmt w:val="decimal"/>
      <w:lvlText w:val="%1."/>
      <w:lvlJc w:val="left"/>
      <w:pPr>
        <w:ind w:left="720" w:hanging="360"/>
      </w:pPr>
      <w:rPr>
        <w:rFonts w:ascii="Arial" w:eastAsia="Arial" w:hAnsi="Arial" w:cs="Arial"/>
        <w:b w:val="0"/>
        <w:i w:val="0"/>
        <w:color w:val="25242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AC4AA4"/>
    <w:multiLevelType w:val="multilevel"/>
    <w:tmpl w:val="82D81FD4"/>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F87ED5"/>
    <w:multiLevelType w:val="multilevel"/>
    <w:tmpl w:val="E6F277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684FD1"/>
    <w:multiLevelType w:val="multilevel"/>
    <w:tmpl w:val="A036DB6E"/>
    <w:lvl w:ilvl="0">
      <w:start w:val="1"/>
      <w:numFmt w:val="decimal"/>
      <w:lvlText w:val="%1."/>
      <w:lvlJc w:val="left"/>
      <w:pPr>
        <w:ind w:left="720" w:hanging="360"/>
      </w:pPr>
      <w:rPr>
        <w:rFonts w:ascii="Arial" w:eastAsia="Arial" w:hAnsi="Arial" w:cs="Arial"/>
        <w:b w:val="0"/>
        <w:i w:val="0"/>
        <w:color w:val="25242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3A"/>
    <w:rsid w:val="0037583A"/>
    <w:rsid w:val="0087564E"/>
    <w:rsid w:val="00A969DE"/>
    <w:rsid w:val="00FD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F32F"/>
  <w15:docId w15:val="{CC2BDC5B-8339-4033-9263-C42AC95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iCs/>
      <w:smallCaps w:val="0"/>
      <w:strike w:val="0"/>
      <w:color w:val="252429"/>
      <w:sz w:val="26"/>
      <w:szCs w:val="26"/>
      <w:u w:val="singl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252429"/>
      <w:sz w:val="30"/>
      <w:szCs w:val="3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52429"/>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52429"/>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42E46"/>
      <w:sz w:val="18"/>
      <w:szCs w:val="18"/>
      <w:u w:val="none"/>
      <w:shd w:val="clear" w:color="auto" w:fill="auto"/>
    </w:rPr>
  </w:style>
  <w:style w:type="paragraph" w:styleId="BodyText">
    <w:name w:val="Body Text"/>
    <w:basedOn w:val="Normal"/>
    <w:link w:val="BodyTextChar"/>
    <w:qFormat/>
    <w:pPr>
      <w:spacing w:line="264" w:lineRule="auto"/>
      <w:ind w:firstLine="40"/>
    </w:pPr>
    <w:rPr>
      <w:rFonts w:ascii="Times New Roman" w:eastAsia="Times New Roman" w:hAnsi="Times New Roman" w:cs="Times New Roman"/>
      <w:sz w:val="22"/>
      <w:szCs w:val="22"/>
    </w:rPr>
  </w:style>
  <w:style w:type="paragraph" w:customStyle="1" w:styleId="Bodytext40">
    <w:name w:val="Body text (4)"/>
    <w:basedOn w:val="Normal"/>
    <w:link w:val="Bodytext4"/>
    <w:pPr>
      <w:jc w:val="center"/>
    </w:pPr>
    <w:rPr>
      <w:rFonts w:ascii="Arial" w:eastAsia="Arial" w:hAnsi="Arial" w:cs="Arial"/>
      <w:b/>
      <w:bCs/>
      <w:i/>
      <w:iCs/>
      <w:color w:val="252429"/>
      <w:sz w:val="26"/>
      <w:szCs w:val="26"/>
      <w:u w:val="single"/>
    </w:rPr>
  </w:style>
  <w:style w:type="paragraph" w:customStyle="1" w:styleId="Bodytext30">
    <w:name w:val="Body text (3)"/>
    <w:basedOn w:val="Normal"/>
    <w:link w:val="Bodytext3"/>
    <w:pPr>
      <w:spacing w:line="252" w:lineRule="auto"/>
      <w:jc w:val="center"/>
    </w:pPr>
    <w:rPr>
      <w:rFonts w:ascii="Arial" w:eastAsia="Arial" w:hAnsi="Arial" w:cs="Arial"/>
      <w:sz w:val="10"/>
      <w:szCs w:val="10"/>
    </w:rPr>
  </w:style>
  <w:style w:type="paragraph" w:customStyle="1" w:styleId="Heading11">
    <w:name w:val="Heading #1"/>
    <w:basedOn w:val="Normal"/>
    <w:link w:val="Heading10"/>
    <w:pPr>
      <w:spacing w:line="197" w:lineRule="auto"/>
      <w:jc w:val="center"/>
      <w:outlineLvl w:val="0"/>
    </w:pPr>
    <w:rPr>
      <w:rFonts w:ascii="Times New Roman" w:eastAsia="Times New Roman" w:hAnsi="Times New Roman" w:cs="Times New Roman"/>
      <w:smallCaps/>
      <w:color w:val="252429"/>
      <w:sz w:val="30"/>
      <w:szCs w:val="30"/>
    </w:rPr>
  </w:style>
  <w:style w:type="paragraph" w:customStyle="1" w:styleId="Tableofcontents0">
    <w:name w:val="Table of contents"/>
    <w:basedOn w:val="Normal"/>
    <w:link w:val="Tableofcontents"/>
    <w:rPr>
      <w:rFonts w:ascii="Times New Roman" w:eastAsia="Times New Roman" w:hAnsi="Times New Roman" w:cs="Times New Roman"/>
      <w:color w:val="252429"/>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color w:val="252429"/>
      <w:sz w:val="22"/>
      <w:szCs w:val="22"/>
    </w:rPr>
  </w:style>
  <w:style w:type="paragraph" w:customStyle="1" w:styleId="Bodytext20">
    <w:name w:val="Body text (2)"/>
    <w:basedOn w:val="Normal"/>
    <w:link w:val="Bodytext2"/>
    <w:pPr>
      <w:spacing w:line="305" w:lineRule="auto"/>
      <w:ind w:left="4940" w:firstLine="620"/>
    </w:pPr>
    <w:rPr>
      <w:rFonts w:ascii="Arial" w:eastAsia="Arial" w:hAnsi="Arial" w:cs="Arial"/>
      <w:b/>
      <w:bCs/>
      <w:color w:val="C42E46"/>
      <w:sz w:val="18"/>
      <w:szCs w:val="18"/>
    </w:rPr>
  </w:style>
  <w:style w:type="paragraph" w:styleId="ListParagraph">
    <w:name w:val="List Paragraph"/>
    <w:basedOn w:val="Normal"/>
    <w:uiPriority w:val="34"/>
    <w:qFormat/>
    <w:rsid w:val="0061521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fw/eay397Dqnex8K7yrgZjFEAA==">CgMxLjA4AHIhMUcwWXFGUnpPLTZjQUlXT1Y0TUhIVGZqOGRuUmpadE45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2024-02-06T03:13:00Z</dcterms:created>
  <dcterms:modified xsi:type="dcterms:W3CDTF">2024-02-06T03:13:00Z</dcterms:modified>
</cp:coreProperties>
</file>