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1D614" w14:textId="77777777" w:rsidR="0052378A" w:rsidRPr="009954D1" w:rsidRDefault="0052378A" w:rsidP="0050033D">
      <w:pPr>
        <w:pStyle w:val="Vnbnnidung0"/>
        <w:tabs>
          <w:tab w:val="left" w:pos="1642"/>
        </w:tabs>
        <w:spacing w:after="120" w:line="360" w:lineRule="auto"/>
        <w:ind w:firstLine="0"/>
        <w:rPr>
          <w:rFonts w:ascii="Arial" w:hAnsi="Arial" w:cs="Arial"/>
          <w:b/>
          <w:color w:val="010000"/>
          <w:sz w:val="20"/>
        </w:rPr>
      </w:pPr>
      <w:r w:rsidRPr="009954D1">
        <w:rPr>
          <w:rFonts w:ascii="Arial" w:hAnsi="Arial" w:cs="Arial"/>
          <w:b/>
          <w:color w:val="010000"/>
          <w:sz w:val="20"/>
        </w:rPr>
        <w:t>CYC: Annual Corporate Governance Report 2023</w:t>
      </w:r>
    </w:p>
    <w:p w14:paraId="66D7E841" w14:textId="255BD9FA" w:rsidR="0052378A" w:rsidRPr="009954D1" w:rsidRDefault="0052378A" w:rsidP="0050033D">
      <w:pPr>
        <w:pStyle w:val="Vnbnnidung0"/>
        <w:tabs>
          <w:tab w:val="left" w:pos="1642"/>
        </w:tabs>
        <w:spacing w:after="120" w:line="360" w:lineRule="auto"/>
        <w:ind w:firstLine="0"/>
        <w:rPr>
          <w:rFonts w:ascii="Arial" w:hAnsi="Arial" w:cs="Arial"/>
          <w:color w:val="010000"/>
          <w:sz w:val="20"/>
        </w:rPr>
      </w:pPr>
      <w:r w:rsidRPr="009954D1">
        <w:rPr>
          <w:rFonts w:ascii="Arial" w:hAnsi="Arial" w:cs="Arial"/>
          <w:color w:val="010000"/>
          <w:sz w:val="20"/>
        </w:rPr>
        <w:t>On January 29, 2024, Chang Yih Ceramic Joint Stock Company announced Report No. 2401/BC-CYC o</w:t>
      </w:r>
      <w:r w:rsidR="007A6D99" w:rsidRPr="009954D1">
        <w:rPr>
          <w:rFonts w:ascii="Arial" w:hAnsi="Arial" w:cs="Arial"/>
          <w:color w:val="010000"/>
          <w:sz w:val="20"/>
        </w:rPr>
        <w:t>n the corporate governance</w:t>
      </w:r>
      <w:r w:rsidRPr="009954D1">
        <w:rPr>
          <w:rFonts w:ascii="Arial" w:hAnsi="Arial" w:cs="Arial"/>
          <w:color w:val="010000"/>
          <w:sz w:val="20"/>
        </w:rPr>
        <w:t xml:space="preserve"> in 2023 as follows:</w:t>
      </w:r>
    </w:p>
    <w:p w14:paraId="55EED9A3" w14:textId="67655B66" w:rsidR="003A7E1D" w:rsidRPr="009954D1" w:rsidRDefault="00627F83" w:rsidP="0050033D">
      <w:pPr>
        <w:pStyle w:val="Vnbnnidung0"/>
        <w:numPr>
          <w:ilvl w:val="0"/>
          <w:numId w:val="1"/>
        </w:numPr>
        <w:tabs>
          <w:tab w:val="left" w:pos="720"/>
        </w:tabs>
        <w:spacing w:after="120" w:line="360" w:lineRule="auto"/>
        <w:ind w:firstLine="0"/>
        <w:rPr>
          <w:rFonts w:ascii="Arial" w:hAnsi="Arial" w:cs="Arial"/>
          <w:color w:val="010000"/>
          <w:sz w:val="20"/>
        </w:rPr>
      </w:pPr>
      <w:r w:rsidRPr="009954D1">
        <w:rPr>
          <w:rFonts w:ascii="Arial" w:hAnsi="Arial" w:cs="Arial"/>
          <w:color w:val="010000"/>
          <w:sz w:val="20"/>
        </w:rPr>
        <w:t>Name of company: Chang Yih Ceramic Joint Stock Company</w:t>
      </w:r>
    </w:p>
    <w:p w14:paraId="55EED9A4" w14:textId="17D5A91D" w:rsidR="003A7E1D" w:rsidRPr="009954D1" w:rsidRDefault="007A6D99" w:rsidP="0050033D">
      <w:pPr>
        <w:pStyle w:val="Vnbnnidung0"/>
        <w:numPr>
          <w:ilvl w:val="0"/>
          <w:numId w:val="1"/>
        </w:numPr>
        <w:tabs>
          <w:tab w:val="left" w:pos="720"/>
        </w:tabs>
        <w:spacing w:after="120" w:line="360" w:lineRule="auto"/>
        <w:ind w:firstLine="0"/>
        <w:rPr>
          <w:rFonts w:ascii="Arial" w:hAnsi="Arial" w:cs="Arial"/>
          <w:color w:val="010000"/>
          <w:sz w:val="20"/>
        </w:rPr>
      </w:pPr>
      <w:r w:rsidRPr="009954D1">
        <w:rPr>
          <w:rFonts w:ascii="Arial" w:hAnsi="Arial" w:cs="Arial"/>
          <w:color w:val="010000"/>
          <w:sz w:val="20"/>
        </w:rPr>
        <w:t>Head office</w:t>
      </w:r>
      <w:r w:rsidR="00627F83" w:rsidRPr="009954D1">
        <w:rPr>
          <w:rFonts w:ascii="Arial" w:hAnsi="Arial" w:cs="Arial"/>
          <w:color w:val="010000"/>
          <w:sz w:val="20"/>
        </w:rPr>
        <w:t xml:space="preserve"> address: 25B Road, Nhon Trach 1 Industrial Park, Nhon Trach District, Dong Nai Province</w:t>
      </w:r>
    </w:p>
    <w:p w14:paraId="55EED9A5" w14:textId="1EF2C5E3" w:rsidR="003A7E1D" w:rsidRPr="009954D1" w:rsidRDefault="00627F83" w:rsidP="0050033D">
      <w:pPr>
        <w:pStyle w:val="Vnbnnidung0"/>
        <w:numPr>
          <w:ilvl w:val="0"/>
          <w:numId w:val="1"/>
        </w:numPr>
        <w:tabs>
          <w:tab w:val="left" w:pos="720"/>
          <w:tab w:val="left" w:pos="5518"/>
        </w:tabs>
        <w:spacing w:after="120" w:line="360" w:lineRule="auto"/>
        <w:ind w:firstLine="0"/>
        <w:rPr>
          <w:rFonts w:ascii="Arial" w:hAnsi="Arial" w:cs="Arial"/>
          <w:color w:val="010000"/>
          <w:sz w:val="20"/>
        </w:rPr>
      </w:pPr>
      <w:r w:rsidRPr="009954D1">
        <w:rPr>
          <w:rFonts w:ascii="Arial" w:hAnsi="Arial" w:cs="Arial"/>
          <w:color w:val="010000"/>
          <w:sz w:val="20"/>
        </w:rPr>
        <w:t xml:space="preserve">Tel: 0251 3560 770 </w:t>
      </w:r>
      <w:r w:rsidRPr="009954D1">
        <w:rPr>
          <w:rFonts w:ascii="Arial" w:hAnsi="Arial" w:cs="Arial"/>
          <w:color w:val="010000"/>
          <w:sz w:val="20"/>
        </w:rPr>
        <w:tab/>
        <w:t>Fax: 0251 3650 779</w:t>
      </w:r>
    </w:p>
    <w:p w14:paraId="55EED9A6" w14:textId="0AF6525C" w:rsidR="003A7E1D" w:rsidRPr="009954D1" w:rsidRDefault="00627F83" w:rsidP="0050033D">
      <w:pPr>
        <w:pStyle w:val="Vnbnnidung0"/>
        <w:numPr>
          <w:ilvl w:val="0"/>
          <w:numId w:val="1"/>
        </w:numPr>
        <w:tabs>
          <w:tab w:val="left" w:pos="720"/>
        </w:tabs>
        <w:spacing w:after="120" w:line="360" w:lineRule="auto"/>
        <w:ind w:firstLine="0"/>
        <w:rPr>
          <w:rFonts w:ascii="Arial" w:hAnsi="Arial" w:cs="Arial"/>
          <w:color w:val="010000"/>
          <w:sz w:val="20"/>
        </w:rPr>
      </w:pPr>
      <w:r w:rsidRPr="009954D1">
        <w:rPr>
          <w:rFonts w:ascii="Arial" w:hAnsi="Arial" w:cs="Arial"/>
          <w:color w:val="010000"/>
          <w:sz w:val="20"/>
        </w:rPr>
        <w:t>Email: thanthanhhoang@changyih-ceramic.com</w:t>
      </w:r>
    </w:p>
    <w:p w14:paraId="55EED9A7" w14:textId="77777777" w:rsidR="003A7E1D" w:rsidRPr="009954D1" w:rsidRDefault="00627F83" w:rsidP="0050033D">
      <w:pPr>
        <w:pStyle w:val="Vnbnnidung0"/>
        <w:numPr>
          <w:ilvl w:val="0"/>
          <w:numId w:val="1"/>
        </w:numPr>
        <w:tabs>
          <w:tab w:val="left" w:pos="720"/>
        </w:tabs>
        <w:spacing w:after="120" w:line="360" w:lineRule="auto"/>
        <w:ind w:firstLine="0"/>
        <w:rPr>
          <w:rFonts w:ascii="Arial" w:hAnsi="Arial" w:cs="Arial"/>
          <w:color w:val="010000"/>
          <w:sz w:val="20"/>
        </w:rPr>
      </w:pPr>
      <w:r w:rsidRPr="009954D1">
        <w:rPr>
          <w:rFonts w:ascii="Arial" w:hAnsi="Arial" w:cs="Arial"/>
          <w:color w:val="010000"/>
          <w:sz w:val="20"/>
        </w:rPr>
        <w:t>Charter capital: VND 90,478,550,000</w:t>
      </w:r>
    </w:p>
    <w:p w14:paraId="55EED9A8" w14:textId="77777777" w:rsidR="003A7E1D" w:rsidRPr="009954D1" w:rsidRDefault="00627F83" w:rsidP="0050033D">
      <w:pPr>
        <w:pStyle w:val="Vnbnnidung0"/>
        <w:numPr>
          <w:ilvl w:val="0"/>
          <w:numId w:val="1"/>
        </w:numPr>
        <w:tabs>
          <w:tab w:val="left" w:pos="720"/>
        </w:tabs>
        <w:spacing w:after="120" w:line="360" w:lineRule="auto"/>
        <w:ind w:firstLine="0"/>
        <w:rPr>
          <w:rFonts w:ascii="Arial" w:hAnsi="Arial" w:cs="Arial"/>
          <w:color w:val="010000"/>
          <w:sz w:val="20"/>
        </w:rPr>
      </w:pPr>
      <w:r w:rsidRPr="009954D1">
        <w:rPr>
          <w:rFonts w:ascii="Arial" w:hAnsi="Arial" w:cs="Arial"/>
          <w:color w:val="010000"/>
          <w:sz w:val="20"/>
        </w:rPr>
        <w:t>Securities code: CYC</w:t>
      </w:r>
    </w:p>
    <w:p w14:paraId="1D0DBE70" w14:textId="77777777" w:rsidR="00DD3067" w:rsidRPr="009954D1" w:rsidRDefault="00627F83" w:rsidP="0050033D">
      <w:pPr>
        <w:pStyle w:val="Vnbnnidung0"/>
        <w:numPr>
          <w:ilvl w:val="0"/>
          <w:numId w:val="1"/>
        </w:numPr>
        <w:tabs>
          <w:tab w:val="left" w:pos="720"/>
        </w:tabs>
        <w:spacing w:after="120" w:line="360" w:lineRule="auto"/>
        <w:ind w:firstLine="0"/>
        <w:rPr>
          <w:rFonts w:ascii="Arial" w:hAnsi="Arial" w:cs="Arial"/>
          <w:color w:val="010000"/>
          <w:sz w:val="20"/>
        </w:rPr>
      </w:pPr>
      <w:r w:rsidRPr="009954D1">
        <w:rPr>
          <w:rFonts w:ascii="Arial" w:hAnsi="Arial" w:cs="Arial"/>
          <w:color w:val="010000"/>
          <w:sz w:val="20"/>
        </w:rPr>
        <w:t>Corporate Governance Model:</w:t>
      </w:r>
    </w:p>
    <w:p w14:paraId="55EED9AA" w14:textId="56087217" w:rsidR="003A7E1D" w:rsidRPr="009954D1" w:rsidRDefault="00627F83" w:rsidP="0050033D">
      <w:pPr>
        <w:pStyle w:val="Vnbnnidung0"/>
        <w:numPr>
          <w:ilvl w:val="0"/>
          <w:numId w:val="7"/>
        </w:numPr>
        <w:tabs>
          <w:tab w:val="left" w:pos="720"/>
          <w:tab w:val="left" w:pos="1260"/>
        </w:tabs>
        <w:spacing w:after="120" w:line="360" w:lineRule="auto"/>
        <w:ind w:left="0" w:firstLine="0"/>
        <w:rPr>
          <w:rFonts w:ascii="Arial" w:hAnsi="Arial" w:cs="Arial"/>
          <w:color w:val="010000"/>
          <w:sz w:val="20"/>
        </w:rPr>
      </w:pPr>
      <w:r w:rsidRPr="009954D1">
        <w:rPr>
          <w:rFonts w:ascii="Arial" w:hAnsi="Arial" w:cs="Arial"/>
          <w:color w:val="010000"/>
          <w:sz w:val="20"/>
        </w:rPr>
        <w:t>The General Meeting of Shareholders, the Board of Directors, the Supervisory Board, and the General Manager/Manager.</w:t>
      </w:r>
    </w:p>
    <w:p w14:paraId="55EED9AB" w14:textId="77777777" w:rsidR="003A7E1D" w:rsidRPr="009954D1" w:rsidRDefault="00627F83" w:rsidP="0050033D">
      <w:pPr>
        <w:pStyle w:val="Vnbnnidung0"/>
        <w:numPr>
          <w:ilvl w:val="0"/>
          <w:numId w:val="1"/>
        </w:numPr>
        <w:tabs>
          <w:tab w:val="left" w:pos="720"/>
        </w:tabs>
        <w:spacing w:after="120" w:line="360" w:lineRule="auto"/>
        <w:ind w:firstLine="0"/>
        <w:rPr>
          <w:rFonts w:ascii="Arial" w:hAnsi="Arial" w:cs="Arial"/>
          <w:color w:val="010000"/>
          <w:sz w:val="20"/>
        </w:rPr>
      </w:pPr>
      <w:r w:rsidRPr="009954D1">
        <w:rPr>
          <w:rFonts w:ascii="Arial" w:hAnsi="Arial" w:cs="Arial"/>
          <w:color w:val="010000"/>
          <w:sz w:val="20"/>
        </w:rPr>
        <w:t>Internal audit execution: Not executed.</w:t>
      </w:r>
    </w:p>
    <w:p w14:paraId="55EED9AC" w14:textId="3293496B" w:rsidR="003A7E1D" w:rsidRPr="009954D1" w:rsidRDefault="00627F83" w:rsidP="0050033D">
      <w:pPr>
        <w:pStyle w:val="Vnbnnidung0"/>
        <w:numPr>
          <w:ilvl w:val="0"/>
          <w:numId w:val="11"/>
        </w:numPr>
        <w:tabs>
          <w:tab w:val="left" w:pos="720"/>
        </w:tabs>
        <w:spacing w:after="120" w:line="360" w:lineRule="auto"/>
        <w:ind w:left="0" w:firstLine="0"/>
        <w:rPr>
          <w:rFonts w:ascii="Arial" w:hAnsi="Arial" w:cs="Arial"/>
          <w:color w:val="010000"/>
          <w:sz w:val="20"/>
        </w:rPr>
      </w:pPr>
      <w:r w:rsidRPr="009954D1">
        <w:rPr>
          <w:rFonts w:ascii="Arial" w:hAnsi="Arial" w:cs="Arial"/>
          <w:color w:val="010000"/>
          <w:sz w:val="20"/>
        </w:rPr>
        <w:t>Activities of the General Meeting of Shareholders:</w:t>
      </w:r>
    </w:p>
    <w:p w14:paraId="55EED9AD" w14:textId="77777777" w:rsidR="003A7E1D" w:rsidRPr="009954D1" w:rsidRDefault="00627F83" w:rsidP="0050033D">
      <w:pPr>
        <w:pStyle w:val="Vnbnnidung0"/>
        <w:spacing w:after="120" w:line="360" w:lineRule="auto"/>
        <w:ind w:firstLine="0"/>
        <w:rPr>
          <w:rFonts w:ascii="Arial" w:hAnsi="Arial" w:cs="Arial"/>
          <w:color w:val="010000"/>
          <w:sz w:val="20"/>
        </w:rPr>
      </w:pPr>
      <w:r w:rsidRPr="009954D1">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91"/>
        <w:gridCol w:w="3989"/>
        <w:gridCol w:w="3471"/>
        <w:gridCol w:w="5398"/>
      </w:tblGrid>
      <w:tr w:rsidR="003A7E1D" w:rsidRPr="009954D1" w14:paraId="55EED9B2" w14:textId="77777777" w:rsidTr="0050033D">
        <w:tc>
          <w:tcPr>
            <w:tcW w:w="391" w:type="pct"/>
            <w:shd w:val="clear" w:color="auto" w:fill="auto"/>
            <w:vAlign w:val="center"/>
          </w:tcPr>
          <w:p w14:paraId="55EED9AE" w14:textId="28F53BCB" w:rsidR="003A7E1D" w:rsidRPr="009954D1" w:rsidRDefault="00A96ED8" w:rsidP="0050033D">
            <w:pPr>
              <w:pStyle w:val="Khc0"/>
              <w:spacing w:after="120" w:line="360" w:lineRule="auto"/>
              <w:rPr>
                <w:rFonts w:ascii="Arial" w:hAnsi="Arial" w:cs="Arial"/>
                <w:color w:val="010000"/>
                <w:sz w:val="20"/>
              </w:rPr>
            </w:pPr>
            <w:r w:rsidRPr="009954D1">
              <w:rPr>
                <w:rFonts w:ascii="Arial" w:hAnsi="Arial" w:cs="Arial"/>
                <w:color w:val="010000"/>
                <w:sz w:val="20"/>
              </w:rPr>
              <w:t>No.</w:t>
            </w:r>
          </w:p>
        </w:tc>
        <w:tc>
          <w:tcPr>
            <w:tcW w:w="1430" w:type="pct"/>
            <w:shd w:val="clear" w:color="auto" w:fill="auto"/>
            <w:vAlign w:val="center"/>
          </w:tcPr>
          <w:p w14:paraId="55EED9AF"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General Mandate/Decision of the General Meeting of Shareholders No.</w:t>
            </w:r>
          </w:p>
        </w:tc>
        <w:tc>
          <w:tcPr>
            <w:tcW w:w="1244" w:type="pct"/>
            <w:shd w:val="clear" w:color="auto" w:fill="auto"/>
            <w:vAlign w:val="center"/>
          </w:tcPr>
          <w:p w14:paraId="55EED9B0"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Date</w:t>
            </w:r>
          </w:p>
        </w:tc>
        <w:tc>
          <w:tcPr>
            <w:tcW w:w="1935" w:type="pct"/>
            <w:shd w:val="clear" w:color="auto" w:fill="auto"/>
            <w:vAlign w:val="center"/>
          </w:tcPr>
          <w:p w14:paraId="55EED9B1"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Contents</w:t>
            </w:r>
          </w:p>
        </w:tc>
      </w:tr>
      <w:tr w:rsidR="003A7E1D" w:rsidRPr="009954D1" w14:paraId="55EED9B7" w14:textId="77777777" w:rsidTr="0050033D">
        <w:tc>
          <w:tcPr>
            <w:tcW w:w="391" w:type="pct"/>
            <w:shd w:val="clear" w:color="auto" w:fill="auto"/>
            <w:vAlign w:val="center"/>
          </w:tcPr>
          <w:p w14:paraId="55EED9B3"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1</w:t>
            </w:r>
          </w:p>
        </w:tc>
        <w:tc>
          <w:tcPr>
            <w:tcW w:w="1430" w:type="pct"/>
            <w:shd w:val="clear" w:color="auto" w:fill="auto"/>
            <w:vAlign w:val="center"/>
          </w:tcPr>
          <w:p w14:paraId="55EED9B4"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2305/CYC-NQCD</w:t>
            </w:r>
          </w:p>
        </w:tc>
        <w:tc>
          <w:tcPr>
            <w:tcW w:w="1244" w:type="pct"/>
            <w:shd w:val="clear" w:color="auto" w:fill="auto"/>
            <w:vAlign w:val="center"/>
          </w:tcPr>
          <w:p w14:paraId="55EED9B5"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May 26, 2023</w:t>
            </w:r>
          </w:p>
        </w:tc>
        <w:tc>
          <w:tcPr>
            <w:tcW w:w="1935" w:type="pct"/>
            <w:shd w:val="clear" w:color="auto" w:fill="auto"/>
            <w:vAlign w:val="center"/>
          </w:tcPr>
          <w:p w14:paraId="55EED9B6"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Annual General Mandate 2023</w:t>
            </w:r>
          </w:p>
        </w:tc>
      </w:tr>
    </w:tbl>
    <w:p w14:paraId="55EED9B8" w14:textId="1E470C9E" w:rsidR="003A7E1D" w:rsidRPr="009954D1" w:rsidRDefault="00627F83" w:rsidP="0050033D">
      <w:pPr>
        <w:pStyle w:val="Chthchbng0"/>
        <w:numPr>
          <w:ilvl w:val="0"/>
          <w:numId w:val="11"/>
        </w:numPr>
        <w:tabs>
          <w:tab w:val="left" w:pos="720"/>
        </w:tabs>
        <w:spacing w:after="120" w:line="360" w:lineRule="auto"/>
        <w:ind w:left="0" w:firstLine="0"/>
        <w:rPr>
          <w:rFonts w:ascii="Arial" w:hAnsi="Arial" w:cs="Arial"/>
          <w:color w:val="010000"/>
          <w:sz w:val="20"/>
        </w:rPr>
      </w:pPr>
      <w:r w:rsidRPr="009954D1">
        <w:rPr>
          <w:rFonts w:ascii="Arial" w:hAnsi="Arial" w:cs="Arial"/>
          <w:color w:val="010000"/>
          <w:sz w:val="20"/>
        </w:rPr>
        <w:t>The Board of Directors (Annual Report 2023):</w:t>
      </w:r>
    </w:p>
    <w:p w14:paraId="55EED9BB" w14:textId="79EBB011" w:rsidR="003A7E1D" w:rsidRPr="009954D1" w:rsidRDefault="00627F83" w:rsidP="0050033D">
      <w:pPr>
        <w:pStyle w:val="Chthchbng0"/>
        <w:numPr>
          <w:ilvl w:val="0"/>
          <w:numId w:val="12"/>
        </w:numPr>
        <w:spacing w:after="120" w:line="360" w:lineRule="auto"/>
        <w:ind w:left="0" w:firstLine="0"/>
        <w:jc w:val="both"/>
        <w:rPr>
          <w:rFonts w:ascii="Arial" w:hAnsi="Arial" w:cs="Arial"/>
          <w:color w:val="010000"/>
          <w:sz w:val="20"/>
        </w:rPr>
      </w:pPr>
      <w:r w:rsidRPr="009954D1">
        <w:rPr>
          <w:rFonts w:ascii="Arial" w:hAnsi="Arial" w:cs="Arial"/>
          <w:color w:val="010000"/>
          <w:sz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1117"/>
        <w:gridCol w:w="3922"/>
        <w:gridCol w:w="2996"/>
        <w:gridCol w:w="2932"/>
        <w:gridCol w:w="2982"/>
      </w:tblGrid>
      <w:tr w:rsidR="003A7E1D" w:rsidRPr="009954D1" w14:paraId="55EED9C0" w14:textId="77777777" w:rsidTr="0050033D">
        <w:tc>
          <w:tcPr>
            <w:tcW w:w="400" w:type="pct"/>
            <w:vMerge w:val="restart"/>
            <w:tcBorders>
              <w:top w:val="single" w:sz="4" w:space="0" w:color="auto"/>
              <w:left w:val="single" w:sz="4" w:space="0" w:color="auto"/>
            </w:tcBorders>
            <w:shd w:val="clear" w:color="auto" w:fill="auto"/>
            <w:vAlign w:val="center"/>
          </w:tcPr>
          <w:p w14:paraId="55EED9BC"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No.</w:t>
            </w:r>
          </w:p>
        </w:tc>
        <w:tc>
          <w:tcPr>
            <w:tcW w:w="1406" w:type="pct"/>
            <w:vMerge w:val="restart"/>
            <w:tcBorders>
              <w:top w:val="single" w:sz="4" w:space="0" w:color="auto"/>
              <w:left w:val="single" w:sz="4" w:space="0" w:color="auto"/>
            </w:tcBorders>
            <w:shd w:val="clear" w:color="auto" w:fill="auto"/>
            <w:vAlign w:val="center"/>
          </w:tcPr>
          <w:p w14:paraId="55EED9BD"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Member of the Board of Directors</w:t>
            </w:r>
          </w:p>
        </w:tc>
        <w:tc>
          <w:tcPr>
            <w:tcW w:w="1074" w:type="pct"/>
            <w:vMerge w:val="restart"/>
            <w:tcBorders>
              <w:top w:val="single" w:sz="4" w:space="0" w:color="auto"/>
              <w:left w:val="single" w:sz="4" w:space="0" w:color="auto"/>
            </w:tcBorders>
            <w:shd w:val="clear" w:color="auto" w:fill="auto"/>
            <w:vAlign w:val="center"/>
          </w:tcPr>
          <w:p w14:paraId="55EED9BE"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 xml:space="preserve">Position (independent member, </w:t>
            </w:r>
            <w:r w:rsidRPr="009954D1">
              <w:rPr>
                <w:rFonts w:ascii="Arial" w:hAnsi="Arial" w:cs="Arial"/>
                <w:color w:val="010000"/>
                <w:sz w:val="20"/>
              </w:rPr>
              <w:lastRenderedPageBreak/>
              <w:t>non-executive member of the Board of Directors)</w:t>
            </w:r>
          </w:p>
        </w:tc>
        <w:tc>
          <w:tcPr>
            <w:tcW w:w="2120" w:type="pct"/>
            <w:gridSpan w:val="2"/>
            <w:tcBorders>
              <w:top w:val="single" w:sz="4" w:space="0" w:color="auto"/>
              <w:left w:val="single" w:sz="4" w:space="0" w:color="auto"/>
              <w:right w:val="single" w:sz="4" w:space="0" w:color="auto"/>
            </w:tcBorders>
            <w:shd w:val="clear" w:color="auto" w:fill="auto"/>
            <w:vAlign w:val="center"/>
          </w:tcPr>
          <w:p w14:paraId="55EED9BF"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lastRenderedPageBreak/>
              <w:t xml:space="preserve">Date of appointment/dismissal as member/independent member </w:t>
            </w:r>
            <w:r w:rsidRPr="009954D1">
              <w:rPr>
                <w:rFonts w:ascii="Arial" w:hAnsi="Arial" w:cs="Arial"/>
                <w:color w:val="010000"/>
                <w:sz w:val="20"/>
              </w:rPr>
              <w:lastRenderedPageBreak/>
              <w:t>of the Board of Directors</w:t>
            </w:r>
          </w:p>
        </w:tc>
      </w:tr>
      <w:tr w:rsidR="003A7E1D" w:rsidRPr="009954D1" w14:paraId="55EED9C6" w14:textId="77777777" w:rsidTr="0050033D">
        <w:tc>
          <w:tcPr>
            <w:tcW w:w="400" w:type="pct"/>
            <w:vMerge/>
            <w:tcBorders>
              <w:left w:val="single" w:sz="4" w:space="0" w:color="auto"/>
            </w:tcBorders>
            <w:shd w:val="clear" w:color="auto" w:fill="auto"/>
            <w:vAlign w:val="center"/>
          </w:tcPr>
          <w:p w14:paraId="55EED9C1" w14:textId="77777777" w:rsidR="003A7E1D" w:rsidRPr="009954D1" w:rsidRDefault="003A7E1D" w:rsidP="0050033D">
            <w:pPr>
              <w:spacing w:after="120" w:line="360" w:lineRule="auto"/>
              <w:rPr>
                <w:rFonts w:ascii="Arial" w:hAnsi="Arial" w:cs="Arial"/>
                <w:color w:val="010000"/>
                <w:sz w:val="20"/>
              </w:rPr>
            </w:pPr>
          </w:p>
        </w:tc>
        <w:tc>
          <w:tcPr>
            <w:tcW w:w="1406" w:type="pct"/>
            <w:vMerge/>
            <w:tcBorders>
              <w:left w:val="single" w:sz="4" w:space="0" w:color="auto"/>
            </w:tcBorders>
            <w:shd w:val="clear" w:color="auto" w:fill="auto"/>
            <w:vAlign w:val="center"/>
          </w:tcPr>
          <w:p w14:paraId="55EED9C2" w14:textId="77777777" w:rsidR="003A7E1D" w:rsidRPr="009954D1" w:rsidRDefault="003A7E1D" w:rsidP="0050033D">
            <w:pPr>
              <w:spacing w:after="120" w:line="360" w:lineRule="auto"/>
              <w:rPr>
                <w:rFonts w:ascii="Arial" w:hAnsi="Arial" w:cs="Arial"/>
                <w:color w:val="010000"/>
                <w:sz w:val="20"/>
              </w:rPr>
            </w:pPr>
          </w:p>
        </w:tc>
        <w:tc>
          <w:tcPr>
            <w:tcW w:w="1074" w:type="pct"/>
            <w:vMerge/>
            <w:tcBorders>
              <w:left w:val="single" w:sz="4" w:space="0" w:color="auto"/>
            </w:tcBorders>
            <w:shd w:val="clear" w:color="auto" w:fill="auto"/>
            <w:vAlign w:val="center"/>
          </w:tcPr>
          <w:p w14:paraId="55EED9C3" w14:textId="77777777" w:rsidR="003A7E1D" w:rsidRPr="009954D1" w:rsidRDefault="003A7E1D" w:rsidP="0050033D">
            <w:pPr>
              <w:spacing w:after="120" w:line="360" w:lineRule="auto"/>
              <w:rPr>
                <w:rFonts w:ascii="Arial" w:hAnsi="Arial" w:cs="Arial"/>
                <w:color w:val="010000"/>
                <w:sz w:val="20"/>
              </w:rPr>
            </w:pPr>
          </w:p>
        </w:tc>
        <w:tc>
          <w:tcPr>
            <w:tcW w:w="1051" w:type="pct"/>
            <w:tcBorders>
              <w:top w:val="single" w:sz="4" w:space="0" w:color="auto"/>
              <w:left w:val="single" w:sz="4" w:space="0" w:color="auto"/>
            </w:tcBorders>
            <w:shd w:val="clear" w:color="auto" w:fill="auto"/>
            <w:vAlign w:val="center"/>
          </w:tcPr>
          <w:p w14:paraId="55EED9C4"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Appointment date</w:t>
            </w:r>
          </w:p>
        </w:tc>
        <w:tc>
          <w:tcPr>
            <w:tcW w:w="1069" w:type="pct"/>
            <w:tcBorders>
              <w:top w:val="single" w:sz="4" w:space="0" w:color="auto"/>
              <w:left w:val="single" w:sz="4" w:space="0" w:color="auto"/>
              <w:right w:val="single" w:sz="4" w:space="0" w:color="auto"/>
            </w:tcBorders>
            <w:shd w:val="clear" w:color="auto" w:fill="auto"/>
            <w:vAlign w:val="center"/>
          </w:tcPr>
          <w:p w14:paraId="55EED9C5"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Date of dismissal</w:t>
            </w:r>
          </w:p>
        </w:tc>
      </w:tr>
      <w:tr w:rsidR="003A7E1D" w:rsidRPr="009954D1" w14:paraId="55EED9CC" w14:textId="77777777" w:rsidTr="0050033D">
        <w:tc>
          <w:tcPr>
            <w:tcW w:w="400" w:type="pct"/>
            <w:tcBorders>
              <w:top w:val="single" w:sz="4" w:space="0" w:color="auto"/>
              <w:left w:val="single" w:sz="4" w:space="0" w:color="auto"/>
            </w:tcBorders>
            <w:shd w:val="clear" w:color="auto" w:fill="auto"/>
            <w:vAlign w:val="center"/>
          </w:tcPr>
          <w:p w14:paraId="55EED9C7"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1</w:t>
            </w:r>
          </w:p>
        </w:tc>
        <w:tc>
          <w:tcPr>
            <w:tcW w:w="1406" w:type="pct"/>
            <w:tcBorders>
              <w:top w:val="single" w:sz="4" w:space="0" w:color="auto"/>
              <w:left w:val="single" w:sz="4" w:space="0" w:color="auto"/>
            </w:tcBorders>
            <w:shd w:val="clear" w:color="auto" w:fill="auto"/>
            <w:vAlign w:val="center"/>
          </w:tcPr>
          <w:p w14:paraId="55EED9C8"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Mr. Chen Hui Zun</w:t>
            </w:r>
          </w:p>
        </w:tc>
        <w:tc>
          <w:tcPr>
            <w:tcW w:w="1074" w:type="pct"/>
            <w:tcBorders>
              <w:top w:val="single" w:sz="4" w:space="0" w:color="auto"/>
              <w:left w:val="single" w:sz="4" w:space="0" w:color="auto"/>
            </w:tcBorders>
            <w:shd w:val="clear" w:color="auto" w:fill="auto"/>
            <w:vAlign w:val="center"/>
          </w:tcPr>
          <w:p w14:paraId="55EED9C9"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Chair of the Board of Directors</w:t>
            </w:r>
          </w:p>
        </w:tc>
        <w:tc>
          <w:tcPr>
            <w:tcW w:w="1051" w:type="pct"/>
            <w:tcBorders>
              <w:top w:val="single" w:sz="4" w:space="0" w:color="auto"/>
              <w:left w:val="single" w:sz="4" w:space="0" w:color="auto"/>
            </w:tcBorders>
            <w:shd w:val="clear" w:color="auto" w:fill="auto"/>
            <w:vAlign w:val="center"/>
          </w:tcPr>
          <w:p w14:paraId="55EED9CA"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June 11, 2021</w:t>
            </w:r>
          </w:p>
        </w:tc>
        <w:tc>
          <w:tcPr>
            <w:tcW w:w="1069" w:type="pct"/>
            <w:tcBorders>
              <w:top w:val="single" w:sz="4" w:space="0" w:color="auto"/>
              <w:left w:val="single" w:sz="4" w:space="0" w:color="auto"/>
              <w:right w:val="single" w:sz="4" w:space="0" w:color="auto"/>
            </w:tcBorders>
            <w:shd w:val="clear" w:color="auto" w:fill="auto"/>
            <w:vAlign w:val="center"/>
          </w:tcPr>
          <w:p w14:paraId="55EED9CB" w14:textId="77777777" w:rsidR="003A7E1D" w:rsidRPr="009954D1" w:rsidRDefault="003A7E1D" w:rsidP="0050033D">
            <w:pPr>
              <w:spacing w:after="120" w:line="360" w:lineRule="auto"/>
              <w:rPr>
                <w:rFonts w:ascii="Arial" w:hAnsi="Arial" w:cs="Arial"/>
                <w:color w:val="010000"/>
                <w:sz w:val="20"/>
                <w:szCs w:val="10"/>
              </w:rPr>
            </w:pPr>
          </w:p>
        </w:tc>
      </w:tr>
      <w:tr w:rsidR="003A7E1D" w:rsidRPr="009954D1" w14:paraId="55EED9D2" w14:textId="77777777" w:rsidTr="0050033D">
        <w:tc>
          <w:tcPr>
            <w:tcW w:w="400" w:type="pct"/>
            <w:tcBorders>
              <w:top w:val="single" w:sz="4" w:space="0" w:color="auto"/>
              <w:left w:val="single" w:sz="4" w:space="0" w:color="auto"/>
              <w:bottom w:val="single" w:sz="4" w:space="0" w:color="auto"/>
            </w:tcBorders>
            <w:shd w:val="clear" w:color="auto" w:fill="auto"/>
            <w:vAlign w:val="center"/>
          </w:tcPr>
          <w:p w14:paraId="55EED9CD"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2</w:t>
            </w:r>
          </w:p>
        </w:tc>
        <w:tc>
          <w:tcPr>
            <w:tcW w:w="1406" w:type="pct"/>
            <w:tcBorders>
              <w:top w:val="single" w:sz="4" w:space="0" w:color="auto"/>
              <w:left w:val="single" w:sz="4" w:space="0" w:color="auto"/>
              <w:bottom w:val="single" w:sz="4" w:space="0" w:color="auto"/>
            </w:tcBorders>
            <w:shd w:val="clear" w:color="auto" w:fill="auto"/>
            <w:vAlign w:val="center"/>
          </w:tcPr>
          <w:p w14:paraId="55EED9CE"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Mr. Lee Mo Ting</w:t>
            </w:r>
          </w:p>
        </w:tc>
        <w:tc>
          <w:tcPr>
            <w:tcW w:w="1074" w:type="pct"/>
            <w:tcBorders>
              <w:top w:val="single" w:sz="4" w:space="0" w:color="auto"/>
              <w:left w:val="single" w:sz="4" w:space="0" w:color="auto"/>
              <w:bottom w:val="single" w:sz="4" w:space="0" w:color="auto"/>
            </w:tcBorders>
            <w:shd w:val="clear" w:color="auto" w:fill="auto"/>
            <w:vAlign w:val="center"/>
          </w:tcPr>
          <w:p w14:paraId="55EED9CF"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Member</w:t>
            </w:r>
          </w:p>
        </w:tc>
        <w:tc>
          <w:tcPr>
            <w:tcW w:w="1051" w:type="pct"/>
            <w:tcBorders>
              <w:top w:val="single" w:sz="4" w:space="0" w:color="auto"/>
              <w:left w:val="single" w:sz="4" w:space="0" w:color="auto"/>
              <w:bottom w:val="single" w:sz="4" w:space="0" w:color="auto"/>
            </w:tcBorders>
            <w:shd w:val="clear" w:color="auto" w:fill="auto"/>
            <w:vAlign w:val="center"/>
          </w:tcPr>
          <w:p w14:paraId="55EED9D0"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June 11, 2021</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5EED9D1" w14:textId="77777777" w:rsidR="003A7E1D" w:rsidRPr="009954D1" w:rsidRDefault="003A7E1D" w:rsidP="0050033D">
            <w:pPr>
              <w:spacing w:after="120" w:line="360" w:lineRule="auto"/>
              <w:rPr>
                <w:rFonts w:ascii="Arial" w:hAnsi="Arial" w:cs="Arial"/>
                <w:color w:val="010000"/>
                <w:sz w:val="20"/>
                <w:szCs w:val="10"/>
              </w:rPr>
            </w:pPr>
          </w:p>
        </w:tc>
      </w:tr>
      <w:tr w:rsidR="0000629C" w:rsidRPr="009954D1" w14:paraId="0F5A185B" w14:textId="77777777" w:rsidTr="0050033D">
        <w:tc>
          <w:tcPr>
            <w:tcW w:w="400" w:type="pct"/>
            <w:tcBorders>
              <w:top w:val="single" w:sz="4" w:space="0" w:color="auto"/>
              <w:left w:val="single" w:sz="4" w:space="0" w:color="auto"/>
              <w:bottom w:val="single" w:sz="4" w:space="0" w:color="auto"/>
            </w:tcBorders>
            <w:shd w:val="clear" w:color="auto" w:fill="auto"/>
            <w:vAlign w:val="center"/>
          </w:tcPr>
          <w:p w14:paraId="5C7AA383" w14:textId="77777777"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3</w:t>
            </w:r>
          </w:p>
        </w:tc>
        <w:tc>
          <w:tcPr>
            <w:tcW w:w="1406" w:type="pct"/>
            <w:tcBorders>
              <w:top w:val="single" w:sz="4" w:space="0" w:color="auto"/>
              <w:left w:val="single" w:sz="4" w:space="0" w:color="auto"/>
              <w:bottom w:val="single" w:sz="4" w:space="0" w:color="auto"/>
            </w:tcBorders>
            <w:shd w:val="clear" w:color="auto" w:fill="auto"/>
            <w:vAlign w:val="center"/>
          </w:tcPr>
          <w:p w14:paraId="67DFBA85" w14:textId="77777777"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Mr. Tsai Ching Feng</w:t>
            </w:r>
          </w:p>
        </w:tc>
        <w:tc>
          <w:tcPr>
            <w:tcW w:w="1074" w:type="pct"/>
            <w:tcBorders>
              <w:top w:val="single" w:sz="4" w:space="0" w:color="auto"/>
              <w:left w:val="single" w:sz="4" w:space="0" w:color="auto"/>
              <w:bottom w:val="single" w:sz="4" w:space="0" w:color="auto"/>
            </w:tcBorders>
            <w:shd w:val="clear" w:color="auto" w:fill="auto"/>
            <w:vAlign w:val="center"/>
          </w:tcPr>
          <w:p w14:paraId="0D0369AB" w14:textId="77777777"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Member</w:t>
            </w:r>
          </w:p>
        </w:tc>
        <w:tc>
          <w:tcPr>
            <w:tcW w:w="1051" w:type="pct"/>
            <w:tcBorders>
              <w:top w:val="single" w:sz="4" w:space="0" w:color="auto"/>
              <w:left w:val="single" w:sz="4" w:space="0" w:color="auto"/>
              <w:bottom w:val="single" w:sz="4" w:space="0" w:color="auto"/>
            </w:tcBorders>
            <w:shd w:val="clear" w:color="auto" w:fill="auto"/>
            <w:vAlign w:val="center"/>
          </w:tcPr>
          <w:p w14:paraId="56F9876E" w14:textId="77777777"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June 11, 2021</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CD7DA6" w14:textId="77777777" w:rsidR="0000629C" w:rsidRPr="009954D1" w:rsidRDefault="0000629C" w:rsidP="0050033D">
            <w:pPr>
              <w:spacing w:after="120" w:line="360" w:lineRule="auto"/>
              <w:rPr>
                <w:rFonts w:ascii="Arial" w:hAnsi="Arial" w:cs="Arial"/>
                <w:color w:val="010000"/>
                <w:sz w:val="20"/>
                <w:szCs w:val="10"/>
              </w:rPr>
            </w:pPr>
          </w:p>
        </w:tc>
      </w:tr>
      <w:tr w:rsidR="0000629C" w:rsidRPr="009954D1" w14:paraId="6ABB709D" w14:textId="77777777" w:rsidTr="0050033D">
        <w:tc>
          <w:tcPr>
            <w:tcW w:w="400" w:type="pct"/>
            <w:tcBorders>
              <w:top w:val="single" w:sz="4" w:space="0" w:color="auto"/>
              <w:left w:val="single" w:sz="4" w:space="0" w:color="auto"/>
              <w:bottom w:val="single" w:sz="4" w:space="0" w:color="auto"/>
            </w:tcBorders>
            <w:shd w:val="clear" w:color="auto" w:fill="auto"/>
            <w:vAlign w:val="center"/>
          </w:tcPr>
          <w:p w14:paraId="0E6526BD" w14:textId="77777777"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4</w:t>
            </w:r>
          </w:p>
        </w:tc>
        <w:tc>
          <w:tcPr>
            <w:tcW w:w="1406" w:type="pct"/>
            <w:tcBorders>
              <w:top w:val="single" w:sz="4" w:space="0" w:color="auto"/>
              <w:left w:val="single" w:sz="4" w:space="0" w:color="auto"/>
              <w:bottom w:val="single" w:sz="4" w:space="0" w:color="auto"/>
            </w:tcBorders>
            <w:shd w:val="clear" w:color="auto" w:fill="auto"/>
            <w:vAlign w:val="center"/>
          </w:tcPr>
          <w:p w14:paraId="598BE5AB" w14:textId="77777777"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Mr. Tran Van Sinh</w:t>
            </w:r>
          </w:p>
        </w:tc>
        <w:tc>
          <w:tcPr>
            <w:tcW w:w="1074" w:type="pct"/>
            <w:tcBorders>
              <w:top w:val="single" w:sz="4" w:space="0" w:color="auto"/>
              <w:left w:val="single" w:sz="4" w:space="0" w:color="auto"/>
              <w:bottom w:val="single" w:sz="4" w:space="0" w:color="auto"/>
            </w:tcBorders>
            <w:shd w:val="clear" w:color="auto" w:fill="auto"/>
            <w:vAlign w:val="center"/>
          </w:tcPr>
          <w:p w14:paraId="66F6B61F" w14:textId="77777777"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Member</w:t>
            </w:r>
          </w:p>
        </w:tc>
        <w:tc>
          <w:tcPr>
            <w:tcW w:w="1051" w:type="pct"/>
            <w:tcBorders>
              <w:top w:val="single" w:sz="4" w:space="0" w:color="auto"/>
              <w:left w:val="single" w:sz="4" w:space="0" w:color="auto"/>
              <w:bottom w:val="single" w:sz="4" w:space="0" w:color="auto"/>
            </w:tcBorders>
            <w:shd w:val="clear" w:color="auto" w:fill="auto"/>
            <w:vAlign w:val="center"/>
          </w:tcPr>
          <w:p w14:paraId="21B5BDC6" w14:textId="77777777"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June 11, 2021</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43E07BB" w14:textId="77777777" w:rsidR="0000629C" w:rsidRPr="009954D1" w:rsidRDefault="0000629C" w:rsidP="0050033D">
            <w:pPr>
              <w:spacing w:after="120" w:line="360" w:lineRule="auto"/>
              <w:rPr>
                <w:rFonts w:ascii="Arial" w:hAnsi="Arial" w:cs="Arial"/>
                <w:color w:val="010000"/>
                <w:sz w:val="20"/>
                <w:szCs w:val="10"/>
              </w:rPr>
            </w:pPr>
          </w:p>
        </w:tc>
      </w:tr>
      <w:tr w:rsidR="0000629C" w:rsidRPr="009954D1" w14:paraId="6909B9A6" w14:textId="77777777" w:rsidTr="0050033D">
        <w:tc>
          <w:tcPr>
            <w:tcW w:w="400" w:type="pct"/>
            <w:tcBorders>
              <w:top w:val="single" w:sz="4" w:space="0" w:color="auto"/>
              <w:left w:val="single" w:sz="4" w:space="0" w:color="auto"/>
              <w:bottom w:val="single" w:sz="4" w:space="0" w:color="auto"/>
            </w:tcBorders>
            <w:shd w:val="clear" w:color="auto" w:fill="auto"/>
            <w:vAlign w:val="center"/>
          </w:tcPr>
          <w:p w14:paraId="33DC3584" w14:textId="77777777"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5</w:t>
            </w:r>
          </w:p>
        </w:tc>
        <w:tc>
          <w:tcPr>
            <w:tcW w:w="1406" w:type="pct"/>
            <w:tcBorders>
              <w:top w:val="single" w:sz="4" w:space="0" w:color="auto"/>
              <w:left w:val="single" w:sz="4" w:space="0" w:color="auto"/>
              <w:bottom w:val="single" w:sz="4" w:space="0" w:color="auto"/>
            </w:tcBorders>
            <w:shd w:val="clear" w:color="auto" w:fill="auto"/>
            <w:vAlign w:val="center"/>
          </w:tcPr>
          <w:p w14:paraId="21B37149" w14:textId="5655ED7A"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Mr. Le Nguyen Minh Tinh</w:t>
            </w:r>
          </w:p>
        </w:tc>
        <w:tc>
          <w:tcPr>
            <w:tcW w:w="1074" w:type="pct"/>
            <w:tcBorders>
              <w:top w:val="single" w:sz="4" w:space="0" w:color="auto"/>
              <w:left w:val="single" w:sz="4" w:space="0" w:color="auto"/>
              <w:bottom w:val="single" w:sz="4" w:space="0" w:color="auto"/>
            </w:tcBorders>
            <w:shd w:val="clear" w:color="auto" w:fill="auto"/>
            <w:vAlign w:val="center"/>
          </w:tcPr>
          <w:p w14:paraId="7C0DC320" w14:textId="77777777"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Member</w:t>
            </w:r>
          </w:p>
        </w:tc>
        <w:tc>
          <w:tcPr>
            <w:tcW w:w="1051" w:type="pct"/>
            <w:tcBorders>
              <w:top w:val="single" w:sz="4" w:space="0" w:color="auto"/>
              <w:left w:val="single" w:sz="4" w:space="0" w:color="auto"/>
              <w:bottom w:val="single" w:sz="4" w:space="0" w:color="auto"/>
            </w:tcBorders>
            <w:shd w:val="clear" w:color="auto" w:fill="auto"/>
            <w:vAlign w:val="center"/>
          </w:tcPr>
          <w:p w14:paraId="37039903" w14:textId="77777777" w:rsidR="0000629C" w:rsidRPr="009954D1" w:rsidRDefault="0000629C"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June 11, 2021</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011E1A2" w14:textId="77777777" w:rsidR="0000629C" w:rsidRPr="009954D1" w:rsidRDefault="0000629C" w:rsidP="0050033D">
            <w:pPr>
              <w:spacing w:after="120" w:line="360" w:lineRule="auto"/>
              <w:rPr>
                <w:rFonts w:ascii="Arial" w:hAnsi="Arial" w:cs="Arial"/>
                <w:color w:val="010000"/>
                <w:sz w:val="20"/>
                <w:szCs w:val="10"/>
              </w:rPr>
            </w:pPr>
          </w:p>
        </w:tc>
      </w:tr>
    </w:tbl>
    <w:p w14:paraId="55EEDA10" w14:textId="28692CEC" w:rsidR="003A7E1D" w:rsidRPr="009954D1" w:rsidRDefault="00627F83" w:rsidP="0050033D">
      <w:pPr>
        <w:pStyle w:val="Chthchbng0"/>
        <w:numPr>
          <w:ilvl w:val="0"/>
          <w:numId w:val="12"/>
        </w:numPr>
        <w:spacing w:after="120" w:line="360" w:lineRule="auto"/>
        <w:ind w:left="0" w:firstLine="0"/>
        <w:jc w:val="both"/>
        <w:rPr>
          <w:rFonts w:ascii="Arial" w:hAnsi="Arial" w:cs="Arial"/>
          <w:color w:val="010000"/>
          <w:sz w:val="20"/>
        </w:rPr>
      </w:pPr>
      <w:r w:rsidRPr="009954D1">
        <w:rPr>
          <w:rFonts w:ascii="Arial" w:hAnsi="Arial" w:cs="Arial"/>
          <w:color w:val="010000"/>
          <w:sz w:val="20"/>
        </w:rPr>
        <w:t>Board Resolutions/Decisions (Annual Report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29"/>
        <w:gridCol w:w="5953"/>
        <w:gridCol w:w="3169"/>
        <w:gridCol w:w="3498"/>
      </w:tblGrid>
      <w:tr w:rsidR="0000629C" w:rsidRPr="009954D1" w14:paraId="55EEDA18" w14:textId="77777777" w:rsidTr="0050033D">
        <w:tc>
          <w:tcPr>
            <w:tcW w:w="476" w:type="pct"/>
            <w:shd w:val="clear" w:color="auto" w:fill="auto"/>
            <w:vAlign w:val="center"/>
          </w:tcPr>
          <w:p w14:paraId="55EEDA13" w14:textId="4365F6EB" w:rsidR="0000629C" w:rsidRPr="009954D1" w:rsidRDefault="00A96ED8" w:rsidP="0050033D">
            <w:pPr>
              <w:pStyle w:val="Khc0"/>
              <w:spacing w:after="120" w:line="360" w:lineRule="auto"/>
              <w:rPr>
                <w:rFonts w:ascii="Arial" w:hAnsi="Arial" w:cs="Arial"/>
                <w:color w:val="010000"/>
                <w:sz w:val="20"/>
              </w:rPr>
            </w:pPr>
            <w:r w:rsidRPr="009954D1">
              <w:rPr>
                <w:rFonts w:ascii="Arial" w:hAnsi="Arial" w:cs="Arial"/>
                <w:color w:val="010000"/>
                <w:sz w:val="20"/>
              </w:rPr>
              <w:t>No.</w:t>
            </w:r>
          </w:p>
        </w:tc>
        <w:tc>
          <w:tcPr>
            <w:tcW w:w="2134" w:type="pct"/>
            <w:shd w:val="clear" w:color="auto" w:fill="auto"/>
            <w:vAlign w:val="center"/>
          </w:tcPr>
          <w:p w14:paraId="55EEDA14" w14:textId="77777777" w:rsidR="0000629C" w:rsidRPr="009954D1" w:rsidRDefault="0000629C" w:rsidP="0050033D">
            <w:pPr>
              <w:pStyle w:val="Khc0"/>
              <w:spacing w:after="120" w:line="360" w:lineRule="auto"/>
              <w:rPr>
                <w:rFonts w:ascii="Arial" w:hAnsi="Arial" w:cs="Arial"/>
                <w:color w:val="010000"/>
                <w:sz w:val="20"/>
              </w:rPr>
            </w:pPr>
            <w:r w:rsidRPr="009954D1">
              <w:rPr>
                <w:rFonts w:ascii="Arial" w:hAnsi="Arial" w:cs="Arial"/>
                <w:color w:val="010000"/>
                <w:sz w:val="20"/>
              </w:rPr>
              <w:t>Board Resolution/Board Decision No.</w:t>
            </w:r>
          </w:p>
        </w:tc>
        <w:tc>
          <w:tcPr>
            <w:tcW w:w="1136" w:type="pct"/>
            <w:shd w:val="clear" w:color="auto" w:fill="auto"/>
            <w:vAlign w:val="center"/>
          </w:tcPr>
          <w:p w14:paraId="55EEDA15" w14:textId="77777777" w:rsidR="0000629C" w:rsidRPr="009954D1" w:rsidRDefault="0000629C" w:rsidP="0050033D">
            <w:pPr>
              <w:pStyle w:val="Khc0"/>
              <w:spacing w:after="120" w:line="360" w:lineRule="auto"/>
              <w:rPr>
                <w:rFonts w:ascii="Arial" w:hAnsi="Arial" w:cs="Arial"/>
                <w:color w:val="010000"/>
                <w:sz w:val="20"/>
              </w:rPr>
            </w:pPr>
            <w:r w:rsidRPr="009954D1">
              <w:rPr>
                <w:rFonts w:ascii="Arial" w:hAnsi="Arial" w:cs="Arial"/>
                <w:color w:val="010000"/>
                <w:sz w:val="20"/>
              </w:rPr>
              <w:t>Date</w:t>
            </w:r>
          </w:p>
        </w:tc>
        <w:tc>
          <w:tcPr>
            <w:tcW w:w="1254" w:type="pct"/>
            <w:shd w:val="clear" w:color="auto" w:fill="auto"/>
            <w:vAlign w:val="center"/>
          </w:tcPr>
          <w:p w14:paraId="55EEDA16" w14:textId="77777777" w:rsidR="0000629C" w:rsidRPr="009954D1" w:rsidRDefault="0000629C" w:rsidP="0050033D">
            <w:pPr>
              <w:pStyle w:val="Khc0"/>
              <w:spacing w:after="120" w:line="360" w:lineRule="auto"/>
              <w:rPr>
                <w:rFonts w:ascii="Arial" w:hAnsi="Arial" w:cs="Arial"/>
                <w:color w:val="010000"/>
                <w:sz w:val="20"/>
              </w:rPr>
            </w:pPr>
            <w:r w:rsidRPr="009954D1">
              <w:rPr>
                <w:rFonts w:ascii="Arial" w:hAnsi="Arial" w:cs="Arial"/>
                <w:color w:val="010000"/>
                <w:sz w:val="20"/>
              </w:rPr>
              <w:t>Contents</w:t>
            </w:r>
          </w:p>
        </w:tc>
      </w:tr>
      <w:tr w:rsidR="0000629C" w:rsidRPr="009954D1" w14:paraId="55EEDA1E" w14:textId="77777777" w:rsidTr="0050033D">
        <w:tc>
          <w:tcPr>
            <w:tcW w:w="476" w:type="pct"/>
            <w:shd w:val="clear" w:color="auto" w:fill="auto"/>
            <w:vAlign w:val="center"/>
          </w:tcPr>
          <w:p w14:paraId="55EEDA19" w14:textId="77777777" w:rsidR="0000629C" w:rsidRPr="009954D1" w:rsidRDefault="0000629C" w:rsidP="0050033D">
            <w:pPr>
              <w:pStyle w:val="Khc0"/>
              <w:spacing w:after="120" w:line="360" w:lineRule="auto"/>
              <w:rPr>
                <w:rFonts w:ascii="Arial" w:hAnsi="Arial" w:cs="Arial"/>
                <w:color w:val="010000"/>
                <w:sz w:val="20"/>
              </w:rPr>
            </w:pPr>
            <w:r w:rsidRPr="009954D1">
              <w:rPr>
                <w:rFonts w:ascii="Arial" w:hAnsi="Arial" w:cs="Arial"/>
                <w:color w:val="010000"/>
                <w:sz w:val="20"/>
              </w:rPr>
              <w:t>1</w:t>
            </w:r>
          </w:p>
        </w:tc>
        <w:tc>
          <w:tcPr>
            <w:tcW w:w="2134" w:type="pct"/>
            <w:shd w:val="clear" w:color="auto" w:fill="auto"/>
            <w:vAlign w:val="center"/>
          </w:tcPr>
          <w:p w14:paraId="55EEDA1A" w14:textId="77777777" w:rsidR="0000629C" w:rsidRPr="009954D1" w:rsidRDefault="0000629C" w:rsidP="0050033D">
            <w:pPr>
              <w:pStyle w:val="Khc0"/>
              <w:spacing w:after="120" w:line="360" w:lineRule="auto"/>
              <w:rPr>
                <w:rFonts w:ascii="Arial" w:hAnsi="Arial" w:cs="Arial"/>
                <w:color w:val="010000"/>
                <w:sz w:val="20"/>
              </w:rPr>
            </w:pPr>
            <w:r w:rsidRPr="009954D1">
              <w:rPr>
                <w:rFonts w:ascii="Arial" w:hAnsi="Arial" w:cs="Arial"/>
                <w:color w:val="010000"/>
                <w:sz w:val="20"/>
              </w:rPr>
              <w:t>Unrecorded meetings about plans on production and consumption of products every month</w:t>
            </w:r>
          </w:p>
        </w:tc>
        <w:tc>
          <w:tcPr>
            <w:tcW w:w="1136" w:type="pct"/>
            <w:shd w:val="clear" w:color="auto" w:fill="auto"/>
            <w:vAlign w:val="center"/>
          </w:tcPr>
          <w:p w14:paraId="55EEDA1B" w14:textId="77777777" w:rsidR="0000629C" w:rsidRPr="009954D1" w:rsidRDefault="0000629C" w:rsidP="0050033D">
            <w:pPr>
              <w:pStyle w:val="Khc0"/>
              <w:spacing w:after="120" w:line="360" w:lineRule="auto"/>
              <w:rPr>
                <w:rFonts w:ascii="Arial" w:hAnsi="Arial" w:cs="Arial"/>
                <w:color w:val="010000"/>
                <w:sz w:val="20"/>
              </w:rPr>
            </w:pPr>
            <w:r w:rsidRPr="009954D1">
              <w:rPr>
                <w:rFonts w:ascii="Arial" w:hAnsi="Arial" w:cs="Arial"/>
                <w:color w:val="010000"/>
                <w:sz w:val="20"/>
              </w:rPr>
              <w:t>From the 4th to 6th of every month</w:t>
            </w:r>
          </w:p>
        </w:tc>
        <w:tc>
          <w:tcPr>
            <w:tcW w:w="1254" w:type="pct"/>
            <w:shd w:val="clear" w:color="auto" w:fill="auto"/>
            <w:vAlign w:val="center"/>
          </w:tcPr>
          <w:p w14:paraId="55EEDA1C" w14:textId="72131BD7" w:rsidR="0000629C" w:rsidRPr="009954D1" w:rsidRDefault="00A96ED8" w:rsidP="0050033D">
            <w:pPr>
              <w:pStyle w:val="Khc0"/>
              <w:spacing w:after="120" w:line="360" w:lineRule="auto"/>
              <w:rPr>
                <w:rFonts w:ascii="Arial" w:hAnsi="Arial" w:cs="Arial"/>
                <w:color w:val="010000"/>
                <w:sz w:val="20"/>
              </w:rPr>
            </w:pPr>
            <w:r w:rsidRPr="009954D1">
              <w:rPr>
                <w:rFonts w:ascii="Arial" w:hAnsi="Arial" w:cs="Arial"/>
                <w:color w:val="010000"/>
                <w:sz w:val="20"/>
              </w:rPr>
              <w:t>Monthly production and business plan</w:t>
            </w:r>
          </w:p>
        </w:tc>
      </w:tr>
    </w:tbl>
    <w:p w14:paraId="55EEDA21" w14:textId="0748BD67" w:rsidR="003A7E1D" w:rsidRPr="009954D1" w:rsidRDefault="00627F83" w:rsidP="0050033D">
      <w:pPr>
        <w:pStyle w:val="Chthchbng0"/>
        <w:numPr>
          <w:ilvl w:val="0"/>
          <w:numId w:val="11"/>
        </w:numPr>
        <w:tabs>
          <w:tab w:val="left" w:pos="720"/>
        </w:tabs>
        <w:spacing w:after="120" w:line="360" w:lineRule="auto"/>
        <w:ind w:left="0" w:firstLine="0"/>
        <w:rPr>
          <w:rFonts w:ascii="Arial" w:hAnsi="Arial" w:cs="Arial"/>
          <w:color w:val="010000"/>
          <w:sz w:val="20"/>
        </w:rPr>
      </w:pPr>
      <w:r w:rsidRPr="009954D1">
        <w:rPr>
          <w:rFonts w:ascii="Arial" w:hAnsi="Arial" w:cs="Arial"/>
          <w:color w:val="010000"/>
          <w:sz w:val="20"/>
        </w:rPr>
        <w:t>The Supervisory Board/Audit Committee (</w:t>
      </w:r>
      <w:r w:rsidR="00C4331D" w:rsidRPr="009954D1">
        <w:rPr>
          <w:rFonts w:ascii="Arial" w:hAnsi="Arial" w:cs="Arial"/>
          <w:color w:val="010000"/>
          <w:sz w:val="20"/>
        </w:rPr>
        <w:t xml:space="preserve">Annual Report </w:t>
      </w:r>
      <w:r w:rsidRPr="009954D1">
        <w:rPr>
          <w:rFonts w:ascii="Arial" w:hAnsi="Arial" w:cs="Arial"/>
          <w:color w:val="010000"/>
          <w:sz w:val="20"/>
        </w:rPr>
        <w:t>2023):</w:t>
      </w:r>
    </w:p>
    <w:p w14:paraId="55EEDA22" w14:textId="0C96C694" w:rsidR="003A7E1D" w:rsidRPr="009954D1" w:rsidRDefault="00627F83" w:rsidP="0050033D">
      <w:pPr>
        <w:pStyle w:val="Chthchbng0"/>
        <w:numPr>
          <w:ilvl w:val="0"/>
          <w:numId w:val="8"/>
        </w:numPr>
        <w:spacing w:after="120" w:line="360" w:lineRule="auto"/>
        <w:ind w:left="0" w:firstLine="0"/>
        <w:rPr>
          <w:rFonts w:ascii="Arial" w:hAnsi="Arial" w:cs="Arial"/>
          <w:color w:val="010000"/>
          <w:sz w:val="20"/>
        </w:rPr>
      </w:pPr>
      <w:r w:rsidRPr="009954D1">
        <w:rPr>
          <w:rFonts w:ascii="Arial" w:hAnsi="Arial" w:cs="Arial"/>
          <w:color w:val="010000"/>
          <w:sz w:val="20"/>
        </w:rPr>
        <w:t>Information about members of the Supervisory Board/the Audit Committee</w:t>
      </w:r>
      <w:r w:rsidR="00C4331D" w:rsidRPr="009954D1">
        <w:rPr>
          <w:rFonts w:ascii="Arial" w:hAnsi="Arial" w:cs="Arial"/>
          <w:color w:val="010000"/>
          <w:sz w:val="20"/>
        </w:rPr>
        <w: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1"/>
        <w:gridCol w:w="4034"/>
        <w:gridCol w:w="1841"/>
        <w:gridCol w:w="4372"/>
        <w:gridCol w:w="2681"/>
      </w:tblGrid>
      <w:tr w:rsidR="003A7E1D" w:rsidRPr="009954D1" w14:paraId="55EEDA2A" w14:textId="77777777" w:rsidTr="0050033D">
        <w:tc>
          <w:tcPr>
            <w:tcW w:w="366" w:type="pct"/>
            <w:shd w:val="clear" w:color="auto" w:fill="auto"/>
            <w:vAlign w:val="center"/>
          </w:tcPr>
          <w:p w14:paraId="55EEDA23"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No.</w:t>
            </w:r>
          </w:p>
        </w:tc>
        <w:tc>
          <w:tcPr>
            <w:tcW w:w="1446" w:type="pct"/>
            <w:shd w:val="clear" w:color="auto" w:fill="auto"/>
            <w:vAlign w:val="center"/>
          </w:tcPr>
          <w:p w14:paraId="55EEDA25" w14:textId="10165671"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Member of the Supervisory Board/Audit Committee</w:t>
            </w:r>
          </w:p>
        </w:tc>
        <w:tc>
          <w:tcPr>
            <w:tcW w:w="660" w:type="pct"/>
            <w:shd w:val="clear" w:color="auto" w:fill="auto"/>
            <w:vAlign w:val="center"/>
          </w:tcPr>
          <w:p w14:paraId="55EEDA26"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Position</w:t>
            </w:r>
          </w:p>
        </w:tc>
        <w:tc>
          <w:tcPr>
            <w:tcW w:w="1567" w:type="pct"/>
            <w:shd w:val="clear" w:color="auto" w:fill="auto"/>
            <w:vAlign w:val="center"/>
          </w:tcPr>
          <w:p w14:paraId="55EEDA28" w14:textId="23FE2C75"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Date of appointment/dismissal as member of the Supervisory Board/Audit Committee</w:t>
            </w:r>
          </w:p>
        </w:tc>
        <w:tc>
          <w:tcPr>
            <w:tcW w:w="961" w:type="pct"/>
            <w:shd w:val="clear" w:color="auto" w:fill="auto"/>
            <w:vAlign w:val="center"/>
          </w:tcPr>
          <w:p w14:paraId="55EEDA29"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Qualification</w:t>
            </w:r>
          </w:p>
        </w:tc>
      </w:tr>
      <w:tr w:rsidR="003A7E1D" w:rsidRPr="009954D1" w14:paraId="55EEDA30" w14:textId="77777777" w:rsidTr="0050033D">
        <w:tc>
          <w:tcPr>
            <w:tcW w:w="366" w:type="pct"/>
            <w:shd w:val="clear" w:color="auto" w:fill="auto"/>
            <w:vAlign w:val="center"/>
          </w:tcPr>
          <w:p w14:paraId="55EEDA2B"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1</w:t>
            </w:r>
          </w:p>
        </w:tc>
        <w:tc>
          <w:tcPr>
            <w:tcW w:w="1446" w:type="pct"/>
            <w:shd w:val="clear" w:color="auto" w:fill="auto"/>
            <w:vAlign w:val="center"/>
          </w:tcPr>
          <w:p w14:paraId="55EEDA2C"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Ms. Tran Thi Giang</w:t>
            </w:r>
          </w:p>
        </w:tc>
        <w:tc>
          <w:tcPr>
            <w:tcW w:w="660" w:type="pct"/>
            <w:shd w:val="clear" w:color="auto" w:fill="auto"/>
            <w:vAlign w:val="center"/>
          </w:tcPr>
          <w:p w14:paraId="55EEDA2D" w14:textId="66008490" w:rsidR="003A7E1D" w:rsidRPr="009954D1" w:rsidRDefault="00C4331D" w:rsidP="0050033D">
            <w:pPr>
              <w:pStyle w:val="Khc0"/>
              <w:spacing w:after="120" w:line="360" w:lineRule="auto"/>
              <w:rPr>
                <w:rFonts w:ascii="Arial" w:hAnsi="Arial" w:cs="Arial"/>
                <w:color w:val="010000"/>
                <w:sz w:val="20"/>
              </w:rPr>
            </w:pPr>
            <w:r w:rsidRPr="009954D1">
              <w:rPr>
                <w:rFonts w:ascii="Arial" w:hAnsi="Arial" w:cs="Arial"/>
                <w:color w:val="010000"/>
                <w:sz w:val="20"/>
              </w:rPr>
              <w:t>Chief</w:t>
            </w:r>
            <w:r w:rsidR="00627F83" w:rsidRPr="009954D1">
              <w:rPr>
                <w:rFonts w:ascii="Arial" w:hAnsi="Arial" w:cs="Arial"/>
                <w:color w:val="010000"/>
                <w:sz w:val="20"/>
              </w:rPr>
              <w:t xml:space="preserve"> of the Supervisory Board</w:t>
            </w:r>
          </w:p>
        </w:tc>
        <w:tc>
          <w:tcPr>
            <w:tcW w:w="1567" w:type="pct"/>
            <w:shd w:val="clear" w:color="auto" w:fill="auto"/>
            <w:vAlign w:val="center"/>
          </w:tcPr>
          <w:p w14:paraId="55EEDA2E"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Appointed on June 11, 2021</w:t>
            </w:r>
          </w:p>
        </w:tc>
        <w:tc>
          <w:tcPr>
            <w:tcW w:w="961" w:type="pct"/>
            <w:shd w:val="clear" w:color="auto" w:fill="auto"/>
            <w:vAlign w:val="center"/>
          </w:tcPr>
          <w:p w14:paraId="55EEDA2F"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Bachelor of Economics</w:t>
            </w:r>
          </w:p>
        </w:tc>
      </w:tr>
      <w:tr w:rsidR="003A7E1D" w:rsidRPr="009954D1" w14:paraId="55EEDA36" w14:textId="77777777" w:rsidTr="0050033D">
        <w:tc>
          <w:tcPr>
            <w:tcW w:w="366" w:type="pct"/>
            <w:shd w:val="clear" w:color="auto" w:fill="auto"/>
            <w:vAlign w:val="center"/>
          </w:tcPr>
          <w:p w14:paraId="55EEDA31"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2</w:t>
            </w:r>
          </w:p>
        </w:tc>
        <w:tc>
          <w:tcPr>
            <w:tcW w:w="1446" w:type="pct"/>
            <w:shd w:val="clear" w:color="auto" w:fill="auto"/>
            <w:vAlign w:val="center"/>
          </w:tcPr>
          <w:p w14:paraId="55EEDA32"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Mr. Tseng Sen Hsien</w:t>
            </w:r>
          </w:p>
        </w:tc>
        <w:tc>
          <w:tcPr>
            <w:tcW w:w="660" w:type="pct"/>
            <w:shd w:val="clear" w:color="auto" w:fill="auto"/>
            <w:vAlign w:val="center"/>
          </w:tcPr>
          <w:p w14:paraId="55EEDA33"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Member</w:t>
            </w:r>
          </w:p>
        </w:tc>
        <w:tc>
          <w:tcPr>
            <w:tcW w:w="1567" w:type="pct"/>
            <w:shd w:val="clear" w:color="auto" w:fill="auto"/>
            <w:vAlign w:val="center"/>
          </w:tcPr>
          <w:p w14:paraId="55EEDA34"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Appointed on June 10, 2022</w:t>
            </w:r>
          </w:p>
        </w:tc>
        <w:tc>
          <w:tcPr>
            <w:tcW w:w="961" w:type="pct"/>
            <w:shd w:val="clear" w:color="auto" w:fill="auto"/>
            <w:vAlign w:val="center"/>
          </w:tcPr>
          <w:p w14:paraId="55EEDA35"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Bachelor of Business Administration</w:t>
            </w:r>
          </w:p>
        </w:tc>
      </w:tr>
      <w:tr w:rsidR="003A7E1D" w:rsidRPr="009954D1" w14:paraId="55EEDA3D" w14:textId="77777777" w:rsidTr="0050033D">
        <w:tc>
          <w:tcPr>
            <w:tcW w:w="366" w:type="pct"/>
            <w:shd w:val="clear" w:color="auto" w:fill="auto"/>
            <w:vAlign w:val="center"/>
          </w:tcPr>
          <w:p w14:paraId="55EEDA37"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3</w:t>
            </w:r>
          </w:p>
        </w:tc>
        <w:tc>
          <w:tcPr>
            <w:tcW w:w="1446" w:type="pct"/>
            <w:shd w:val="clear" w:color="auto" w:fill="auto"/>
            <w:vAlign w:val="center"/>
          </w:tcPr>
          <w:p w14:paraId="55EEDA38"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Ms. Vo Thi My Lien</w:t>
            </w:r>
          </w:p>
        </w:tc>
        <w:tc>
          <w:tcPr>
            <w:tcW w:w="660" w:type="pct"/>
            <w:shd w:val="clear" w:color="auto" w:fill="auto"/>
            <w:vAlign w:val="center"/>
          </w:tcPr>
          <w:p w14:paraId="55EEDA39"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Member</w:t>
            </w:r>
          </w:p>
        </w:tc>
        <w:tc>
          <w:tcPr>
            <w:tcW w:w="1567" w:type="pct"/>
            <w:shd w:val="clear" w:color="auto" w:fill="auto"/>
            <w:vAlign w:val="center"/>
          </w:tcPr>
          <w:p w14:paraId="55EEDA3A"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Appointed on June 11, 2021</w:t>
            </w:r>
          </w:p>
        </w:tc>
        <w:tc>
          <w:tcPr>
            <w:tcW w:w="961" w:type="pct"/>
            <w:shd w:val="clear" w:color="auto" w:fill="auto"/>
            <w:vAlign w:val="center"/>
          </w:tcPr>
          <w:p w14:paraId="55EEDA3C" w14:textId="3E1A72D6"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 xml:space="preserve">Bachelor of Foreign </w:t>
            </w:r>
            <w:r w:rsidRPr="009954D1">
              <w:rPr>
                <w:rFonts w:ascii="Arial" w:hAnsi="Arial" w:cs="Arial"/>
                <w:color w:val="010000"/>
                <w:sz w:val="20"/>
              </w:rPr>
              <w:lastRenderedPageBreak/>
              <w:t>Language</w:t>
            </w:r>
          </w:p>
        </w:tc>
      </w:tr>
    </w:tbl>
    <w:p w14:paraId="55EEDA60" w14:textId="77777777" w:rsidR="003A7E1D" w:rsidRPr="009954D1" w:rsidRDefault="00627F83" w:rsidP="0050033D">
      <w:pPr>
        <w:pStyle w:val="Vnbnnidung0"/>
        <w:numPr>
          <w:ilvl w:val="0"/>
          <w:numId w:val="11"/>
        </w:numPr>
        <w:tabs>
          <w:tab w:val="left" w:pos="720"/>
          <w:tab w:val="left" w:pos="1202"/>
        </w:tabs>
        <w:spacing w:after="120" w:line="360" w:lineRule="auto"/>
        <w:ind w:left="0" w:firstLine="0"/>
        <w:rPr>
          <w:rFonts w:ascii="Arial" w:hAnsi="Arial" w:cs="Arial"/>
          <w:color w:val="010000"/>
          <w:sz w:val="20"/>
        </w:rPr>
      </w:pPr>
      <w:r w:rsidRPr="009954D1">
        <w:rPr>
          <w:rFonts w:ascii="Arial" w:hAnsi="Arial" w:cs="Arial"/>
          <w:color w:val="010000"/>
          <w:sz w:val="20"/>
        </w:rPr>
        <w:lastRenderedPageBreak/>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21"/>
        <w:gridCol w:w="3772"/>
        <w:gridCol w:w="2475"/>
        <w:gridCol w:w="3200"/>
        <w:gridCol w:w="3281"/>
      </w:tblGrid>
      <w:tr w:rsidR="003A7E1D" w:rsidRPr="009954D1" w14:paraId="55EEDA66" w14:textId="77777777" w:rsidTr="0050033D">
        <w:tc>
          <w:tcPr>
            <w:tcW w:w="438" w:type="pct"/>
            <w:shd w:val="clear" w:color="auto" w:fill="auto"/>
            <w:vAlign w:val="center"/>
          </w:tcPr>
          <w:p w14:paraId="55EEDA61"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No.</w:t>
            </w:r>
          </w:p>
        </w:tc>
        <w:tc>
          <w:tcPr>
            <w:tcW w:w="1352" w:type="pct"/>
            <w:shd w:val="clear" w:color="auto" w:fill="auto"/>
            <w:vAlign w:val="center"/>
          </w:tcPr>
          <w:p w14:paraId="55EEDA62"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Members of the Executive Board</w:t>
            </w:r>
          </w:p>
        </w:tc>
        <w:tc>
          <w:tcPr>
            <w:tcW w:w="887" w:type="pct"/>
            <w:shd w:val="clear" w:color="auto" w:fill="auto"/>
            <w:vAlign w:val="center"/>
          </w:tcPr>
          <w:p w14:paraId="55EEDA63"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Date of birth</w:t>
            </w:r>
          </w:p>
        </w:tc>
        <w:tc>
          <w:tcPr>
            <w:tcW w:w="1147" w:type="pct"/>
            <w:shd w:val="clear" w:color="auto" w:fill="auto"/>
            <w:vAlign w:val="center"/>
          </w:tcPr>
          <w:p w14:paraId="55EEDA64"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Qualification</w:t>
            </w:r>
          </w:p>
        </w:tc>
        <w:tc>
          <w:tcPr>
            <w:tcW w:w="1176" w:type="pct"/>
            <w:shd w:val="clear" w:color="auto" w:fill="auto"/>
            <w:vAlign w:val="center"/>
          </w:tcPr>
          <w:p w14:paraId="55EEDA65"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Date of appointment/dismissal as member of the Executive Board</w:t>
            </w:r>
          </w:p>
        </w:tc>
      </w:tr>
      <w:tr w:rsidR="003A7E1D" w:rsidRPr="009954D1" w14:paraId="55EEDA6C" w14:textId="77777777" w:rsidTr="0050033D">
        <w:tc>
          <w:tcPr>
            <w:tcW w:w="438" w:type="pct"/>
            <w:shd w:val="clear" w:color="auto" w:fill="auto"/>
            <w:vAlign w:val="center"/>
          </w:tcPr>
          <w:p w14:paraId="55EEDA67" w14:textId="77777777" w:rsidR="003A7E1D" w:rsidRPr="009954D1" w:rsidRDefault="003A7E1D" w:rsidP="0050033D">
            <w:pPr>
              <w:spacing w:after="120" w:line="360" w:lineRule="auto"/>
              <w:rPr>
                <w:rFonts w:ascii="Arial" w:hAnsi="Arial" w:cs="Arial"/>
                <w:color w:val="010000"/>
                <w:sz w:val="20"/>
                <w:szCs w:val="10"/>
              </w:rPr>
            </w:pPr>
          </w:p>
        </w:tc>
        <w:tc>
          <w:tcPr>
            <w:tcW w:w="1352" w:type="pct"/>
            <w:shd w:val="clear" w:color="auto" w:fill="auto"/>
            <w:vAlign w:val="center"/>
          </w:tcPr>
          <w:p w14:paraId="55EEDA68"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None</w:t>
            </w:r>
          </w:p>
        </w:tc>
        <w:tc>
          <w:tcPr>
            <w:tcW w:w="887" w:type="pct"/>
            <w:shd w:val="clear" w:color="auto" w:fill="auto"/>
            <w:vAlign w:val="center"/>
          </w:tcPr>
          <w:p w14:paraId="55EEDA69" w14:textId="77777777" w:rsidR="003A7E1D" w:rsidRPr="009954D1" w:rsidRDefault="003A7E1D" w:rsidP="0050033D">
            <w:pPr>
              <w:spacing w:after="120" w:line="360" w:lineRule="auto"/>
              <w:rPr>
                <w:rFonts w:ascii="Arial" w:hAnsi="Arial" w:cs="Arial"/>
                <w:color w:val="010000"/>
                <w:sz w:val="20"/>
                <w:szCs w:val="10"/>
              </w:rPr>
            </w:pPr>
          </w:p>
        </w:tc>
        <w:tc>
          <w:tcPr>
            <w:tcW w:w="1147" w:type="pct"/>
            <w:shd w:val="clear" w:color="auto" w:fill="auto"/>
            <w:vAlign w:val="center"/>
          </w:tcPr>
          <w:p w14:paraId="55EEDA6A" w14:textId="77777777" w:rsidR="003A7E1D" w:rsidRPr="009954D1" w:rsidRDefault="003A7E1D" w:rsidP="0050033D">
            <w:pPr>
              <w:spacing w:after="120" w:line="360" w:lineRule="auto"/>
              <w:rPr>
                <w:rFonts w:ascii="Arial" w:hAnsi="Arial" w:cs="Arial"/>
                <w:color w:val="010000"/>
                <w:sz w:val="20"/>
                <w:szCs w:val="10"/>
              </w:rPr>
            </w:pPr>
          </w:p>
        </w:tc>
        <w:tc>
          <w:tcPr>
            <w:tcW w:w="1176" w:type="pct"/>
            <w:shd w:val="clear" w:color="auto" w:fill="auto"/>
            <w:vAlign w:val="center"/>
          </w:tcPr>
          <w:p w14:paraId="55EEDA6B" w14:textId="77777777" w:rsidR="003A7E1D" w:rsidRPr="009954D1" w:rsidRDefault="003A7E1D" w:rsidP="0050033D">
            <w:pPr>
              <w:spacing w:after="120" w:line="360" w:lineRule="auto"/>
              <w:rPr>
                <w:rFonts w:ascii="Arial" w:hAnsi="Arial" w:cs="Arial"/>
                <w:color w:val="010000"/>
                <w:sz w:val="20"/>
                <w:szCs w:val="10"/>
              </w:rPr>
            </w:pPr>
          </w:p>
        </w:tc>
      </w:tr>
    </w:tbl>
    <w:p w14:paraId="55EEDA6E" w14:textId="3C05846F" w:rsidR="003A7E1D" w:rsidRPr="009954D1" w:rsidRDefault="00627F83" w:rsidP="0050033D">
      <w:pPr>
        <w:pStyle w:val="Vnbnnidung0"/>
        <w:numPr>
          <w:ilvl w:val="0"/>
          <w:numId w:val="11"/>
        </w:numPr>
        <w:tabs>
          <w:tab w:val="left" w:pos="720"/>
          <w:tab w:val="left" w:pos="1111"/>
          <w:tab w:val="left" w:pos="10074"/>
        </w:tabs>
        <w:spacing w:after="120" w:line="360" w:lineRule="auto"/>
        <w:ind w:left="0" w:firstLine="0"/>
        <w:rPr>
          <w:rFonts w:ascii="Arial" w:hAnsi="Arial" w:cs="Arial"/>
          <w:color w:val="010000"/>
          <w:sz w:val="20"/>
        </w:rPr>
      </w:pPr>
      <w:r w:rsidRPr="009954D1">
        <w:rPr>
          <w:rFonts w:ascii="Arial" w:hAnsi="Arial" w:cs="Arial"/>
          <w:color w:val="010000"/>
          <w:sz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85"/>
        <w:gridCol w:w="2854"/>
        <w:gridCol w:w="3551"/>
        <w:gridCol w:w="3959"/>
      </w:tblGrid>
      <w:tr w:rsidR="003A7E1D" w:rsidRPr="009954D1" w14:paraId="55EEDA73" w14:textId="77777777" w:rsidTr="0050033D">
        <w:tc>
          <w:tcPr>
            <w:tcW w:w="1285" w:type="pct"/>
            <w:shd w:val="clear" w:color="auto" w:fill="auto"/>
            <w:vAlign w:val="center"/>
          </w:tcPr>
          <w:p w14:paraId="55EEDA6F"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Full name</w:t>
            </w:r>
          </w:p>
        </w:tc>
        <w:tc>
          <w:tcPr>
            <w:tcW w:w="1023" w:type="pct"/>
            <w:shd w:val="clear" w:color="auto" w:fill="auto"/>
            <w:vAlign w:val="center"/>
          </w:tcPr>
          <w:p w14:paraId="55EEDA70"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Date of birth</w:t>
            </w:r>
          </w:p>
        </w:tc>
        <w:tc>
          <w:tcPr>
            <w:tcW w:w="1273" w:type="pct"/>
            <w:shd w:val="clear" w:color="auto" w:fill="auto"/>
            <w:vAlign w:val="center"/>
          </w:tcPr>
          <w:p w14:paraId="55EEDA71"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Qualification</w:t>
            </w:r>
          </w:p>
        </w:tc>
        <w:tc>
          <w:tcPr>
            <w:tcW w:w="1419" w:type="pct"/>
            <w:shd w:val="clear" w:color="auto" w:fill="auto"/>
            <w:vAlign w:val="center"/>
          </w:tcPr>
          <w:p w14:paraId="55EEDA72"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Date of appointment/dismissal</w:t>
            </w:r>
          </w:p>
        </w:tc>
      </w:tr>
      <w:tr w:rsidR="003A7E1D" w:rsidRPr="009954D1" w14:paraId="55EEDA78" w14:textId="77777777" w:rsidTr="0050033D">
        <w:tc>
          <w:tcPr>
            <w:tcW w:w="1285" w:type="pct"/>
            <w:shd w:val="clear" w:color="auto" w:fill="auto"/>
            <w:vAlign w:val="center"/>
          </w:tcPr>
          <w:p w14:paraId="55EEDA74" w14:textId="77777777" w:rsidR="003A7E1D" w:rsidRPr="009954D1" w:rsidRDefault="00627F83" w:rsidP="0050033D">
            <w:pPr>
              <w:pStyle w:val="Khc0"/>
              <w:spacing w:after="120" w:line="360" w:lineRule="auto"/>
              <w:rPr>
                <w:rFonts w:ascii="Arial" w:hAnsi="Arial" w:cs="Arial"/>
                <w:color w:val="010000"/>
                <w:sz w:val="20"/>
              </w:rPr>
            </w:pPr>
            <w:r w:rsidRPr="009954D1">
              <w:rPr>
                <w:rFonts w:ascii="Arial" w:hAnsi="Arial" w:cs="Arial"/>
                <w:color w:val="010000"/>
                <w:sz w:val="20"/>
              </w:rPr>
              <w:t>Than Thanh Hoang</w:t>
            </w:r>
          </w:p>
        </w:tc>
        <w:tc>
          <w:tcPr>
            <w:tcW w:w="1023" w:type="pct"/>
            <w:shd w:val="clear" w:color="auto" w:fill="auto"/>
            <w:vAlign w:val="center"/>
          </w:tcPr>
          <w:p w14:paraId="55EEDA75"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January 21, 1977</w:t>
            </w:r>
          </w:p>
        </w:tc>
        <w:tc>
          <w:tcPr>
            <w:tcW w:w="1273" w:type="pct"/>
            <w:shd w:val="clear" w:color="auto" w:fill="auto"/>
            <w:vAlign w:val="center"/>
          </w:tcPr>
          <w:p w14:paraId="55EEDA76"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Bachelor of Economics</w:t>
            </w:r>
          </w:p>
        </w:tc>
        <w:tc>
          <w:tcPr>
            <w:tcW w:w="1419" w:type="pct"/>
            <w:shd w:val="clear" w:color="auto" w:fill="auto"/>
            <w:vAlign w:val="center"/>
          </w:tcPr>
          <w:p w14:paraId="55EEDA77" w14:textId="77777777" w:rsidR="003A7E1D" w:rsidRPr="009954D1" w:rsidRDefault="00627F83" w:rsidP="0050033D">
            <w:pPr>
              <w:pStyle w:val="Khc0"/>
              <w:spacing w:after="120" w:line="360" w:lineRule="auto"/>
              <w:rPr>
                <w:rFonts w:ascii="Arial" w:hAnsi="Arial" w:cs="Arial"/>
                <w:color w:val="010000"/>
                <w:sz w:val="20"/>
                <w:szCs w:val="20"/>
              </w:rPr>
            </w:pPr>
            <w:r w:rsidRPr="009954D1">
              <w:rPr>
                <w:rFonts w:ascii="Arial" w:hAnsi="Arial" w:cs="Arial"/>
                <w:color w:val="010000"/>
                <w:sz w:val="20"/>
              </w:rPr>
              <w:t>Appointed on June 01, 2021</w:t>
            </w:r>
          </w:p>
        </w:tc>
      </w:tr>
    </w:tbl>
    <w:p w14:paraId="55EEDA7B" w14:textId="078D7ACA" w:rsidR="003A7E1D" w:rsidRPr="009954D1" w:rsidRDefault="00627F83" w:rsidP="0050033D">
      <w:pPr>
        <w:pStyle w:val="Vnbnnidung0"/>
        <w:numPr>
          <w:ilvl w:val="0"/>
          <w:numId w:val="11"/>
        </w:numPr>
        <w:tabs>
          <w:tab w:val="left" w:pos="720"/>
          <w:tab w:val="left" w:pos="1202"/>
        </w:tabs>
        <w:spacing w:after="120" w:line="360" w:lineRule="auto"/>
        <w:ind w:left="0" w:firstLine="0"/>
        <w:rPr>
          <w:rFonts w:ascii="Arial" w:hAnsi="Arial" w:cs="Arial"/>
          <w:color w:val="010000"/>
          <w:sz w:val="20"/>
        </w:rPr>
      </w:pPr>
      <w:r w:rsidRPr="009954D1">
        <w:rPr>
          <w:rFonts w:ascii="Arial" w:hAnsi="Arial" w:cs="Arial"/>
          <w:color w:val="010000"/>
          <w:sz w:val="20"/>
        </w:rPr>
        <w:t>Training on corporate governance</w:t>
      </w:r>
    </w:p>
    <w:p w14:paraId="55EEDA7D" w14:textId="44728C8E" w:rsidR="003A7E1D" w:rsidRPr="009954D1" w:rsidRDefault="00627F83" w:rsidP="0050033D">
      <w:pPr>
        <w:pStyle w:val="Vnbnnidung0"/>
        <w:numPr>
          <w:ilvl w:val="0"/>
          <w:numId w:val="11"/>
        </w:numPr>
        <w:tabs>
          <w:tab w:val="left" w:pos="720"/>
          <w:tab w:val="left" w:pos="1294"/>
        </w:tabs>
        <w:spacing w:after="120" w:line="360" w:lineRule="auto"/>
        <w:ind w:left="0" w:firstLine="0"/>
        <w:rPr>
          <w:rFonts w:ascii="Arial" w:hAnsi="Arial" w:cs="Arial"/>
          <w:color w:val="010000"/>
          <w:sz w:val="20"/>
        </w:rPr>
      </w:pPr>
      <w:r w:rsidRPr="009954D1">
        <w:rPr>
          <w:rFonts w:ascii="Arial" w:hAnsi="Arial" w:cs="Arial"/>
          <w:color w:val="010000"/>
          <w:sz w:val="20"/>
        </w:rPr>
        <w:t xml:space="preserve">List of affiliated persons of the public company (Annual </w:t>
      </w:r>
      <w:r w:rsidR="00C4331D" w:rsidRPr="009954D1">
        <w:rPr>
          <w:rFonts w:ascii="Arial" w:hAnsi="Arial" w:cs="Arial"/>
          <w:color w:val="010000"/>
          <w:sz w:val="20"/>
        </w:rPr>
        <w:t xml:space="preserve">Report </w:t>
      </w:r>
      <w:r w:rsidRPr="009954D1">
        <w:rPr>
          <w:rFonts w:ascii="Arial" w:hAnsi="Arial" w:cs="Arial"/>
          <w:color w:val="010000"/>
          <w:sz w:val="20"/>
        </w:rPr>
        <w:t>2023) and transactions between the affiliated persons of the Company with the Company itself</w:t>
      </w:r>
    </w:p>
    <w:p w14:paraId="55EEDB4D" w14:textId="3ABBB630" w:rsidR="003A7E1D" w:rsidRPr="009954D1" w:rsidRDefault="00627F83" w:rsidP="0050033D">
      <w:pPr>
        <w:pStyle w:val="Chthchbng0"/>
        <w:numPr>
          <w:ilvl w:val="0"/>
          <w:numId w:val="9"/>
        </w:numPr>
        <w:spacing w:after="120" w:line="360" w:lineRule="auto"/>
        <w:ind w:left="0" w:firstLine="0"/>
        <w:rPr>
          <w:rFonts w:ascii="Arial" w:hAnsi="Arial" w:cs="Arial"/>
          <w:color w:val="010000"/>
          <w:sz w:val="20"/>
        </w:rPr>
      </w:pPr>
      <w:r w:rsidRPr="009954D1">
        <w:rPr>
          <w:rFonts w:ascii="Arial" w:hAnsi="Arial" w:cs="Arial"/>
          <w:color w:val="010000"/>
          <w:sz w:val="20"/>
        </w:rPr>
        <w:t>Transactions between the Company and affiliated persons of the Company; or between the Company and major shareholders, PDMR, or affiliated persons of PDMR:</w:t>
      </w:r>
    </w:p>
    <w:p w14:paraId="55EEDB64" w14:textId="7987055D" w:rsidR="003A7E1D" w:rsidRPr="009954D1" w:rsidRDefault="00627F83" w:rsidP="0050033D">
      <w:pPr>
        <w:pStyle w:val="Chthchbng0"/>
        <w:numPr>
          <w:ilvl w:val="0"/>
          <w:numId w:val="9"/>
        </w:numPr>
        <w:spacing w:after="120" w:line="360" w:lineRule="auto"/>
        <w:ind w:left="0" w:firstLine="0"/>
        <w:rPr>
          <w:rFonts w:ascii="Arial" w:hAnsi="Arial" w:cs="Arial"/>
          <w:color w:val="010000"/>
          <w:sz w:val="20"/>
        </w:rPr>
      </w:pPr>
      <w:r w:rsidRPr="009954D1">
        <w:rPr>
          <w:rFonts w:ascii="Arial" w:hAnsi="Arial" w:cs="Arial"/>
          <w:color w:val="010000"/>
          <w:sz w:val="20"/>
        </w:rPr>
        <w:t xml:space="preserve">Transactions between </w:t>
      </w:r>
      <w:r w:rsidR="00C4331D" w:rsidRPr="009954D1">
        <w:rPr>
          <w:rFonts w:ascii="Arial" w:hAnsi="Arial" w:cs="Arial"/>
          <w:color w:val="010000"/>
          <w:sz w:val="20"/>
        </w:rPr>
        <w:t xml:space="preserve">the </w:t>
      </w:r>
      <w:r w:rsidRPr="009954D1">
        <w:rPr>
          <w:rFonts w:ascii="Arial" w:hAnsi="Arial" w:cs="Arial"/>
          <w:color w:val="010000"/>
          <w:sz w:val="20"/>
        </w:rPr>
        <w:t>Company’s PDMR, affiliated persons of PDMR and subsidiaries, companies controlled by the Company:</w:t>
      </w:r>
    </w:p>
    <w:p w14:paraId="55EEDB7C" w14:textId="0582C679" w:rsidR="003A7E1D" w:rsidRPr="009954D1" w:rsidRDefault="00627F83" w:rsidP="0050033D">
      <w:pPr>
        <w:pStyle w:val="Chthchbng0"/>
        <w:numPr>
          <w:ilvl w:val="0"/>
          <w:numId w:val="9"/>
        </w:numPr>
        <w:spacing w:after="120" w:line="360" w:lineRule="auto"/>
        <w:ind w:left="0" w:firstLine="0"/>
        <w:rPr>
          <w:rFonts w:ascii="Arial" w:hAnsi="Arial" w:cs="Arial"/>
          <w:color w:val="010000"/>
          <w:sz w:val="20"/>
        </w:rPr>
      </w:pPr>
      <w:r w:rsidRPr="009954D1">
        <w:rPr>
          <w:rFonts w:ascii="Arial" w:hAnsi="Arial" w:cs="Arial"/>
          <w:color w:val="010000"/>
          <w:sz w:val="20"/>
        </w:rPr>
        <w:t>Transactions between the Company and other entities:</w:t>
      </w:r>
    </w:p>
    <w:p w14:paraId="55EEDB7E" w14:textId="44493BC1" w:rsidR="003A7E1D" w:rsidRPr="009954D1" w:rsidRDefault="00627F83" w:rsidP="0050033D">
      <w:pPr>
        <w:pStyle w:val="Vnbnnidung0"/>
        <w:numPr>
          <w:ilvl w:val="1"/>
          <w:numId w:val="9"/>
        </w:numPr>
        <w:tabs>
          <w:tab w:val="left" w:pos="720"/>
        </w:tabs>
        <w:spacing w:after="120" w:line="360" w:lineRule="auto"/>
        <w:ind w:left="0" w:firstLine="0"/>
        <w:rPr>
          <w:rFonts w:ascii="Arial" w:hAnsi="Arial" w:cs="Arial"/>
          <w:color w:val="010000"/>
          <w:sz w:val="20"/>
        </w:rPr>
      </w:pPr>
      <w:r w:rsidRPr="009954D1">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55EEDB7F" w14:textId="4DE56C14" w:rsidR="003A7E1D" w:rsidRPr="009954D1" w:rsidRDefault="00627F83" w:rsidP="0050033D">
      <w:pPr>
        <w:pStyle w:val="Vnbnnidung0"/>
        <w:numPr>
          <w:ilvl w:val="1"/>
          <w:numId w:val="9"/>
        </w:numPr>
        <w:tabs>
          <w:tab w:val="left" w:pos="720"/>
        </w:tabs>
        <w:spacing w:after="120" w:line="360" w:lineRule="auto"/>
        <w:ind w:left="0" w:firstLine="0"/>
        <w:rPr>
          <w:rFonts w:ascii="Arial" w:hAnsi="Arial" w:cs="Arial"/>
          <w:color w:val="010000"/>
          <w:sz w:val="20"/>
        </w:rPr>
      </w:pPr>
      <w:r w:rsidRPr="009954D1">
        <w:rPr>
          <w:rFonts w:ascii="Arial" w:hAnsi="Arial" w:cs="Arial"/>
          <w:color w:val="010000"/>
          <w:sz w:val="20"/>
        </w:rPr>
        <w:t xml:space="preserve">Transactions between </w:t>
      </w:r>
      <w:r w:rsidR="009954D1" w:rsidRPr="009954D1">
        <w:rPr>
          <w:rFonts w:ascii="Arial" w:hAnsi="Arial" w:cs="Arial"/>
          <w:color w:val="010000"/>
          <w:sz w:val="20"/>
        </w:rPr>
        <w:t xml:space="preserve">the </w:t>
      </w:r>
      <w:r w:rsidRPr="009954D1">
        <w:rPr>
          <w:rFonts w:ascii="Arial" w:hAnsi="Arial" w:cs="Arial"/>
          <w:color w:val="010000"/>
          <w:sz w:val="20"/>
        </w:rPr>
        <w:t xml:space="preserve">Company and the companies where the affiliated persons of members of the Board of Directors, members of the Supervisory Board, </w:t>
      </w:r>
      <w:r w:rsidR="009954D1" w:rsidRPr="009954D1">
        <w:rPr>
          <w:rFonts w:ascii="Arial" w:hAnsi="Arial" w:cs="Arial"/>
          <w:color w:val="010000"/>
          <w:sz w:val="20"/>
        </w:rPr>
        <w:t>the Manager (General Manager)</w:t>
      </w:r>
      <w:r w:rsidRPr="009954D1">
        <w:rPr>
          <w:rFonts w:ascii="Arial" w:hAnsi="Arial" w:cs="Arial"/>
          <w:color w:val="010000"/>
          <w:sz w:val="20"/>
        </w:rPr>
        <w:t xml:space="preserve"> and other managers are members of the Board of Directors, the Executive </w:t>
      </w:r>
      <w:r w:rsidR="009954D1" w:rsidRPr="009954D1">
        <w:rPr>
          <w:rFonts w:ascii="Arial" w:hAnsi="Arial" w:cs="Arial"/>
          <w:color w:val="010000"/>
          <w:sz w:val="20"/>
        </w:rPr>
        <w:t>Manager (General Manager)</w:t>
      </w:r>
      <w:r w:rsidR="00C4331D" w:rsidRPr="009954D1">
        <w:rPr>
          <w:rFonts w:ascii="Arial" w:hAnsi="Arial" w:cs="Arial"/>
          <w:color w:val="010000"/>
          <w:sz w:val="20"/>
        </w:rPr>
        <w:t>:</w:t>
      </w:r>
      <w:r w:rsidRPr="009954D1">
        <w:rPr>
          <w:rFonts w:ascii="Arial" w:hAnsi="Arial" w:cs="Arial"/>
          <w:color w:val="010000"/>
          <w:sz w:val="20"/>
        </w:rPr>
        <w:t xml:space="preserve"> None</w:t>
      </w:r>
    </w:p>
    <w:p w14:paraId="55EEDB80" w14:textId="050320FC" w:rsidR="003A7E1D" w:rsidRPr="009954D1" w:rsidRDefault="00627F83" w:rsidP="0050033D">
      <w:pPr>
        <w:pStyle w:val="Vnbnnidung0"/>
        <w:numPr>
          <w:ilvl w:val="1"/>
          <w:numId w:val="9"/>
        </w:numPr>
        <w:tabs>
          <w:tab w:val="left" w:pos="720"/>
        </w:tabs>
        <w:spacing w:after="120" w:line="360" w:lineRule="auto"/>
        <w:ind w:left="0" w:firstLine="0"/>
        <w:rPr>
          <w:rFonts w:ascii="Arial" w:hAnsi="Arial" w:cs="Arial"/>
          <w:color w:val="010000"/>
          <w:sz w:val="20"/>
        </w:rPr>
      </w:pPr>
      <w:r w:rsidRPr="009954D1">
        <w:rPr>
          <w:rFonts w:ascii="Arial" w:hAnsi="Arial" w:cs="Arial"/>
          <w:color w:val="010000"/>
          <w:sz w:val="20"/>
        </w:rPr>
        <w:lastRenderedPageBreak/>
        <w:t xml:space="preserve">Other transactions of the Company (if any) that can bring about material or non-material benefits to members of the Board of Directors, members of the Supervisory Board, </w:t>
      </w:r>
      <w:r w:rsidR="009954D1" w:rsidRPr="009954D1">
        <w:rPr>
          <w:rFonts w:ascii="Arial" w:hAnsi="Arial" w:cs="Arial"/>
          <w:color w:val="010000"/>
          <w:sz w:val="20"/>
        </w:rPr>
        <w:t>the Manager (General Manager)</w:t>
      </w:r>
      <w:r w:rsidR="00C4331D" w:rsidRPr="009954D1">
        <w:rPr>
          <w:rFonts w:ascii="Arial" w:hAnsi="Arial" w:cs="Arial"/>
          <w:color w:val="010000"/>
          <w:sz w:val="20"/>
        </w:rPr>
        <w:t>r and other managers:</w:t>
      </w:r>
      <w:r w:rsidRPr="009954D1">
        <w:rPr>
          <w:rFonts w:ascii="Arial" w:hAnsi="Arial" w:cs="Arial"/>
          <w:color w:val="010000"/>
          <w:sz w:val="20"/>
        </w:rPr>
        <w:t xml:space="preserve"> None</w:t>
      </w:r>
    </w:p>
    <w:p w14:paraId="55EEDB81" w14:textId="77777777" w:rsidR="003A7E1D" w:rsidRPr="009954D1" w:rsidRDefault="00627F83" w:rsidP="0050033D">
      <w:pPr>
        <w:pStyle w:val="Vnbnnidung0"/>
        <w:numPr>
          <w:ilvl w:val="0"/>
          <w:numId w:val="11"/>
        </w:numPr>
        <w:tabs>
          <w:tab w:val="left" w:pos="720"/>
        </w:tabs>
        <w:spacing w:after="120" w:line="360" w:lineRule="auto"/>
        <w:ind w:left="0" w:firstLine="0"/>
        <w:rPr>
          <w:rFonts w:ascii="Arial" w:hAnsi="Arial" w:cs="Arial"/>
          <w:color w:val="010000"/>
          <w:sz w:val="20"/>
        </w:rPr>
      </w:pPr>
      <w:r w:rsidRPr="009954D1">
        <w:rPr>
          <w:rFonts w:ascii="Arial" w:hAnsi="Arial" w:cs="Arial"/>
          <w:color w:val="010000"/>
          <w:sz w:val="20"/>
        </w:rPr>
        <w:t>Share transactions of PDMR and affiliated persons of PDMR (Report of 2023)</w:t>
      </w:r>
    </w:p>
    <w:p w14:paraId="55EEDC6E" w14:textId="3A354B33" w:rsidR="003A7E1D" w:rsidRPr="009954D1" w:rsidRDefault="00627F83" w:rsidP="0050033D">
      <w:pPr>
        <w:pStyle w:val="Chthchbng0"/>
        <w:numPr>
          <w:ilvl w:val="0"/>
          <w:numId w:val="10"/>
        </w:numPr>
        <w:tabs>
          <w:tab w:val="left" w:pos="720"/>
        </w:tabs>
        <w:spacing w:after="120" w:line="360" w:lineRule="auto"/>
        <w:ind w:left="0" w:firstLine="0"/>
        <w:rPr>
          <w:rFonts w:ascii="Arial" w:hAnsi="Arial" w:cs="Arial"/>
          <w:color w:val="010000"/>
          <w:sz w:val="20"/>
        </w:rPr>
      </w:pPr>
      <w:r w:rsidRPr="009954D1">
        <w:rPr>
          <w:rFonts w:ascii="Arial" w:hAnsi="Arial" w:cs="Arial"/>
          <w:color w:val="010000"/>
          <w:sz w:val="20"/>
        </w:rPr>
        <w:t>Company’s share transaction</w:t>
      </w:r>
      <w:r w:rsidR="00C4331D" w:rsidRPr="009954D1">
        <w:rPr>
          <w:rFonts w:ascii="Arial" w:hAnsi="Arial" w:cs="Arial"/>
          <w:color w:val="010000"/>
          <w:sz w:val="20"/>
        </w:rPr>
        <w:t>s</w:t>
      </w:r>
      <w:r w:rsidRPr="009954D1">
        <w:rPr>
          <w:rFonts w:ascii="Arial" w:hAnsi="Arial" w:cs="Arial"/>
          <w:color w:val="010000"/>
          <w:sz w:val="20"/>
        </w:rPr>
        <w:t xml:space="preserve"> of PDMR and affiliated persons.</w:t>
      </w:r>
    </w:p>
    <w:p w14:paraId="55EEDC96" w14:textId="7F35D0EE" w:rsidR="003A7E1D" w:rsidRPr="009954D1" w:rsidRDefault="00A96ED8" w:rsidP="0050033D">
      <w:pPr>
        <w:pStyle w:val="Vnbnnidung0"/>
        <w:numPr>
          <w:ilvl w:val="0"/>
          <w:numId w:val="11"/>
        </w:numPr>
        <w:tabs>
          <w:tab w:val="left" w:pos="720"/>
        </w:tabs>
        <w:spacing w:after="120" w:line="360" w:lineRule="auto"/>
        <w:ind w:left="0" w:firstLine="0"/>
        <w:rPr>
          <w:rFonts w:ascii="Arial" w:hAnsi="Arial" w:cs="Arial"/>
          <w:color w:val="010000"/>
          <w:sz w:val="20"/>
        </w:rPr>
      </w:pPr>
      <w:bookmarkStart w:id="0" w:name="_GoBack"/>
      <w:bookmarkEnd w:id="0"/>
      <w:r w:rsidRPr="009954D1">
        <w:rPr>
          <w:rFonts w:ascii="Arial" w:hAnsi="Arial" w:cs="Arial"/>
          <w:color w:val="010000"/>
          <w:sz w:val="20"/>
        </w:rPr>
        <w:t>Other significant issues:</w:t>
      </w:r>
    </w:p>
    <w:sectPr w:rsidR="003A7E1D" w:rsidRPr="009954D1" w:rsidSect="009954D1">
      <w:type w:val="continuous"/>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757DC" w14:textId="77777777" w:rsidR="001E1E65" w:rsidRDefault="001E1E65">
      <w:r>
        <w:separator/>
      </w:r>
    </w:p>
  </w:endnote>
  <w:endnote w:type="continuationSeparator" w:id="0">
    <w:p w14:paraId="1DD28592" w14:textId="77777777" w:rsidR="001E1E65" w:rsidRDefault="001E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F29A1" w14:textId="77777777" w:rsidR="001E1E65" w:rsidRDefault="001E1E65"/>
  </w:footnote>
  <w:footnote w:type="continuationSeparator" w:id="0">
    <w:p w14:paraId="156DC13B" w14:textId="77777777" w:rsidR="001E1E65" w:rsidRDefault="001E1E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7009"/>
    <w:multiLevelType w:val="multilevel"/>
    <w:tmpl w:val="C8CCD7B4"/>
    <w:lvl w:ilvl="0">
      <w:start w:val="3"/>
      <w:numFmt w:val="decimal"/>
      <w:lvlText w:val="%1."/>
      <w:lvlJc w:val="left"/>
      <w:rPr>
        <w:rFonts w:ascii="Arial" w:eastAsia="Times New Roman" w:hAnsi="Arial" w:cs="Arial"/>
        <w:b w:val="0"/>
        <w:bCs w:val="0"/>
        <w:i w:val="0"/>
        <w:iCs/>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297125"/>
    <w:multiLevelType w:val="multilevel"/>
    <w:tmpl w:val="B4BC45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351E05"/>
    <w:multiLevelType w:val="hybridMultilevel"/>
    <w:tmpl w:val="ECF281DC"/>
    <w:lvl w:ilvl="0" w:tplc="C02A869A">
      <w:start w:val="1"/>
      <w:numFmt w:val="bullet"/>
      <w:lvlText w:val="+"/>
      <w:lvlJc w:val="left"/>
      <w:pPr>
        <w:ind w:left="720" w:hanging="360"/>
      </w:pPr>
      <w:rPr>
        <w:rFonts w:ascii="Arial" w:hAnsi="Arial" w:hint="default"/>
        <w:b w:val="0"/>
        <w:i w:val="0"/>
        <w:sz w:val="20"/>
      </w:rPr>
    </w:lvl>
    <w:lvl w:ilvl="1" w:tplc="04766816" w:tentative="1">
      <w:start w:val="1"/>
      <w:numFmt w:val="bullet"/>
      <w:lvlText w:val="o"/>
      <w:lvlJc w:val="left"/>
      <w:pPr>
        <w:ind w:left="1440" w:hanging="360"/>
      </w:pPr>
      <w:rPr>
        <w:rFonts w:ascii="Courier New" w:hAnsi="Courier New" w:cs="Courier New" w:hint="default"/>
        <w:b w:val="0"/>
        <w:i w:val="0"/>
        <w:sz w:val="20"/>
      </w:rPr>
    </w:lvl>
    <w:lvl w:ilvl="2" w:tplc="475A944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E001E"/>
    <w:multiLevelType w:val="multilevel"/>
    <w:tmpl w:val="4A9CBA3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3B5389"/>
    <w:multiLevelType w:val="multilevel"/>
    <w:tmpl w:val="3EDCF7BC"/>
    <w:lvl w:ilvl="0">
      <w:start w:val="4"/>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7814A5"/>
    <w:multiLevelType w:val="multilevel"/>
    <w:tmpl w:val="46C20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747EBB"/>
    <w:multiLevelType w:val="multilevel"/>
    <w:tmpl w:val="D0920B36"/>
    <w:lvl w:ilvl="0">
      <w:start w:val="1"/>
      <w:numFmt w:val="decimal"/>
      <w:lvlText w:val="4.%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322895"/>
    <w:multiLevelType w:val="hybridMultilevel"/>
    <w:tmpl w:val="DF401C14"/>
    <w:lvl w:ilvl="0" w:tplc="CBB0A616">
      <w:start w:val="1"/>
      <w:numFmt w:val="decimal"/>
      <w:lvlText w:val="%1."/>
      <w:lvlJc w:val="left"/>
      <w:pPr>
        <w:ind w:left="720" w:hanging="360"/>
      </w:pPr>
      <w:rPr>
        <w:rFonts w:hint="default"/>
        <w:b w:val="0"/>
        <w:i w:val="0"/>
        <w:sz w:val="20"/>
      </w:rPr>
    </w:lvl>
    <w:lvl w:ilvl="1" w:tplc="98B25EE0" w:tentative="1">
      <w:start w:val="1"/>
      <w:numFmt w:val="lowerLetter"/>
      <w:lvlText w:val="%2."/>
      <w:lvlJc w:val="left"/>
      <w:pPr>
        <w:ind w:left="1440" w:hanging="360"/>
      </w:pPr>
      <w:rPr>
        <w:b w:val="0"/>
        <w:i w:val="0"/>
        <w:sz w:val="20"/>
      </w:rPr>
    </w:lvl>
    <w:lvl w:ilvl="2" w:tplc="90F0AAF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E6114"/>
    <w:multiLevelType w:val="multilevel"/>
    <w:tmpl w:val="2D28A906"/>
    <w:lvl w:ilvl="0">
      <w:start w:val="1"/>
      <w:numFmt w:val="decimal"/>
      <w:lvlText w:val="%1."/>
      <w:lvlJc w:val="left"/>
      <w:pPr>
        <w:ind w:left="720" w:hanging="360"/>
      </w:pPr>
      <w:rPr>
        <w:rFonts w:hint="default"/>
        <w:b w:val="0"/>
        <w:i w:val="0"/>
        <w:sz w:val="20"/>
      </w:rPr>
    </w:lvl>
    <w:lvl w:ilvl="1">
      <w:start w:val="1"/>
      <w:numFmt w:val="decimal"/>
      <w:isLgl/>
      <w:lvlText w:val="%1.%2"/>
      <w:lvlJc w:val="left"/>
      <w:pPr>
        <w:ind w:left="720" w:hanging="36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0122EDB"/>
    <w:multiLevelType w:val="hybridMultilevel"/>
    <w:tmpl w:val="F6E080A6"/>
    <w:lvl w:ilvl="0" w:tplc="F5020C10">
      <w:start w:val="1"/>
      <w:numFmt w:val="upperRoman"/>
      <w:lvlText w:val="%1."/>
      <w:lvlJc w:val="left"/>
      <w:pPr>
        <w:ind w:left="720" w:hanging="360"/>
      </w:pPr>
      <w:rPr>
        <w:rFonts w:hint="default"/>
        <w:b w:val="0"/>
        <w:i w:val="0"/>
        <w:sz w:val="20"/>
      </w:rPr>
    </w:lvl>
    <w:lvl w:ilvl="1" w:tplc="ED76457E" w:tentative="1">
      <w:start w:val="1"/>
      <w:numFmt w:val="lowerLetter"/>
      <w:lvlText w:val="%2."/>
      <w:lvlJc w:val="left"/>
      <w:pPr>
        <w:ind w:left="1440" w:hanging="360"/>
      </w:pPr>
      <w:rPr>
        <w:b w:val="0"/>
        <w:i w:val="0"/>
        <w:sz w:val="20"/>
      </w:rPr>
    </w:lvl>
    <w:lvl w:ilvl="2" w:tplc="EFCAAD6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4749F"/>
    <w:multiLevelType w:val="hybridMultilevel"/>
    <w:tmpl w:val="26D2921C"/>
    <w:lvl w:ilvl="0" w:tplc="6CBA76D8">
      <w:start w:val="1"/>
      <w:numFmt w:val="decimal"/>
      <w:lvlText w:val="%1."/>
      <w:lvlJc w:val="left"/>
      <w:pPr>
        <w:ind w:left="720" w:hanging="360"/>
      </w:pPr>
      <w:rPr>
        <w:rFonts w:hint="default"/>
        <w:b w:val="0"/>
        <w:i w:val="0"/>
        <w:sz w:val="20"/>
      </w:rPr>
    </w:lvl>
    <w:lvl w:ilvl="1" w:tplc="F712F998" w:tentative="1">
      <w:start w:val="1"/>
      <w:numFmt w:val="lowerLetter"/>
      <w:lvlText w:val="%2."/>
      <w:lvlJc w:val="left"/>
      <w:pPr>
        <w:ind w:left="1440" w:hanging="360"/>
      </w:pPr>
      <w:rPr>
        <w:b w:val="0"/>
        <w:i w:val="0"/>
        <w:sz w:val="20"/>
      </w:rPr>
    </w:lvl>
    <w:lvl w:ilvl="2" w:tplc="B944FB9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045B6"/>
    <w:multiLevelType w:val="hybridMultilevel"/>
    <w:tmpl w:val="9FA4E06C"/>
    <w:lvl w:ilvl="0" w:tplc="E4C6292C">
      <w:start w:val="1"/>
      <w:numFmt w:val="decimal"/>
      <w:lvlText w:val="%1."/>
      <w:lvlJc w:val="left"/>
      <w:pPr>
        <w:ind w:left="720" w:hanging="360"/>
      </w:pPr>
      <w:rPr>
        <w:rFonts w:hint="default"/>
        <w:b w:val="0"/>
        <w:i w:val="0"/>
        <w:sz w:val="20"/>
      </w:rPr>
    </w:lvl>
    <w:lvl w:ilvl="1" w:tplc="582C16D2" w:tentative="1">
      <w:start w:val="1"/>
      <w:numFmt w:val="lowerLetter"/>
      <w:lvlText w:val="%2."/>
      <w:lvlJc w:val="left"/>
      <w:pPr>
        <w:ind w:left="1440" w:hanging="360"/>
      </w:pPr>
      <w:rPr>
        <w:b w:val="0"/>
        <w:i w:val="0"/>
        <w:sz w:val="20"/>
      </w:rPr>
    </w:lvl>
    <w:lvl w:ilvl="2" w:tplc="1F38F25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 w:numId="8">
    <w:abstractNumId w:val="11"/>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1D"/>
    <w:rsid w:val="0000629C"/>
    <w:rsid w:val="000B44AE"/>
    <w:rsid w:val="00125882"/>
    <w:rsid w:val="001D093C"/>
    <w:rsid w:val="001E1E65"/>
    <w:rsid w:val="00260459"/>
    <w:rsid w:val="00262B94"/>
    <w:rsid w:val="002F4AD8"/>
    <w:rsid w:val="003519D4"/>
    <w:rsid w:val="003A7E1D"/>
    <w:rsid w:val="0050033D"/>
    <w:rsid w:val="0052378A"/>
    <w:rsid w:val="00627F83"/>
    <w:rsid w:val="00790A94"/>
    <w:rsid w:val="007A6D99"/>
    <w:rsid w:val="008D13A3"/>
    <w:rsid w:val="00905C09"/>
    <w:rsid w:val="00915BE1"/>
    <w:rsid w:val="009954D1"/>
    <w:rsid w:val="00A96ED8"/>
    <w:rsid w:val="00B112EE"/>
    <w:rsid w:val="00B83123"/>
    <w:rsid w:val="00C4331D"/>
    <w:rsid w:val="00C67FBE"/>
    <w:rsid w:val="00DD3067"/>
    <w:rsid w:val="00E1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ED999"/>
  <w15:docId w15:val="{70797987-C1AA-40B3-B3E2-675E8142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360" w:lineRule="auto"/>
      <w:ind w:firstLine="900"/>
    </w:pPr>
    <w:rPr>
      <w:rFonts w:ascii="Times New Roman" w:eastAsia="Times New Roman" w:hAnsi="Times New Roman" w:cs="Times New Roman"/>
      <w:i/>
      <w:iCs/>
      <w:sz w:val="19"/>
      <w:szCs w:val="19"/>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Vnbnnidung40">
    <w:name w:val="Văn bản nội dung (4)"/>
    <w:basedOn w:val="Normal"/>
    <w:link w:val="Vnbnnidung4"/>
    <w:pPr>
      <w:ind w:firstLine="350"/>
    </w:pPr>
    <w:rPr>
      <w:rFonts w:ascii="Arial" w:eastAsia="Arial" w:hAnsi="Arial" w:cs="Arial"/>
      <w:sz w:val="8"/>
      <w:szCs w:val="8"/>
    </w:rPr>
  </w:style>
  <w:style w:type="paragraph" w:customStyle="1" w:styleId="Tiu10">
    <w:name w:val="Tiêu đề #1"/>
    <w:basedOn w:val="Normal"/>
    <w:link w:val="Tiu1"/>
    <w:pPr>
      <w:jc w:val="center"/>
      <w:outlineLvl w:val="0"/>
    </w:pPr>
    <w:rPr>
      <w:rFonts w:ascii="Arial" w:eastAsia="Arial" w:hAnsi="Arial" w:cs="Arial"/>
      <w:sz w:val="26"/>
      <w:szCs w:val="26"/>
    </w:rPr>
  </w:style>
  <w:style w:type="paragraph" w:customStyle="1" w:styleId="Vnbnnidung20">
    <w:name w:val="Văn bản nội dung (2)"/>
    <w:basedOn w:val="Normal"/>
    <w:link w:val="Vnbnnidung2"/>
    <w:rPr>
      <w:rFonts w:ascii="Arial" w:eastAsia="Arial" w:hAnsi="Arial" w:cs="Arial"/>
      <w:sz w:val="9"/>
      <w:szCs w:val="9"/>
    </w:rPr>
  </w:style>
  <w:style w:type="character" w:styleId="Hyperlink">
    <w:name w:val="Hyperlink"/>
    <w:basedOn w:val="DefaultParagraphFont"/>
    <w:uiPriority w:val="99"/>
    <w:unhideWhenUsed/>
    <w:rsid w:val="00DD3067"/>
    <w:rPr>
      <w:color w:val="0563C1" w:themeColor="hyperlink"/>
      <w:u w:val="single"/>
    </w:rPr>
  </w:style>
  <w:style w:type="character" w:customStyle="1" w:styleId="UnresolvedMention1">
    <w:name w:val="Unresolved Mention1"/>
    <w:basedOn w:val="DefaultParagraphFont"/>
    <w:uiPriority w:val="99"/>
    <w:semiHidden/>
    <w:unhideWhenUsed/>
    <w:rsid w:val="00DD3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2024-02-06T03:38:00Z</dcterms:created>
  <dcterms:modified xsi:type="dcterms:W3CDTF">2024-02-06T03:38:00Z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58325e66c0d8e428eef5d0222f1abdc7e49b1d4f9d5feabba50897eae61689a7</vt:lpwstr>
  </property>
</Properties>
</file>