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F7C91" w14:textId="77777777" w:rsidR="006F0AB9" w:rsidRPr="00E17C18" w:rsidRDefault="002F3D7A" w:rsidP="002F3D7A">
      <w:pPr>
        <w:pBdr>
          <w:top w:val="nil"/>
          <w:left w:val="nil"/>
          <w:bottom w:val="nil"/>
          <w:right w:val="nil"/>
          <w:between w:val="nil"/>
        </w:pBdr>
        <w:tabs>
          <w:tab w:val="left" w:pos="4409"/>
        </w:tabs>
        <w:spacing w:after="120" w:line="360" w:lineRule="auto"/>
        <w:jc w:val="both"/>
        <w:rPr>
          <w:rFonts w:ascii="Arial" w:eastAsia="Arial" w:hAnsi="Arial" w:cs="Arial"/>
          <w:b/>
          <w:color w:val="010000"/>
          <w:sz w:val="20"/>
          <w:szCs w:val="20"/>
        </w:rPr>
      </w:pPr>
      <w:bookmarkStart w:id="0" w:name="_heading=h.gjdgxs"/>
      <w:bookmarkEnd w:id="0"/>
      <w:r w:rsidRPr="00E17C18">
        <w:rPr>
          <w:rFonts w:ascii="Arial" w:hAnsi="Arial" w:cs="Arial"/>
          <w:b/>
          <w:color w:val="010000"/>
          <w:sz w:val="20"/>
        </w:rPr>
        <w:t>DTD: Board Resolution</w:t>
      </w:r>
    </w:p>
    <w:p w14:paraId="281A7882" w14:textId="77777777" w:rsidR="006F0AB9" w:rsidRPr="00E17C18" w:rsidRDefault="002F3D7A" w:rsidP="002F3D7A">
      <w:pPr>
        <w:pBdr>
          <w:top w:val="nil"/>
          <w:left w:val="nil"/>
          <w:bottom w:val="nil"/>
          <w:right w:val="nil"/>
          <w:between w:val="nil"/>
        </w:pBdr>
        <w:tabs>
          <w:tab w:val="left" w:pos="4409"/>
        </w:tabs>
        <w:spacing w:after="120" w:line="360" w:lineRule="auto"/>
        <w:jc w:val="both"/>
        <w:rPr>
          <w:rFonts w:ascii="Arial" w:eastAsia="Arial" w:hAnsi="Arial" w:cs="Arial"/>
          <w:color w:val="010000"/>
          <w:sz w:val="20"/>
          <w:szCs w:val="20"/>
        </w:rPr>
      </w:pPr>
      <w:r w:rsidRPr="00E17C18">
        <w:rPr>
          <w:rFonts w:ascii="Arial" w:hAnsi="Arial" w:cs="Arial"/>
          <w:color w:val="010000"/>
          <w:sz w:val="20"/>
        </w:rPr>
        <w:t>On February 2, 2024, Thanh Dat Investment Development JSC announced Resolution No. 13/2024/NQ-HDQT as follows:</w:t>
      </w:r>
    </w:p>
    <w:p w14:paraId="1A8DCD0E" w14:textId="77777777" w:rsidR="006F0AB9" w:rsidRPr="00E17C18" w:rsidRDefault="002F3D7A" w:rsidP="002F3D7A">
      <w:pPr>
        <w:pBdr>
          <w:top w:val="nil"/>
          <w:left w:val="nil"/>
          <w:bottom w:val="nil"/>
          <w:right w:val="nil"/>
          <w:between w:val="nil"/>
        </w:pBdr>
        <w:spacing w:after="120" w:line="360" w:lineRule="auto"/>
        <w:jc w:val="both"/>
        <w:rPr>
          <w:rFonts w:ascii="Arial" w:eastAsia="Arial" w:hAnsi="Arial" w:cs="Arial"/>
          <w:color w:val="010000"/>
          <w:sz w:val="20"/>
          <w:szCs w:val="20"/>
        </w:rPr>
      </w:pPr>
      <w:r w:rsidRPr="00E17C18">
        <w:rPr>
          <w:rFonts w:ascii="Arial" w:hAnsi="Arial" w:cs="Arial"/>
          <w:color w:val="010000"/>
          <w:sz w:val="20"/>
        </w:rPr>
        <w:t>Article 1: Approve signing economic contracts between Thanh Dat Investment Development JSC and related parties in 2024 in accordance with the provisions of law.</w:t>
      </w:r>
    </w:p>
    <w:p w14:paraId="4D00561F" w14:textId="77777777" w:rsidR="006F0AB9" w:rsidRPr="00E17C18" w:rsidRDefault="002F3D7A" w:rsidP="002F3D7A">
      <w:pPr>
        <w:pBdr>
          <w:top w:val="nil"/>
          <w:left w:val="nil"/>
          <w:bottom w:val="nil"/>
          <w:right w:val="nil"/>
          <w:between w:val="nil"/>
        </w:pBdr>
        <w:spacing w:after="120" w:line="360" w:lineRule="auto"/>
        <w:jc w:val="both"/>
        <w:rPr>
          <w:rFonts w:ascii="Arial" w:eastAsia="Arial" w:hAnsi="Arial" w:cs="Arial"/>
          <w:color w:val="010000"/>
          <w:sz w:val="20"/>
          <w:szCs w:val="20"/>
        </w:rPr>
      </w:pPr>
      <w:r w:rsidRPr="00E17C18">
        <w:rPr>
          <w:rFonts w:ascii="Arial" w:hAnsi="Arial" w:cs="Arial"/>
          <w:color w:val="010000"/>
          <w:sz w:val="20"/>
        </w:rPr>
        <w:t>Partners signing the contract/transaction with Thanh Dat Investment Development JSC include:</w:t>
      </w:r>
    </w:p>
    <w:p w14:paraId="679FE4C5" w14:textId="08EC134A" w:rsidR="006F0AB9" w:rsidRPr="00E17C18" w:rsidRDefault="002F3D7A" w:rsidP="002F3D7A">
      <w:pPr>
        <w:numPr>
          <w:ilvl w:val="0"/>
          <w:numId w:val="1"/>
        </w:numPr>
        <w:pBdr>
          <w:top w:val="nil"/>
          <w:left w:val="nil"/>
          <w:bottom w:val="nil"/>
          <w:right w:val="nil"/>
          <w:between w:val="nil"/>
        </w:pBdr>
        <w:tabs>
          <w:tab w:val="left" w:pos="544"/>
        </w:tabs>
        <w:spacing w:after="120" w:line="360" w:lineRule="auto"/>
        <w:jc w:val="both"/>
        <w:rPr>
          <w:rFonts w:ascii="Arial" w:eastAsia="Arial" w:hAnsi="Arial" w:cs="Arial"/>
          <w:color w:val="010000"/>
          <w:sz w:val="20"/>
          <w:szCs w:val="20"/>
        </w:rPr>
      </w:pPr>
      <w:r w:rsidRPr="00E17C18">
        <w:rPr>
          <w:rFonts w:ascii="Arial" w:hAnsi="Arial" w:cs="Arial"/>
          <w:color w:val="010000"/>
          <w:sz w:val="20"/>
        </w:rPr>
        <w:t>Subsidiaries, joint ventures, branches of Thanh Dat Investment Development JSC include:</w:t>
      </w:r>
    </w:p>
    <w:p w14:paraId="7C185438" w14:textId="77777777" w:rsidR="006F0AB9" w:rsidRPr="00E17C18" w:rsidRDefault="002F3D7A" w:rsidP="002F3D7A">
      <w:pPr>
        <w:numPr>
          <w:ilvl w:val="0"/>
          <w:numId w:val="2"/>
        </w:numPr>
        <w:pBdr>
          <w:top w:val="nil"/>
          <w:left w:val="nil"/>
          <w:bottom w:val="nil"/>
          <w:right w:val="nil"/>
          <w:between w:val="nil"/>
        </w:pBdr>
        <w:tabs>
          <w:tab w:val="left" w:pos="432"/>
          <w:tab w:val="left" w:pos="9531"/>
        </w:tabs>
        <w:spacing w:after="120" w:line="360" w:lineRule="auto"/>
        <w:ind w:left="0" w:firstLine="0"/>
        <w:jc w:val="both"/>
        <w:rPr>
          <w:rFonts w:ascii="Arial" w:eastAsia="Arial" w:hAnsi="Arial" w:cs="Arial"/>
          <w:color w:val="010000"/>
          <w:sz w:val="20"/>
          <w:szCs w:val="20"/>
        </w:rPr>
      </w:pPr>
      <w:r w:rsidRPr="00E17C18">
        <w:rPr>
          <w:rFonts w:ascii="Arial" w:hAnsi="Arial" w:cs="Arial"/>
          <w:color w:val="010000"/>
          <w:sz w:val="20"/>
        </w:rPr>
        <w:t xml:space="preserve">Dong Van III – Ha Nam Industrial Zone Infrastructure Development &amp; Investment Joint Stock Company </w:t>
      </w:r>
    </w:p>
    <w:p w14:paraId="4C63F5CF" w14:textId="77777777" w:rsidR="006F0AB9" w:rsidRPr="00E17C18" w:rsidRDefault="002F3D7A" w:rsidP="002F3D7A">
      <w:pPr>
        <w:numPr>
          <w:ilvl w:val="0"/>
          <w:numId w:val="2"/>
        </w:numPr>
        <w:pBdr>
          <w:top w:val="nil"/>
          <w:left w:val="nil"/>
          <w:bottom w:val="nil"/>
          <w:right w:val="nil"/>
          <w:between w:val="nil"/>
        </w:pBdr>
        <w:tabs>
          <w:tab w:val="left" w:pos="432"/>
          <w:tab w:val="left" w:pos="9531"/>
        </w:tabs>
        <w:spacing w:after="120" w:line="360" w:lineRule="auto"/>
        <w:ind w:left="0" w:firstLine="0"/>
        <w:jc w:val="both"/>
        <w:rPr>
          <w:rFonts w:ascii="Arial" w:eastAsia="Arial" w:hAnsi="Arial" w:cs="Arial"/>
          <w:color w:val="010000"/>
          <w:sz w:val="20"/>
          <w:szCs w:val="20"/>
        </w:rPr>
      </w:pPr>
      <w:r w:rsidRPr="00E17C18">
        <w:rPr>
          <w:rFonts w:ascii="Arial" w:hAnsi="Arial" w:cs="Arial"/>
          <w:color w:val="010000"/>
          <w:sz w:val="20"/>
        </w:rPr>
        <w:t>Tan Cang - Dong Van Ha Nam Joint Stock Company</w:t>
      </w:r>
    </w:p>
    <w:p w14:paraId="31D9DDA4" w14:textId="77777777" w:rsidR="006F0AB9" w:rsidRPr="00E17C18" w:rsidRDefault="002F3D7A" w:rsidP="002F3D7A">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17C18">
        <w:rPr>
          <w:rFonts w:ascii="Arial" w:hAnsi="Arial" w:cs="Arial"/>
          <w:color w:val="010000"/>
          <w:sz w:val="20"/>
        </w:rPr>
        <w:t>Duy Tien Branch</w:t>
      </w:r>
    </w:p>
    <w:p w14:paraId="0E18B572" w14:textId="77777777" w:rsidR="006F0AB9" w:rsidRPr="00E17C18" w:rsidRDefault="002F3D7A" w:rsidP="002F3D7A">
      <w:pPr>
        <w:pBdr>
          <w:top w:val="nil"/>
          <w:left w:val="nil"/>
          <w:bottom w:val="nil"/>
          <w:right w:val="nil"/>
          <w:between w:val="nil"/>
        </w:pBdr>
        <w:spacing w:after="120" w:line="360" w:lineRule="auto"/>
        <w:jc w:val="both"/>
        <w:rPr>
          <w:rFonts w:ascii="Arial" w:eastAsia="Arial" w:hAnsi="Arial" w:cs="Arial"/>
          <w:color w:val="010000"/>
          <w:sz w:val="20"/>
          <w:szCs w:val="20"/>
        </w:rPr>
      </w:pPr>
      <w:r w:rsidRPr="00E17C18">
        <w:rPr>
          <w:rFonts w:ascii="Arial" w:hAnsi="Arial" w:cs="Arial"/>
          <w:color w:val="010000"/>
          <w:sz w:val="20"/>
        </w:rPr>
        <w:t>Content of transaction: Construction and leveling of infrastructure, construction and installation, purchase and sale of building materials, loan contracts between the parties and other economic contracts in accordance with the provisions of law.</w:t>
      </w:r>
    </w:p>
    <w:p w14:paraId="64F59A39" w14:textId="77777777" w:rsidR="006F0AB9" w:rsidRPr="00E17C18" w:rsidRDefault="002F3D7A" w:rsidP="002F3D7A">
      <w:pPr>
        <w:numPr>
          <w:ilvl w:val="0"/>
          <w:numId w:val="1"/>
        </w:numPr>
        <w:pBdr>
          <w:top w:val="nil"/>
          <w:left w:val="nil"/>
          <w:bottom w:val="nil"/>
          <w:right w:val="nil"/>
          <w:between w:val="nil"/>
        </w:pBdr>
        <w:tabs>
          <w:tab w:val="left" w:pos="562"/>
        </w:tabs>
        <w:spacing w:after="120" w:line="360" w:lineRule="auto"/>
        <w:jc w:val="both"/>
        <w:rPr>
          <w:rFonts w:ascii="Arial" w:eastAsia="Arial" w:hAnsi="Arial" w:cs="Arial"/>
          <w:color w:val="010000"/>
          <w:sz w:val="20"/>
          <w:szCs w:val="20"/>
        </w:rPr>
      </w:pPr>
      <w:r w:rsidRPr="00E17C18">
        <w:rPr>
          <w:rFonts w:ascii="Arial" w:hAnsi="Arial" w:cs="Arial"/>
          <w:color w:val="010000"/>
          <w:sz w:val="20"/>
        </w:rPr>
        <w:t>Members of the Board of Directors, members of the Supervisory Board, the General Manager, the Deputy General Manager, other managers and individuals and organizations related to these subjects. They include, but not limited to, the following organizations:</w:t>
      </w:r>
    </w:p>
    <w:tbl>
      <w:tblPr>
        <w:tblStyle w:v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56"/>
        <w:gridCol w:w="5021"/>
        <w:gridCol w:w="3340"/>
      </w:tblGrid>
      <w:tr w:rsidR="006F0AB9" w:rsidRPr="00E17C18" w14:paraId="0ABC0448" w14:textId="77777777" w:rsidTr="002F3D7A">
        <w:tc>
          <w:tcPr>
            <w:tcW w:w="364" w:type="pct"/>
            <w:shd w:val="clear" w:color="auto" w:fill="auto"/>
            <w:tcMar>
              <w:top w:w="0" w:type="dxa"/>
              <w:bottom w:w="0" w:type="dxa"/>
            </w:tcMar>
            <w:vAlign w:val="center"/>
          </w:tcPr>
          <w:p w14:paraId="3D2A654F" w14:textId="77777777" w:rsidR="006F0AB9" w:rsidRPr="00E17C18" w:rsidRDefault="002F3D7A" w:rsidP="002F3D7A">
            <w:pPr>
              <w:pBdr>
                <w:top w:val="nil"/>
                <w:left w:val="nil"/>
                <w:bottom w:val="nil"/>
                <w:right w:val="nil"/>
                <w:between w:val="nil"/>
              </w:pBdr>
              <w:spacing w:after="120" w:line="360" w:lineRule="auto"/>
              <w:jc w:val="both"/>
              <w:rPr>
                <w:rFonts w:ascii="Arial" w:eastAsia="Arial" w:hAnsi="Arial" w:cs="Arial"/>
                <w:color w:val="010000"/>
                <w:sz w:val="20"/>
                <w:szCs w:val="20"/>
              </w:rPr>
            </w:pPr>
            <w:r w:rsidRPr="00E17C18">
              <w:rPr>
                <w:rFonts w:ascii="Arial" w:hAnsi="Arial" w:cs="Arial"/>
                <w:color w:val="010000"/>
                <w:sz w:val="20"/>
              </w:rPr>
              <w:t>No.</w:t>
            </w:r>
          </w:p>
        </w:tc>
        <w:tc>
          <w:tcPr>
            <w:tcW w:w="2784" w:type="pct"/>
            <w:shd w:val="clear" w:color="auto" w:fill="auto"/>
            <w:tcMar>
              <w:top w:w="0" w:type="dxa"/>
              <w:bottom w:w="0" w:type="dxa"/>
            </w:tcMar>
            <w:vAlign w:val="center"/>
          </w:tcPr>
          <w:p w14:paraId="1E7D510E" w14:textId="77777777" w:rsidR="006F0AB9" w:rsidRPr="00E17C18" w:rsidRDefault="002F3D7A" w:rsidP="002F3D7A">
            <w:pPr>
              <w:pBdr>
                <w:top w:val="nil"/>
                <w:left w:val="nil"/>
                <w:bottom w:val="nil"/>
                <w:right w:val="nil"/>
                <w:between w:val="nil"/>
              </w:pBdr>
              <w:spacing w:after="120" w:line="360" w:lineRule="auto"/>
              <w:jc w:val="both"/>
              <w:rPr>
                <w:rFonts w:ascii="Arial" w:eastAsia="Arial" w:hAnsi="Arial" w:cs="Arial"/>
                <w:color w:val="010000"/>
                <w:sz w:val="20"/>
                <w:szCs w:val="20"/>
              </w:rPr>
            </w:pPr>
            <w:r w:rsidRPr="00E17C18">
              <w:rPr>
                <w:rFonts w:ascii="Arial" w:hAnsi="Arial" w:cs="Arial"/>
                <w:color w:val="010000"/>
                <w:sz w:val="20"/>
              </w:rPr>
              <w:t>Name of organization/individual</w:t>
            </w:r>
          </w:p>
        </w:tc>
        <w:tc>
          <w:tcPr>
            <w:tcW w:w="1852" w:type="pct"/>
            <w:shd w:val="clear" w:color="auto" w:fill="auto"/>
            <w:tcMar>
              <w:top w:w="0" w:type="dxa"/>
              <w:bottom w:w="0" w:type="dxa"/>
            </w:tcMar>
            <w:vAlign w:val="center"/>
          </w:tcPr>
          <w:p w14:paraId="489B5942" w14:textId="77777777" w:rsidR="006F0AB9" w:rsidRPr="00E17C18" w:rsidRDefault="002F3D7A" w:rsidP="002F3D7A">
            <w:pPr>
              <w:pBdr>
                <w:top w:val="nil"/>
                <w:left w:val="nil"/>
                <w:bottom w:val="nil"/>
                <w:right w:val="nil"/>
                <w:between w:val="nil"/>
              </w:pBdr>
              <w:spacing w:after="120" w:line="360" w:lineRule="auto"/>
              <w:jc w:val="both"/>
              <w:rPr>
                <w:rFonts w:ascii="Arial" w:eastAsia="Arial" w:hAnsi="Arial" w:cs="Arial"/>
                <w:color w:val="010000"/>
                <w:sz w:val="20"/>
                <w:szCs w:val="20"/>
              </w:rPr>
            </w:pPr>
            <w:r w:rsidRPr="00E17C18">
              <w:rPr>
                <w:rFonts w:ascii="Arial" w:hAnsi="Arial" w:cs="Arial"/>
                <w:color w:val="010000"/>
                <w:sz w:val="20"/>
              </w:rPr>
              <w:t>Affiliated person</w:t>
            </w:r>
          </w:p>
        </w:tc>
      </w:tr>
      <w:tr w:rsidR="006F0AB9" w:rsidRPr="00E17C18" w14:paraId="68DA28A4" w14:textId="77777777" w:rsidTr="002F3D7A">
        <w:tc>
          <w:tcPr>
            <w:tcW w:w="364" w:type="pct"/>
            <w:shd w:val="clear" w:color="auto" w:fill="auto"/>
            <w:tcMar>
              <w:top w:w="0" w:type="dxa"/>
              <w:bottom w:w="0" w:type="dxa"/>
            </w:tcMar>
            <w:vAlign w:val="center"/>
          </w:tcPr>
          <w:p w14:paraId="69FD06AF" w14:textId="77777777" w:rsidR="006F0AB9" w:rsidRPr="00E17C18" w:rsidRDefault="002F3D7A" w:rsidP="002F3D7A">
            <w:pPr>
              <w:pBdr>
                <w:top w:val="nil"/>
                <w:left w:val="nil"/>
                <w:bottom w:val="nil"/>
                <w:right w:val="nil"/>
                <w:between w:val="nil"/>
              </w:pBdr>
              <w:spacing w:after="120" w:line="360" w:lineRule="auto"/>
              <w:jc w:val="both"/>
              <w:rPr>
                <w:rFonts w:ascii="Arial" w:eastAsia="Arial" w:hAnsi="Arial" w:cs="Arial"/>
                <w:color w:val="010000"/>
                <w:sz w:val="20"/>
                <w:szCs w:val="20"/>
              </w:rPr>
            </w:pPr>
            <w:r w:rsidRPr="00E17C18">
              <w:rPr>
                <w:rFonts w:ascii="Arial" w:hAnsi="Arial" w:cs="Arial"/>
                <w:color w:val="010000"/>
                <w:sz w:val="20"/>
              </w:rPr>
              <w:t>1</w:t>
            </w:r>
          </w:p>
        </w:tc>
        <w:tc>
          <w:tcPr>
            <w:tcW w:w="2784" w:type="pct"/>
            <w:shd w:val="clear" w:color="auto" w:fill="auto"/>
            <w:tcMar>
              <w:top w:w="0" w:type="dxa"/>
              <w:bottom w:w="0" w:type="dxa"/>
            </w:tcMar>
            <w:vAlign w:val="center"/>
          </w:tcPr>
          <w:p w14:paraId="2AF6612F" w14:textId="77777777" w:rsidR="006F0AB9" w:rsidRPr="00E17C18" w:rsidRDefault="002F3D7A" w:rsidP="002F3D7A">
            <w:pPr>
              <w:pBdr>
                <w:top w:val="nil"/>
                <w:left w:val="nil"/>
                <w:bottom w:val="nil"/>
                <w:right w:val="nil"/>
                <w:between w:val="nil"/>
              </w:pBdr>
              <w:spacing w:after="120" w:line="360" w:lineRule="auto"/>
              <w:jc w:val="both"/>
              <w:rPr>
                <w:rFonts w:ascii="Arial" w:eastAsia="Arial" w:hAnsi="Arial" w:cs="Arial"/>
                <w:color w:val="010000"/>
                <w:sz w:val="20"/>
                <w:szCs w:val="20"/>
              </w:rPr>
            </w:pPr>
            <w:r w:rsidRPr="00E17C18">
              <w:rPr>
                <w:rFonts w:ascii="Arial" w:hAnsi="Arial" w:cs="Arial"/>
                <w:color w:val="010000"/>
                <w:sz w:val="20"/>
              </w:rPr>
              <w:t>Tri Dung Trading Construction Stock Company</w:t>
            </w:r>
          </w:p>
        </w:tc>
        <w:tc>
          <w:tcPr>
            <w:tcW w:w="1852" w:type="pct"/>
            <w:shd w:val="clear" w:color="auto" w:fill="auto"/>
            <w:tcMar>
              <w:top w:w="0" w:type="dxa"/>
              <w:bottom w:w="0" w:type="dxa"/>
            </w:tcMar>
            <w:vAlign w:val="center"/>
          </w:tcPr>
          <w:p w14:paraId="48FB1A58" w14:textId="77777777" w:rsidR="006F0AB9" w:rsidRPr="00E17C18" w:rsidRDefault="002F3D7A" w:rsidP="002F3D7A">
            <w:pPr>
              <w:pBdr>
                <w:top w:val="nil"/>
                <w:left w:val="nil"/>
                <w:bottom w:val="nil"/>
                <w:right w:val="nil"/>
                <w:between w:val="nil"/>
              </w:pBdr>
              <w:spacing w:after="120" w:line="360" w:lineRule="auto"/>
              <w:jc w:val="both"/>
              <w:rPr>
                <w:rFonts w:ascii="Arial" w:eastAsia="Arial" w:hAnsi="Arial" w:cs="Arial"/>
                <w:color w:val="010000"/>
                <w:sz w:val="20"/>
                <w:szCs w:val="20"/>
              </w:rPr>
            </w:pPr>
            <w:r w:rsidRPr="00E17C18">
              <w:rPr>
                <w:rFonts w:ascii="Arial" w:hAnsi="Arial" w:cs="Arial"/>
                <w:color w:val="010000"/>
                <w:sz w:val="20"/>
              </w:rPr>
              <w:t xml:space="preserve">Nguyen Quang Tri </w:t>
            </w:r>
          </w:p>
          <w:p w14:paraId="642E8CBD" w14:textId="77777777" w:rsidR="006F0AB9" w:rsidRPr="00E17C18" w:rsidRDefault="002F3D7A" w:rsidP="002F3D7A">
            <w:pPr>
              <w:pBdr>
                <w:top w:val="nil"/>
                <w:left w:val="nil"/>
                <w:bottom w:val="nil"/>
                <w:right w:val="nil"/>
                <w:between w:val="nil"/>
              </w:pBdr>
              <w:spacing w:after="120" w:line="360" w:lineRule="auto"/>
              <w:jc w:val="both"/>
              <w:rPr>
                <w:rFonts w:ascii="Arial" w:eastAsia="Arial" w:hAnsi="Arial" w:cs="Arial"/>
                <w:color w:val="010000"/>
                <w:sz w:val="20"/>
                <w:szCs w:val="20"/>
              </w:rPr>
            </w:pPr>
            <w:r w:rsidRPr="00E17C18">
              <w:rPr>
                <w:rFonts w:ascii="Arial" w:hAnsi="Arial" w:cs="Arial"/>
                <w:color w:val="010000"/>
                <w:sz w:val="20"/>
              </w:rPr>
              <w:t>Deputy General Manager</w:t>
            </w:r>
          </w:p>
        </w:tc>
      </w:tr>
      <w:tr w:rsidR="006F0AB9" w:rsidRPr="00E17C18" w14:paraId="27D1F25F" w14:textId="77777777" w:rsidTr="002F3D7A">
        <w:tc>
          <w:tcPr>
            <w:tcW w:w="364" w:type="pct"/>
            <w:shd w:val="clear" w:color="auto" w:fill="auto"/>
            <w:tcMar>
              <w:top w:w="0" w:type="dxa"/>
              <w:bottom w:w="0" w:type="dxa"/>
            </w:tcMar>
            <w:vAlign w:val="center"/>
          </w:tcPr>
          <w:p w14:paraId="145610B2" w14:textId="77777777" w:rsidR="006F0AB9" w:rsidRPr="00E17C18" w:rsidRDefault="002F3D7A" w:rsidP="002F3D7A">
            <w:pPr>
              <w:pBdr>
                <w:top w:val="nil"/>
                <w:left w:val="nil"/>
                <w:bottom w:val="nil"/>
                <w:right w:val="nil"/>
                <w:between w:val="nil"/>
              </w:pBdr>
              <w:spacing w:after="120" w:line="360" w:lineRule="auto"/>
              <w:jc w:val="both"/>
              <w:rPr>
                <w:rFonts w:ascii="Arial" w:eastAsia="Arial" w:hAnsi="Arial" w:cs="Arial"/>
                <w:color w:val="010000"/>
                <w:sz w:val="20"/>
                <w:szCs w:val="20"/>
              </w:rPr>
            </w:pPr>
            <w:r w:rsidRPr="00E17C18">
              <w:rPr>
                <w:rFonts w:ascii="Arial" w:hAnsi="Arial" w:cs="Arial"/>
                <w:color w:val="010000"/>
                <w:sz w:val="20"/>
              </w:rPr>
              <w:t>2</w:t>
            </w:r>
          </w:p>
        </w:tc>
        <w:tc>
          <w:tcPr>
            <w:tcW w:w="2784" w:type="pct"/>
            <w:shd w:val="clear" w:color="auto" w:fill="auto"/>
            <w:tcMar>
              <w:top w:w="0" w:type="dxa"/>
              <w:bottom w:w="0" w:type="dxa"/>
            </w:tcMar>
            <w:vAlign w:val="center"/>
          </w:tcPr>
          <w:p w14:paraId="44CB2C78" w14:textId="7DC7FCD0" w:rsidR="006F0AB9" w:rsidRPr="00E17C18" w:rsidRDefault="002F3D7A" w:rsidP="002F3D7A">
            <w:pPr>
              <w:pBdr>
                <w:top w:val="nil"/>
                <w:left w:val="nil"/>
                <w:bottom w:val="nil"/>
                <w:right w:val="nil"/>
                <w:between w:val="nil"/>
              </w:pBdr>
              <w:spacing w:after="120" w:line="360" w:lineRule="auto"/>
              <w:jc w:val="both"/>
              <w:rPr>
                <w:rFonts w:ascii="Arial" w:eastAsia="Arial" w:hAnsi="Arial" w:cs="Arial"/>
                <w:color w:val="010000"/>
                <w:sz w:val="20"/>
                <w:szCs w:val="20"/>
              </w:rPr>
            </w:pPr>
            <w:r w:rsidRPr="00E17C18">
              <w:rPr>
                <w:rFonts w:ascii="Arial" w:hAnsi="Arial" w:cs="Arial"/>
                <w:color w:val="010000"/>
                <w:sz w:val="20"/>
              </w:rPr>
              <w:t>Công ty TNHH Quang Anh (tentatively translated as Quang Anh Company Limited)</w:t>
            </w:r>
          </w:p>
        </w:tc>
        <w:tc>
          <w:tcPr>
            <w:tcW w:w="1852" w:type="pct"/>
            <w:shd w:val="clear" w:color="auto" w:fill="auto"/>
            <w:tcMar>
              <w:top w:w="0" w:type="dxa"/>
              <w:bottom w:w="0" w:type="dxa"/>
            </w:tcMar>
            <w:vAlign w:val="center"/>
          </w:tcPr>
          <w:p w14:paraId="4175CD16" w14:textId="77777777" w:rsidR="006F0AB9" w:rsidRPr="00E17C18" w:rsidRDefault="002F3D7A" w:rsidP="002F3D7A">
            <w:pPr>
              <w:pBdr>
                <w:top w:val="nil"/>
                <w:left w:val="nil"/>
                <w:bottom w:val="nil"/>
                <w:right w:val="nil"/>
                <w:between w:val="nil"/>
              </w:pBdr>
              <w:spacing w:after="120" w:line="360" w:lineRule="auto"/>
              <w:jc w:val="both"/>
              <w:rPr>
                <w:rFonts w:ascii="Arial" w:eastAsia="Arial" w:hAnsi="Arial" w:cs="Arial"/>
                <w:color w:val="010000"/>
                <w:sz w:val="20"/>
                <w:szCs w:val="20"/>
              </w:rPr>
            </w:pPr>
            <w:r w:rsidRPr="00E17C18">
              <w:rPr>
                <w:rFonts w:ascii="Arial" w:hAnsi="Arial" w:cs="Arial"/>
                <w:color w:val="010000"/>
                <w:sz w:val="20"/>
              </w:rPr>
              <w:t>Nguyen Quang Anh</w:t>
            </w:r>
          </w:p>
          <w:p w14:paraId="5F49A87F" w14:textId="77777777" w:rsidR="006F0AB9" w:rsidRPr="00E17C18" w:rsidRDefault="002F3D7A" w:rsidP="002F3D7A">
            <w:pPr>
              <w:pBdr>
                <w:top w:val="nil"/>
                <w:left w:val="nil"/>
                <w:bottom w:val="nil"/>
                <w:right w:val="nil"/>
                <w:between w:val="nil"/>
              </w:pBdr>
              <w:spacing w:after="120" w:line="360" w:lineRule="auto"/>
              <w:jc w:val="both"/>
              <w:rPr>
                <w:rFonts w:ascii="Arial" w:eastAsia="Arial" w:hAnsi="Arial" w:cs="Arial"/>
                <w:color w:val="010000"/>
                <w:sz w:val="20"/>
                <w:szCs w:val="20"/>
              </w:rPr>
            </w:pPr>
            <w:r w:rsidRPr="00E17C18">
              <w:rPr>
                <w:rFonts w:ascii="Arial" w:hAnsi="Arial" w:cs="Arial"/>
                <w:color w:val="010000"/>
                <w:sz w:val="20"/>
              </w:rPr>
              <w:t>Affiliated person of member of the Board of Directors and the Deputy General Manager</w:t>
            </w:r>
          </w:p>
        </w:tc>
      </w:tr>
    </w:tbl>
    <w:p w14:paraId="3C4BDF02" w14:textId="77777777" w:rsidR="006F0AB9" w:rsidRPr="00E17C18" w:rsidRDefault="002F3D7A" w:rsidP="002F3D7A">
      <w:pPr>
        <w:pBdr>
          <w:top w:val="nil"/>
          <w:left w:val="nil"/>
          <w:bottom w:val="nil"/>
          <w:right w:val="nil"/>
          <w:between w:val="nil"/>
        </w:pBdr>
        <w:spacing w:after="120" w:line="360" w:lineRule="auto"/>
        <w:jc w:val="both"/>
        <w:rPr>
          <w:rFonts w:ascii="Arial" w:eastAsia="Arial" w:hAnsi="Arial" w:cs="Arial"/>
          <w:color w:val="010000"/>
          <w:sz w:val="20"/>
          <w:szCs w:val="20"/>
        </w:rPr>
      </w:pPr>
      <w:r w:rsidRPr="00E17C18">
        <w:rPr>
          <w:rFonts w:ascii="Arial" w:hAnsi="Arial" w:cs="Arial"/>
          <w:color w:val="010000"/>
          <w:sz w:val="20"/>
        </w:rPr>
        <w:t>Content of transaction: Loan contracts and other economic contracts as prescribed by law.</w:t>
      </w:r>
    </w:p>
    <w:p w14:paraId="45B727EB" w14:textId="77777777" w:rsidR="006F0AB9" w:rsidRPr="00E17C18" w:rsidRDefault="002F3D7A" w:rsidP="002F3D7A">
      <w:pPr>
        <w:pBdr>
          <w:top w:val="nil"/>
          <w:left w:val="nil"/>
          <w:bottom w:val="nil"/>
          <w:right w:val="nil"/>
          <w:between w:val="nil"/>
        </w:pBdr>
        <w:spacing w:after="120" w:line="360" w:lineRule="auto"/>
        <w:jc w:val="both"/>
        <w:rPr>
          <w:rFonts w:ascii="Arial" w:eastAsia="Arial" w:hAnsi="Arial" w:cs="Arial"/>
          <w:color w:val="010000"/>
          <w:sz w:val="20"/>
          <w:szCs w:val="20"/>
        </w:rPr>
      </w:pPr>
      <w:r w:rsidRPr="00E17C18">
        <w:rPr>
          <w:rFonts w:ascii="Arial" w:hAnsi="Arial" w:cs="Arial"/>
          <w:color w:val="010000"/>
          <w:sz w:val="20"/>
        </w:rPr>
        <w:t>Article 2: Terms of enforcement</w:t>
      </w:r>
    </w:p>
    <w:p w14:paraId="1E833432" w14:textId="77777777" w:rsidR="006F0AB9" w:rsidRPr="00E17C18" w:rsidRDefault="002F3D7A" w:rsidP="002F3D7A">
      <w:pPr>
        <w:pBdr>
          <w:top w:val="nil"/>
          <w:left w:val="nil"/>
          <w:bottom w:val="nil"/>
          <w:right w:val="nil"/>
          <w:between w:val="nil"/>
        </w:pBdr>
        <w:spacing w:after="120" w:line="360" w:lineRule="auto"/>
        <w:jc w:val="both"/>
        <w:rPr>
          <w:rFonts w:ascii="Arial" w:eastAsia="Arial" w:hAnsi="Arial" w:cs="Arial"/>
          <w:color w:val="010000"/>
          <w:sz w:val="20"/>
          <w:szCs w:val="20"/>
        </w:rPr>
      </w:pPr>
      <w:r w:rsidRPr="00E17C18">
        <w:rPr>
          <w:rFonts w:ascii="Arial" w:hAnsi="Arial" w:cs="Arial"/>
          <w:color w:val="010000"/>
          <w:sz w:val="20"/>
        </w:rPr>
        <w:t>Members of the Board of Directors, the Board of Management, the Chief Accountant and related functional departments are responsible for implementing this Resolution.</w:t>
      </w:r>
    </w:p>
    <w:p w14:paraId="2A762321" w14:textId="2A616FEF" w:rsidR="006F0AB9" w:rsidRPr="00E17C18" w:rsidRDefault="002F3D7A" w:rsidP="002F3D7A">
      <w:pPr>
        <w:pBdr>
          <w:top w:val="nil"/>
          <w:left w:val="nil"/>
          <w:bottom w:val="nil"/>
          <w:right w:val="nil"/>
          <w:between w:val="nil"/>
        </w:pBdr>
        <w:spacing w:after="120" w:line="360" w:lineRule="auto"/>
        <w:jc w:val="both"/>
        <w:rPr>
          <w:rFonts w:ascii="Arial" w:eastAsia="Arial" w:hAnsi="Arial" w:cs="Arial"/>
          <w:color w:val="010000"/>
          <w:sz w:val="20"/>
          <w:szCs w:val="20"/>
        </w:rPr>
      </w:pPr>
      <w:r w:rsidRPr="00E17C18">
        <w:rPr>
          <w:rFonts w:ascii="Arial" w:hAnsi="Arial" w:cs="Arial"/>
          <w:color w:val="010000"/>
          <w:sz w:val="20"/>
        </w:rPr>
        <w:t>This Resolution takes effect from the date of its signing.</w:t>
      </w:r>
    </w:p>
    <w:sectPr w:rsidR="006F0AB9" w:rsidRPr="00E17C18" w:rsidSect="002F3D7A">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16F3"/>
    <w:multiLevelType w:val="multilevel"/>
    <w:tmpl w:val="37783FD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5122430A"/>
    <w:multiLevelType w:val="multilevel"/>
    <w:tmpl w:val="021ADF56"/>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AB9"/>
    <w:rsid w:val="002F3D7A"/>
    <w:rsid w:val="006F0AB9"/>
    <w:rsid w:val="00990049"/>
    <w:rsid w:val="009A2E0C"/>
    <w:rsid w:val="00E17C1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382C4D"/>
  <w15:docId w15:val="{05FE4E3B-6DA7-428A-8FC4-48A7AE3F7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sz w:val="19"/>
      <w:szCs w:val="19"/>
      <w:u w:val="none"/>
      <w:shd w:val="clear" w:color="auto" w:fill="auto"/>
    </w:rPr>
  </w:style>
  <w:style w:type="character" w:customStyle="1" w:styleId="Vnbnnidung2">
    <w:name w:val="Văn bản nội dung (2)_"/>
    <w:basedOn w:val="DefaultParagraphFont"/>
    <w:link w:val="Vnbnnidung20"/>
    <w:rPr>
      <w:rFonts w:ascii="Arial" w:eastAsia="Arial" w:hAnsi="Arial" w:cs="Arial"/>
      <w:b/>
      <w:bCs/>
      <w:i w:val="0"/>
      <w:iCs w:val="0"/>
      <w:smallCaps w:val="0"/>
      <w:strike w:val="0"/>
      <w:sz w:val="8"/>
      <w:szCs w:val="8"/>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strike w:val="0"/>
      <w:color w:val="B74759"/>
      <w:sz w:val="26"/>
      <w:szCs w:val="26"/>
      <w:u w:val="none"/>
      <w:shd w:val="clear" w:color="auto" w:fill="auto"/>
    </w:rPr>
  </w:style>
  <w:style w:type="paragraph" w:customStyle="1" w:styleId="Vnbnnidung0">
    <w:name w:val="Văn bản nội dung"/>
    <w:basedOn w:val="Normal"/>
    <w:link w:val="Vnbnnidung"/>
    <w:pPr>
      <w:spacing w:line="341" w:lineRule="auto"/>
    </w:pPr>
    <w:rPr>
      <w:rFonts w:ascii="Times New Roman" w:eastAsia="Times New Roman" w:hAnsi="Times New Roman" w:cs="Times New Roman"/>
      <w:i/>
      <w:iCs/>
      <w:sz w:val="22"/>
      <w:szCs w:val="22"/>
    </w:rPr>
  </w:style>
  <w:style w:type="paragraph" w:customStyle="1" w:styleId="Chthchbng0">
    <w:name w:val="Chú thích bảng"/>
    <w:basedOn w:val="Normal"/>
    <w:link w:val="Chthchbng"/>
    <w:pPr>
      <w:spacing w:line="360" w:lineRule="auto"/>
    </w:pPr>
    <w:rPr>
      <w:rFonts w:ascii="Times New Roman" w:eastAsia="Times New Roman" w:hAnsi="Times New Roman" w:cs="Times New Roman"/>
      <w:i/>
      <w:iCs/>
      <w:sz w:val="22"/>
      <w:szCs w:val="22"/>
    </w:rPr>
  </w:style>
  <w:style w:type="paragraph" w:customStyle="1" w:styleId="Khc0">
    <w:name w:val="Khác"/>
    <w:basedOn w:val="Normal"/>
    <w:link w:val="Khc"/>
    <w:pPr>
      <w:spacing w:line="341" w:lineRule="auto"/>
    </w:pPr>
    <w:rPr>
      <w:rFonts w:ascii="Times New Roman" w:eastAsia="Times New Roman" w:hAnsi="Times New Roman" w:cs="Times New Roman"/>
      <w:i/>
      <w:iCs/>
      <w:sz w:val="22"/>
      <w:szCs w:val="22"/>
    </w:rPr>
  </w:style>
  <w:style w:type="paragraph" w:customStyle="1" w:styleId="Vnbnnidung30">
    <w:name w:val="Văn bản nội dung (3)"/>
    <w:basedOn w:val="Normal"/>
    <w:link w:val="Vnbnnidung3"/>
    <w:pPr>
      <w:jc w:val="center"/>
    </w:pPr>
    <w:rPr>
      <w:rFonts w:ascii="Arial" w:eastAsia="Arial" w:hAnsi="Arial" w:cs="Arial"/>
      <w:b/>
      <w:bCs/>
      <w:sz w:val="19"/>
      <w:szCs w:val="19"/>
    </w:rPr>
  </w:style>
  <w:style w:type="paragraph" w:customStyle="1" w:styleId="Vnbnnidung20">
    <w:name w:val="Văn bản nội dung (2)"/>
    <w:basedOn w:val="Normal"/>
    <w:link w:val="Vnbnnidung2"/>
    <w:pPr>
      <w:spacing w:line="192" w:lineRule="auto"/>
    </w:pPr>
    <w:rPr>
      <w:rFonts w:ascii="Arial" w:eastAsia="Arial" w:hAnsi="Arial" w:cs="Arial"/>
      <w:b/>
      <w:bCs/>
      <w:sz w:val="8"/>
      <w:szCs w:val="8"/>
    </w:rPr>
  </w:style>
  <w:style w:type="paragraph" w:customStyle="1" w:styleId="Tiu10">
    <w:name w:val="Tiêu đề #1"/>
    <w:basedOn w:val="Normal"/>
    <w:link w:val="Tiu1"/>
    <w:pPr>
      <w:jc w:val="center"/>
      <w:outlineLvl w:val="0"/>
    </w:pPr>
    <w:rPr>
      <w:rFonts w:ascii="Arial" w:eastAsia="Arial" w:hAnsi="Arial" w:cs="Arial"/>
      <w:smallCaps/>
      <w:color w:val="B74759"/>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oRF1wIV9Y4UP1MiwD29yJg8SVA==">CgMxLjAyCGguZ2pkZ3hzOAByITFVd2s0Z2g5V2VJQXRTM3BiU05na011Yjl4UzRTcDd2Wg==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260</Words>
  <Characters>1553</Characters>
  <Application>Microsoft Office Word</Application>
  <DocSecurity>0</DocSecurity>
  <Lines>41</Lines>
  <Paragraphs>28</Paragraphs>
  <ScaleCrop>false</ScaleCrop>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Minh Hiếu Kiều</cp:lastModifiedBy>
  <cp:revision>4</cp:revision>
  <dcterms:created xsi:type="dcterms:W3CDTF">2024-02-06T04:36:00Z</dcterms:created>
  <dcterms:modified xsi:type="dcterms:W3CDTF">2024-02-07T02:50:00Z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f855deb06a7ce35ab8893eb54f50d0fd2d098326d856f484c5fac710bf2e7377</vt:lpwstr>
  </property>
</Properties>
</file>