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006B3" w:rsidRPr="00CA36F2" w:rsidRDefault="00CA36F2" w:rsidP="00763AF1">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CA36F2">
        <w:rPr>
          <w:rFonts w:ascii="Arial" w:hAnsi="Arial" w:cs="Arial"/>
          <w:b/>
          <w:color w:val="010000"/>
          <w:sz w:val="20"/>
        </w:rPr>
        <w:t>BVN</w:t>
      </w:r>
      <w:proofErr w:type="spellEnd"/>
      <w:r w:rsidRPr="00CA36F2">
        <w:rPr>
          <w:rFonts w:ascii="Arial" w:hAnsi="Arial" w:cs="Arial"/>
          <w:b/>
          <w:color w:val="010000"/>
          <w:sz w:val="20"/>
        </w:rPr>
        <w:t>: Board Resolution</w:t>
      </w:r>
    </w:p>
    <w:p w14:paraId="00000002" w14:textId="77777777" w:rsidR="009006B3" w:rsidRPr="00CA36F2" w:rsidRDefault="00CA36F2" w:rsidP="00763AF1">
      <w:pPr>
        <w:pBdr>
          <w:top w:val="nil"/>
          <w:left w:val="nil"/>
          <w:bottom w:val="nil"/>
          <w:right w:val="nil"/>
          <w:between w:val="nil"/>
        </w:pBdr>
        <w:spacing w:after="120" w:line="360" w:lineRule="auto"/>
        <w:rPr>
          <w:rFonts w:ascii="Arial" w:eastAsia="Arial" w:hAnsi="Arial" w:cs="Arial"/>
          <w:color w:val="010000"/>
          <w:sz w:val="20"/>
          <w:szCs w:val="20"/>
        </w:rPr>
      </w:pPr>
      <w:r w:rsidRPr="00CA36F2">
        <w:rPr>
          <w:rFonts w:ascii="Arial" w:hAnsi="Arial" w:cs="Arial"/>
          <w:color w:val="010000"/>
          <w:sz w:val="20"/>
        </w:rPr>
        <w:t>On February 27, 2024, Vietnam Cotton Joint Stock Company announced Resolution No. 01/NQ-</w:t>
      </w:r>
      <w:proofErr w:type="spellStart"/>
      <w:r w:rsidRPr="00CA36F2">
        <w:rPr>
          <w:rFonts w:ascii="Arial" w:hAnsi="Arial" w:cs="Arial"/>
          <w:color w:val="010000"/>
          <w:sz w:val="20"/>
        </w:rPr>
        <w:t>HDQT</w:t>
      </w:r>
      <w:proofErr w:type="spellEnd"/>
      <w:r w:rsidRPr="00CA36F2">
        <w:rPr>
          <w:rFonts w:ascii="Arial" w:hAnsi="Arial" w:cs="Arial"/>
          <w:color w:val="010000"/>
          <w:sz w:val="20"/>
        </w:rPr>
        <w:t>-</w:t>
      </w:r>
      <w:proofErr w:type="spellStart"/>
      <w:r w:rsidRPr="00CA36F2">
        <w:rPr>
          <w:rFonts w:ascii="Arial" w:hAnsi="Arial" w:cs="Arial"/>
          <w:color w:val="010000"/>
          <w:sz w:val="20"/>
        </w:rPr>
        <w:t>BVN</w:t>
      </w:r>
      <w:proofErr w:type="spellEnd"/>
      <w:r w:rsidRPr="00CA36F2">
        <w:rPr>
          <w:rFonts w:ascii="Arial" w:hAnsi="Arial" w:cs="Arial"/>
          <w:color w:val="010000"/>
          <w:sz w:val="20"/>
        </w:rPr>
        <w:t xml:space="preserve"> as follows: </w:t>
      </w:r>
    </w:p>
    <w:p w14:paraId="00000003" w14:textId="3C502544" w:rsidR="009006B3" w:rsidRPr="00CA36F2" w:rsidRDefault="00CA36F2" w:rsidP="00763AF1">
      <w:pPr>
        <w:pBdr>
          <w:top w:val="nil"/>
          <w:left w:val="nil"/>
          <w:bottom w:val="nil"/>
          <w:right w:val="nil"/>
          <w:between w:val="nil"/>
        </w:pBdr>
        <w:spacing w:after="120" w:line="360" w:lineRule="auto"/>
        <w:rPr>
          <w:rFonts w:ascii="Arial" w:eastAsia="Arial" w:hAnsi="Arial" w:cs="Arial"/>
          <w:color w:val="010000"/>
          <w:sz w:val="20"/>
          <w:szCs w:val="20"/>
        </w:rPr>
      </w:pPr>
      <w:r w:rsidRPr="00CA36F2">
        <w:rPr>
          <w:rFonts w:ascii="Arial" w:hAnsi="Arial" w:cs="Arial"/>
          <w:color w:val="010000"/>
          <w:sz w:val="20"/>
        </w:rPr>
        <w:t>Article 1: The Board of Directors approves on convening the Annual General Meeting of Shareholders 2024 as follows:</w:t>
      </w:r>
    </w:p>
    <w:p w14:paraId="00000004" w14:textId="1B3D9780" w:rsidR="009006B3" w:rsidRPr="00CA36F2" w:rsidRDefault="00CA36F2" w:rsidP="00763AF1">
      <w:pPr>
        <w:numPr>
          <w:ilvl w:val="0"/>
          <w:numId w:val="2"/>
        </w:numPr>
        <w:pBdr>
          <w:top w:val="nil"/>
          <w:left w:val="nil"/>
          <w:bottom w:val="nil"/>
          <w:right w:val="nil"/>
          <w:between w:val="nil"/>
        </w:pBdr>
        <w:tabs>
          <w:tab w:val="left" w:pos="363"/>
        </w:tabs>
        <w:spacing w:after="120" w:line="360" w:lineRule="auto"/>
        <w:rPr>
          <w:rFonts w:ascii="Arial" w:eastAsia="Arial" w:hAnsi="Arial" w:cs="Arial"/>
          <w:color w:val="010000"/>
          <w:sz w:val="20"/>
          <w:szCs w:val="20"/>
        </w:rPr>
      </w:pPr>
      <w:r w:rsidRPr="00CA36F2">
        <w:rPr>
          <w:rFonts w:ascii="Arial" w:hAnsi="Arial" w:cs="Arial"/>
          <w:color w:val="010000"/>
          <w:sz w:val="20"/>
        </w:rPr>
        <w:t>The record date to exercise the rights to attend the Annual General Meeting of Shareholders 2024 is</w:t>
      </w:r>
      <w:r w:rsidR="00763AF1" w:rsidRPr="00CA36F2">
        <w:rPr>
          <w:rFonts w:ascii="Arial" w:hAnsi="Arial" w:cs="Arial"/>
          <w:color w:val="010000"/>
          <w:sz w:val="20"/>
        </w:rPr>
        <w:t xml:space="preserve"> </w:t>
      </w:r>
      <w:r w:rsidRPr="00CA36F2">
        <w:rPr>
          <w:rFonts w:ascii="Arial" w:hAnsi="Arial" w:cs="Arial"/>
          <w:color w:val="010000"/>
          <w:sz w:val="20"/>
        </w:rPr>
        <w:t>March 20, 2024.</w:t>
      </w:r>
    </w:p>
    <w:p w14:paraId="00000005" w14:textId="77777777" w:rsidR="009006B3" w:rsidRPr="00CA36F2" w:rsidRDefault="00CA36F2" w:rsidP="00763AF1">
      <w:pPr>
        <w:numPr>
          <w:ilvl w:val="0"/>
          <w:numId w:val="2"/>
        </w:numPr>
        <w:pBdr>
          <w:top w:val="nil"/>
          <w:left w:val="nil"/>
          <w:bottom w:val="nil"/>
          <w:right w:val="nil"/>
          <w:between w:val="nil"/>
        </w:pBdr>
        <w:tabs>
          <w:tab w:val="left" w:pos="363"/>
        </w:tabs>
        <w:spacing w:after="120" w:line="360" w:lineRule="auto"/>
        <w:rPr>
          <w:rFonts w:ascii="Arial" w:eastAsia="Arial" w:hAnsi="Arial" w:cs="Arial"/>
          <w:color w:val="010000"/>
          <w:sz w:val="20"/>
          <w:szCs w:val="20"/>
        </w:rPr>
      </w:pPr>
      <w:r w:rsidRPr="00CA36F2">
        <w:rPr>
          <w:rFonts w:ascii="Arial" w:hAnsi="Arial" w:cs="Arial"/>
          <w:color w:val="010000"/>
          <w:sz w:val="20"/>
        </w:rPr>
        <w:t>Meeting time: Expected in April 2024</w:t>
      </w:r>
    </w:p>
    <w:p w14:paraId="00000006" w14:textId="77777777" w:rsidR="009006B3" w:rsidRPr="00CA36F2" w:rsidRDefault="00CA36F2" w:rsidP="00763AF1">
      <w:pPr>
        <w:numPr>
          <w:ilvl w:val="0"/>
          <w:numId w:val="2"/>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CA36F2">
        <w:rPr>
          <w:rFonts w:ascii="Arial" w:hAnsi="Arial" w:cs="Arial"/>
          <w:color w:val="010000"/>
          <w:sz w:val="20"/>
        </w:rPr>
        <w:t>Venue: Announced in the Meeting Invitation and on the website of the Company</w:t>
      </w:r>
    </w:p>
    <w:p w14:paraId="00000007" w14:textId="692003CD" w:rsidR="009006B3" w:rsidRPr="00CA36F2" w:rsidRDefault="00CA36F2" w:rsidP="00763AF1">
      <w:pPr>
        <w:numPr>
          <w:ilvl w:val="0"/>
          <w:numId w:val="2"/>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CA36F2">
        <w:rPr>
          <w:rFonts w:ascii="Arial" w:hAnsi="Arial" w:cs="Arial"/>
          <w:color w:val="010000"/>
          <w:sz w:val="20"/>
        </w:rPr>
        <w:t>Conditions of participation: All the shareholders of the Company according to the list recorded on March 20, 2024 of Vietnam Securities Depository. If shareholders authorize representatives to attend the meeting, the authorization needs to be implemented according to the authorization form issued by the Company</w:t>
      </w:r>
    </w:p>
    <w:p w14:paraId="00000008" w14:textId="77777777" w:rsidR="009006B3" w:rsidRPr="00CA36F2" w:rsidRDefault="00CA36F2" w:rsidP="00763AF1">
      <w:pPr>
        <w:numPr>
          <w:ilvl w:val="0"/>
          <w:numId w:val="2"/>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CA36F2">
        <w:rPr>
          <w:rFonts w:ascii="Arial" w:hAnsi="Arial" w:cs="Arial"/>
          <w:color w:val="010000"/>
          <w:sz w:val="20"/>
        </w:rPr>
        <w:t>Meeting agenda:</w:t>
      </w:r>
    </w:p>
    <w:p w14:paraId="00000009" w14:textId="77777777" w:rsidR="009006B3" w:rsidRPr="00CA36F2" w:rsidRDefault="00CA36F2" w:rsidP="00763AF1">
      <w:pPr>
        <w:numPr>
          <w:ilvl w:val="0"/>
          <w:numId w:val="1"/>
        </w:numPr>
        <w:pBdr>
          <w:top w:val="nil"/>
          <w:left w:val="nil"/>
          <w:bottom w:val="nil"/>
          <w:right w:val="nil"/>
          <w:between w:val="nil"/>
        </w:pBdr>
        <w:tabs>
          <w:tab w:val="left" w:pos="467"/>
        </w:tabs>
        <w:spacing w:after="120" w:line="360" w:lineRule="auto"/>
        <w:rPr>
          <w:rFonts w:ascii="Arial" w:eastAsia="Arial" w:hAnsi="Arial" w:cs="Arial"/>
          <w:color w:val="010000"/>
          <w:sz w:val="20"/>
          <w:szCs w:val="20"/>
        </w:rPr>
      </w:pPr>
      <w:r w:rsidRPr="00CA36F2">
        <w:rPr>
          <w:rFonts w:ascii="Arial" w:hAnsi="Arial" w:cs="Arial"/>
          <w:color w:val="010000"/>
          <w:sz w:val="20"/>
        </w:rPr>
        <w:t>Report on the production and business activities results in 2023 and the production and business plan in 2024;</w:t>
      </w:r>
    </w:p>
    <w:p w14:paraId="0000000A" w14:textId="77777777" w:rsidR="009006B3" w:rsidRPr="00CA36F2" w:rsidRDefault="00CA36F2" w:rsidP="00763AF1">
      <w:pPr>
        <w:numPr>
          <w:ilvl w:val="0"/>
          <w:numId w:val="1"/>
        </w:numPr>
        <w:pBdr>
          <w:top w:val="nil"/>
          <w:left w:val="nil"/>
          <w:bottom w:val="nil"/>
          <w:right w:val="nil"/>
          <w:between w:val="nil"/>
        </w:pBdr>
        <w:tabs>
          <w:tab w:val="left" w:pos="467"/>
        </w:tabs>
        <w:spacing w:after="120" w:line="360" w:lineRule="auto"/>
        <w:rPr>
          <w:rFonts w:ascii="Arial" w:eastAsia="Arial" w:hAnsi="Arial" w:cs="Arial"/>
          <w:color w:val="010000"/>
          <w:sz w:val="20"/>
          <w:szCs w:val="20"/>
        </w:rPr>
      </w:pPr>
      <w:r w:rsidRPr="00CA36F2">
        <w:rPr>
          <w:rFonts w:ascii="Arial" w:hAnsi="Arial" w:cs="Arial"/>
          <w:color w:val="010000"/>
          <w:sz w:val="20"/>
        </w:rPr>
        <w:t>Report of the Supervisory Board in 2023;</w:t>
      </w:r>
    </w:p>
    <w:p w14:paraId="0000000B" w14:textId="77777777" w:rsidR="009006B3" w:rsidRPr="00CA36F2" w:rsidRDefault="00CA36F2" w:rsidP="00763AF1">
      <w:pPr>
        <w:numPr>
          <w:ilvl w:val="0"/>
          <w:numId w:val="1"/>
        </w:numPr>
        <w:pBdr>
          <w:top w:val="nil"/>
          <w:left w:val="nil"/>
          <w:bottom w:val="nil"/>
          <w:right w:val="nil"/>
          <w:between w:val="nil"/>
        </w:pBdr>
        <w:tabs>
          <w:tab w:val="left" w:pos="467"/>
        </w:tabs>
        <w:spacing w:after="120" w:line="360" w:lineRule="auto"/>
        <w:rPr>
          <w:rFonts w:ascii="Arial" w:eastAsia="Arial" w:hAnsi="Arial" w:cs="Arial"/>
          <w:color w:val="010000"/>
          <w:sz w:val="20"/>
          <w:szCs w:val="20"/>
        </w:rPr>
      </w:pPr>
      <w:r w:rsidRPr="00CA36F2">
        <w:rPr>
          <w:rFonts w:ascii="Arial" w:hAnsi="Arial" w:cs="Arial"/>
          <w:color w:val="010000"/>
          <w:sz w:val="20"/>
        </w:rPr>
        <w:t>Proposal on profit distribution and dividend payment in 2023.</w:t>
      </w:r>
    </w:p>
    <w:p w14:paraId="0000000C" w14:textId="77777777" w:rsidR="009006B3" w:rsidRPr="00CA36F2" w:rsidRDefault="00CA36F2" w:rsidP="00763AF1">
      <w:pPr>
        <w:numPr>
          <w:ilvl w:val="0"/>
          <w:numId w:val="1"/>
        </w:numPr>
        <w:pBdr>
          <w:top w:val="nil"/>
          <w:left w:val="nil"/>
          <w:bottom w:val="nil"/>
          <w:right w:val="nil"/>
          <w:between w:val="nil"/>
        </w:pBdr>
        <w:tabs>
          <w:tab w:val="left" w:pos="467"/>
        </w:tabs>
        <w:spacing w:after="120" w:line="360" w:lineRule="auto"/>
        <w:rPr>
          <w:rFonts w:ascii="Arial" w:eastAsia="Arial" w:hAnsi="Arial" w:cs="Arial"/>
          <w:color w:val="010000"/>
          <w:sz w:val="20"/>
          <w:szCs w:val="20"/>
        </w:rPr>
      </w:pPr>
      <w:r w:rsidRPr="00CA36F2">
        <w:rPr>
          <w:rFonts w:ascii="Arial" w:hAnsi="Arial" w:cs="Arial"/>
          <w:color w:val="010000"/>
          <w:sz w:val="20"/>
        </w:rPr>
        <w:t>Proposal on the plan for profit distribution and dividend payment in 2024</w:t>
      </w:r>
    </w:p>
    <w:p w14:paraId="0000000D" w14:textId="77777777" w:rsidR="009006B3" w:rsidRPr="00CA36F2" w:rsidRDefault="00CA36F2" w:rsidP="00763AF1">
      <w:pPr>
        <w:numPr>
          <w:ilvl w:val="0"/>
          <w:numId w:val="1"/>
        </w:numPr>
        <w:pBdr>
          <w:top w:val="nil"/>
          <w:left w:val="nil"/>
          <w:bottom w:val="nil"/>
          <w:right w:val="nil"/>
          <w:between w:val="nil"/>
        </w:pBdr>
        <w:tabs>
          <w:tab w:val="left" w:pos="467"/>
        </w:tabs>
        <w:spacing w:after="120" w:line="360" w:lineRule="auto"/>
        <w:rPr>
          <w:rFonts w:ascii="Arial" w:eastAsia="Arial" w:hAnsi="Arial" w:cs="Arial"/>
          <w:color w:val="010000"/>
          <w:sz w:val="20"/>
          <w:szCs w:val="20"/>
        </w:rPr>
      </w:pPr>
      <w:r w:rsidRPr="00CA36F2">
        <w:rPr>
          <w:rFonts w:ascii="Arial" w:hAnsi="Arial" w:cs="Arial"/>
          <w:color w:val="010000"/>
          <w:sz w:val="20"/>
        </w:rPr>
        <w:t>Proposal on the remuneration payment for the Board of Directors and the Supervisory Board in 2024;</w:t>
      </w:r>
    </w:p>
    <w:p w14:paraId="0000000E" w14:textId="77777777" w:rsidR="009006B3" w:rsidRPr="00CA36F2" w:rsidRDefault="00CA36F2" w:rsidP="00763AF1">
      <w:pPr>
        <w:numPr>
          <w:ilvl w:val="0"/>
          <w:numId w:val="1"/>
        </w:numPr>
        <w:pBdr>
          <w:top w:val="nil"/>
          <w:left w:val="nil"/>
          <w:bottom w:val="nil"/>
          <w:right w:val="nil"/>
          <w:between w:val="nil"/>
        </w:pBdr>
        <w:tabs>
          <w:tab w:val="left" w:pos="467"/>
        </w:tabs>
        <w:spacing w:after="120" w:line="360" w:lineRule="auto"/>
        <w:rPr>
          <w:rFonts w:ascii="Arial" w:eastAsia="Arial" w:hAnsi="Arial" w:cs="Arial"/>
          <w:color w:val="010000"/>
          <w:sz w:val="20"/>
          <w:szCs w:val="20"/>
        </w:rPr>
      </w:pPr>
      <w:r w:rsidRPr="00CA36F2">
        <w:rPr>
          <w:rFonts w:ascii="Arial" w:hAnsi="Arial" w:cs="Arial"/>
          <w:color w:val="010000"/>
          <w:sz w:val="20"/>
        </w:rPr>
        <w:t>Proposal on selecting the Audit Company for the Financial Statements 2024;</w:t>
      </w:r>
    </w:p>
    <w:p w14:paraId="0000000F" w14:textId="77777777" w:rsidR="009006B3" w:rsidRPr="00CA36F2" w:rsidRDefault="00CA36F2" w:rsidP="00763AF1">
      <w:pPr>
        <w:numPr>
          <w:ilvl w:val="0"/>
          <w:numId w:val="1"/>
        </w:numPr>
        <w:pBdr>
          <w:top w:val="nil"/>
          <w:left w:val="nil"/>
          <w:bottom w:val="nil"/>
          <w:right w:val="nil"/>
          <w:between w:val="nil"/>
        </w:pBdr>
        <w:tabs>
          <w:tab w:val="left" w:pos="467"/>
        </w:tabs>
        <w:spacing w:after="120" w:line="360" w:lineRule="auto"/>
        <w:rPr>
          <w:rFonts w:ascii="Arial" w:eastAsia="Arial" w:hAnsi="Arial" w:cs="Arial"/>
          <w:color w:val="010000"/>
          <w:sz w:val="20"/>
          <w:szCs w:val="20"/>
        </w:rPr>
      </w:pPr>
      <w:r w:rsidRPr="00CA36F2">
        <w:rPr>
          <w:rFonts w:ascii="Arial" w:hAnsi="Arial" w:cs="Arial"/>
          <w:color w:val="010000"/>
          <w:sz w:val="20"/>
        </w:rPr>
        <w:t>Other contents</w:t>
      </w:r>
    </w:p>
    <w:p w14:paraId="00000010" w14:textId="77777777" w:rsidR="009006B3" w:rsidRPr="00CA36F2" w:rsidRDefault="00CA36F2" w:rsidP="00763AF1">
      <w:pPr>
        <w:numPr>
          <w:ilvl w:val="0"/>
          <w:numId w:val="1"/>
        </w:numPr>
        <w:pBdr>
          <w:top w:val="nil"/>
          <w:left w:val="nil"/>
          <w:bottom w:val="nil"/>
          <w:right w:val="nil"/>
          <w:between w:val="nil"/>
        </w:pBdr>
        <w:tabs>
          <w:tab w:val="left" w:pos="467"/>
        </w:tabs>
        <w:spacing w:after="120" w:line="360" w:lineRule="auto"/>
        <w:rPr>
          <w:rFonts w:ascii="Arial" w:eastAsia="Arial" w:hAnsi="Arial" w:cs="Arial"/>
          <w:color w:val="010000"/>
          <w:sz w:val="20"/>
          <w:szCs w:val="20"/>
        </w:rPr>
      </w:pPr>
      <w:r w:rsidRPr="00CA36F2">
        <w:rPr>
          <w:rFonts w:ascii="Arial" w:hAnsi="Arial" w:cs="Arial"/>
          <w:color w:val="010000"/>
          <w:sz w:val="20"/>
        </w:rPr>
        <w:t xml:space="preserve">Discuss the content of Reports, Proposals, and vote for issues at the Meeting </w:t>
      </w:r>
    </w:p>
    <w:p w14:paraId="00000011" w14:textId="77777777" w:rsidR="009006B3" w:rsidRPr="00CA36F2" w:rsidRDefault="00CA36F2" w:rsidP="00763AF1">
      <w:pPr>
        <w:numPr>
          <w:ilvl w:val="0"/>
          <w:numId w:val="1"/>
        </w:numPr>
        <w:pBdr>
          <w:top w:val="nil"/>
          <w:left w:val="nil"/>
          <w:bottom w:val="nil"/>
          <w:right w:val="nil"/>
          <w:between w:val="nil"/>
        </w:pBdr>
        <w:tabs>
          <w:tab w:val="left" w:pos="467"/>
        </w:tabs>
        <w:spacing w:after="120" w:line="360" w:lineRule="auto"/>
        <w:rPr>
          <w:rFonts w:ascii="Arial" w:eastAsia="Arial" w:hAnsi="Arial" w:cs="Arial"/>
          <w:color w:val="010000"/>
          <w:sz w:val="20"/>
          <w:szCs w:val="20"/>
        </w:rPr>
      </w:pPr>
      <w:r w:rsidRPr="00CA36F2">
        <w:rPr>
          <w:rFonts w:ascii="Arial" w:hAnsi="Arial" w:cs="Arial"/>
          <w:color w:val="010000"/>
          <w:sz w:val="20"/>
        </w:rPr>
        <w:t>Approve the Meeting Minutes and the General Mandate:</w:t>
      </w:r>
    </w:p>
    <w:p w14:paraId="00000012" w14:textId="505ABC60" w:rsidR="009006B3" w:rsidRPr="00CA36F2" w:rsidRDefault="00CA36F2" w:rsidP="00763AF1">
      <w:pPr>
        <w:pBdr>
          <w:top w:val="nil"/>
          <w:left w:val="nil"/>
          <w:bottom w:val="nil"/>
          <w:right w:val="nil"/>
          <w:between w:val="nil"/>
        </w:pBdr>
        <w:spacing w:after="120" w:line="360" w:lineRule="auto"/>
        <w:rPr>
          <w:rFonts w:ascii="Arial" w:eastAsia="Arial" w:hAnsi="Arial" w:cs="Arial"/>
          <w:color w:val="010000"/>
          <w:sz w:val="20"/>
          <w:szCs w:val="20"/>
        </w:rPr>
      </w:pPr>
      <w:r w:rsidRPr="00CA36F2">
        <w:rPr>
          <w:rFonts w:ascii="Arial" w:hAnsi="Arial" w:cs="Arial"/>
          <w:color w:val="010000"/>
          <w:sz w:val="20"/>
        </w:rPr>
        <w:t>Article 2: The Board of Directors assigns the Chair of the Board of Directors to direct Departments and units under the Company to implement the Resolution in accordance with the Regulations, Company’s Charter, and the provisions of the Laws. This Resolution takes effect from the date of its signing.</w:t>
      </w:r>
    </w:p>
    <w:sectPr w:rsidR="009006B3" w:rsidRPr="00CA36F2" w:rsidSect="00763AF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16A00"/>
    <w:multiLevelType w:val="multilevel"/>
    <w:tmpl w:val="BAA03D1E"/>
    <w:lvl w:ilvl="0">
      <w:start w:val="1"/>
      <w:numFmt w:val="decimal"/>
      <w:lvlText w:val="%1."/>
      <w:lvlJc w:val="left"/>
      <w:pPr>
        <w:ind w:left="0" w:firstLine="0"/>
      </w:pPr>
      <w:rPr>
        <w:rFonts w:ascii="Arial" w:eastAsia="Arial" w:hAnsi="Arial" w:cs="Arial"/>
        <w:b w:val="0"/>
        <w:i w:val="0"/>
        <w:smallCaps w:val="0"/>
        <w:strike w:val="0"/>
        <w:color w:val="2B2A3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426709A"/>
    <w:multiLevelType w:val="multilevel"/>
    <w:tmpl w:val="0406B684"/>
    <w:lvl w:ilvl="0">
      <w:start w:val="1"/>
      <w:numFmt w:val="bullet"/>
      <w:lvlText w:val="-"/>
      <w:lvlJc w:val="left"/>
      <w:pPr>
        <w:ind w:left="0" w:firstLine="0"/>
      </w:pPr>
      <w:rPr>
        <w:rFonts w:ascii="Arial" w:eastAsia="Arial" w:hAnsi="Arial" w:cs="Arial"/>
        <w:b w:val="0"/>
        <w:i w:val="0"/>
        <w:smallCaps w:val="0"/>
        <w:strike w:val="0"/>
        <w:color w:val="2B2A3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B3"/>
    <w:rsid w:val="006E7242"/>
    <w:rsid w:val="00763AF1"/>
    <w:rsid w:val="009006B3"/>
    <w:rsid w:val="00CA36F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EDC24"/>
  <w15:docId w15:val="{E2BA8DDF-D827-424C-8313-1C0EFF4F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B2A31"/>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2B2A31"/>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B2A31"/>
      <w:sz w:val="19"/>
      <w:szCs w:val="19"/>
      <w:u w:val="none"/>
      <w:shd w:val="clear" w:color="auto" w:fill="auto"/>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color w:val="2B2A31"/>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06" w:lineRule="auto"/>
    </w:pPr>
    <w:rPr>
      <w:rFonts w:ascii="Times New Roman" w:eastAsia="Times New Roman" w:hAnsi="Times New Roman" w:cs="Times New Roman"/>
      <w:color w:val="FF0000"/>
      <w:sz w:val="17"/>
      <w:szCs w:val="17"/>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color w:val="2B2A31"/>
      <w:sz w:val="30"/>
      <w:szCs w:val="30"/>
    </w:rPr>
  </w:style>
  <w:style w:type="paragraph" w:customStyle="1" w:styleId="Vnbnnidung20">
    <w:name w:val="Văn bản nội dung (2)"/>
    <w:basedOn w:val="Normal"/>
    <w:link w:val="Vnbnnidung2"/>
    <w:pPr>
      <w:ind w:firstLine="200"/>
    </w:pPr>
    <w:rPr>
      <w:rFonts w:ascii="Times New Roman" w:eastAsia="Times New Roman" w:hAnsi="Times New Roman" w:cs="Times New Roman"/>
      <w:color w:val="2B2A31"/>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TZOqhLyIB9o+J7JLMSkvJd7tnw==">CgMxLjAyCGguZ2pkZ3hzOAByITFyV3pCS2ZEWDhER0MyeElXZWNVUmN0blRxek1SeVF6ag==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2024-03-01T03:36:00Z</dcterms:created>
  <dcterms:modified xsi:type="dcterms:W3CDTF">2024-03-01T03:36:00Z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d083d1c0c4437a7bc958a7f2f2eba8fdd6c02727f372f0adb39875479ceff7c4</vt:lpwstr>
  </property>
</Properties>
</file>