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3481" w:rsidRPr="00CB31C0" w:rsidRDefault="00887B92" w:rsidP="00887B92">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CB31C0">
        <w:rPr>
          <w:rFonts w:ascii="Arial" w:hAnsi="Arial" w:cs="Arial"/>
          <w:b/>
          <w:color w:val="010000"/>
          <w:sz w:val="20"/>
        </w:rPr>
        <w:t>NDT</w:t>
      </w:r>
      <w:proofErr w:type="spellEnd"/>
      <w:r w:rsidRPr="00CB31C0">
        <w:rPr>
          <w:rFonts w:ascii="Arial" w:hAnsi="Arial" w:cs="Arial"/>
          <w:b/>
          <w:color w:val="010000"/>
          <w:sz w:val="20"/>
        </w:rPr>
        <w:t>: Board Resolution</w:t>
      </w:r>
    </w:p>
    <w:p w14:paraId="00000002" w14:textId="77777777" w:rsidR="001F3481" w:rsidRPr="00CB31C0" w:rsidRDefault="00887B92" w:rsidP="00887B92">
      <w:pPr>
        <w:pBdr>
          <w:top w:val="nil"/>
          <w:left w:val="nil"/>
          <w:bottom w:val="nil"/>
          <w:right w:val="nil"/>
          <w:between w:val="nil"/>
        </w:pBdr>
        <w:spacing w:after="120" w:line="360" w:lineRule="auto"/>
        <w:rPr>
          <w:rFonts w:ascii="Arial" w:eastAsia="Arial" w:hAnsi="Arial" w:cs="Arial"/>
          <w:color w:val="010000"/>
          <w:sz w:val="20"/>
          <w:szCs w:val="20"/>
        </w:rPr>
      </w:pPr>
      <w:r w:rsidRPr="00CB31C0">
        <w:rPr>
          <w:rFonts w:ascii="Arial" w:hAnsi="Arial" w:cs="Arial"/>
          <w:color w:val="010000"/>
          <w:sz w:val="20"/>
        </w:rPr>
        <w:t>On March 04, 2024, Nam Dinh Textile Garment Joint Stock Corporation announced Resolution No. 06/</w:t>
      </w:r>
      <w:proofErr w:type="spellStart"/>
      <w:r w:rsidRPr="00CB31C0">
        <w:rPr>
          <w:rFonts w:ascii="Arial" w:hAnsi="Arial" w:cs="Arial"/>
          <w:color w:val="010000"/>
          <w:sz w:val="20"/>
        </w:rPr>
        <w:t>QD-HDQT-DMND</w:t>
      </w:r>
      <w:proofErr w:type="spellEnd"/>
      <w:r w:rsidRPr="00CB31C0">
        <w:rPr>
          <w:rFonts w:ascii="Arial" w:hAnsi="Arial" w:cs="Arial"/>
          <w:color w:val="010000"/>
          <w:sz w:val="20"/>
        </w:rPr>
        <w:t xml:space="preserve"> on the organization of the Annual General Meeting of Shareholders 2024 and the record date to exercise the rights to attend the Meeting as follows: </w:t>
      </w:r>
    </w:p>
    <w:p w14:paraId="00000003" w14:textId="77777777" w:rsidR="001F3481" w:rsidRPr="00CB31C0" w:rsidRDefault="00887B92" w:rsidP="00887B92">
      <w:pPr>
        <w:pBdr>
          <w:top w:val="nil"/>
          <w:left w:val="nil"/>
          <w:bottom w:val="nil"/>
          <w:right w:val="nil"/>
          <w:between w:val="nil"/>
        </w:pBdr>
        <w:spacing w:after="120" w:line="360" w:lineRule="auto"/>
        <w:rPr>
          <w:rFonts w:ascii="Arial" w:eastAsia="Arial" w:hAnsi="Arial" w:cs="Arial"/>
          <w:color w:val="010000"/>
          <w:sz w:val="20"/>
          <w:szCs w:val="20"/>
        </w:rPr>
      </w:pPr>
      <w:r w:rsidRPr="00CB31C0">
        <w:rPr>
          <w:rFonts w:ascii="Arial" w:hAnsi="Arial" w:cs="Arial"/>
          <w:color w:val="010000"/>
          <w:sz w:val="20"/>
        </w:rPr>
        <w:t>‎‎Article 1. Approve the organization of the Annual General Meeting of Shareholders 2024 and record the date to exercise the rights to attend the Annual General Meeting of Shareholders 2024, specifically as follows:</w:t>
      </w:r>
    </w:p>
    <w:p w14:paraId="00000004" w14:textId="77777777" w:rsidR="001F3481" w:rsidRPr="00CB31C0" w:rsidRDefault="00887B92" w:rsidP="00887B92">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sidRPr="00CB31C0">
        <w:rPr>
          <w:rFonts w:ascii="Arial" w:hAnsi="Arial" w:cs="Arial"/>
          <w:color w:val="010000"/>
          <w:sz w:val="20"/>
        </w:rPr>
        <w:t>Expected organization time: April 25, 2024;</w:t>
      </w:r>
    </w:p>
    <w:p w14:paraId="00000005" w14:textId="77777777" w:rsidR="001F3481" w:rsidRPr="00CB31C0" w:rsidRDefault="00887B92" w:rsidP="00887B92">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sidRPr="00CB31C0">
        <w:rPr>
          <w:rFonts w:ascii="Arial" w:hAnsi="Arial" w:cs="Arial"/>
          <w:color w:val="010000"/>
          <w:sz w:val="20"/>
        </w:rPr>
        <w:t xml:space="preserve">Venue: Corporation Hall, 43 To </w:t>
      </w:r>
      <w:proofErr w:type="spellStart"/>
      <w:r w:rsidRPr="00CB31C0">
        <w:rPr>
          <w:rFonts w:ascii="Arial" w:hAnsi="Arial" w:cs="Arial"/>
          <w:color w:val="010000"/>
          <w:sz w:val="20"/>
        </w:rPr>
        <w:t>Hieu</w:t>
      </w:r>
      <w:proofErr w:type="spellEnd"/>
      <w:r w:rsidRPr="00CB31C0">
        <w:rPr>
          <w:rFonts w:ascii="Arial" w:hAnsi="Arial" w:cs="Arial"/>
          <w:color w:val="010000"/>
          <w:sz w:val="20"/>
        </w:rPr>
        <w:t xml:space="preserve"> Street, Nam Dinh City</w:t>
      </w:r>
    </w:p>
    <w:p w14:paraId="00000006" w14:textId="77777777" w:rsidR="001F3481" w:rsidRPr="00CB31C0" w:rsidRDefault="00887B92" w:rsidP="00887B92">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sidRPr="00CB31C0">
        <w:rPr>
          <w:rFonts w:ascii="Arial" w:hAnsi="Arial" w:cs="Arial"/>
          <w:color w:val="010000"/>
          <w:sz w:val="20"/>
        </w:rPr>
        <w:t>Record date to exercise the rights to attend the General Meeting: March 25, 2024.</w:t>
      </w:r>
    </w:p>
    <w:p w14:paraId="00000007" w14:textId="77777777" w:rsidR="001F3481" w:rsidRPr="00CB31C0" w:rsidRDefault="00887B92" w:rsidP="00887B92">
      <w:pPr>
        <w:numPr>
          <w:ilvl w:val="0"/>
          <w:numId w:val="1"/>
        </w:numPr>
        <w:pBdr>
          <w:top w:val="nil"/>
          <w:left w:val="nil"/>
          <w:bottom w:val="nil"/>
          <w:right w:val="nil"/>
          <w:between w:val="nil"/>
        </w:pBdr>
        <w:tabs>
          <w:tab w:val="left" w:pos="432"/>
          <w:tab w:val="left" w:pos="988"/>
        </w:tabs>
        <w:spacing w:after="120" w:line="360" w:lineRule="auto"/>
        <w:rPr>
          <w:rFonts w:ascii="Arial" w:eastAsia="Arial" w:hAnsi="Arial" w:cs="Arial"/>
          <w:color w:val="010000"/>
          <w:sz w:val="20"/>
          <w:szCs w:val="20"/>
        </w:rPr>
      </w:pPr>
      <w:r w:rsidRPr="00CB31C0">
        <w:rPr>
          <w:rFonts w:ascii="Arial" w:hAnsi="Arial" w:cs="Arial"/>
          <w:color w:val="010000"/>
          <w:sz w:val="20"/>
        </w:rPr>
        <w:t>Expected contents to be submitted to the General Meeting of Shareholders for approval:</w:t>
      </w:r>
    </w:p>
    <w:p w14:paraId="00000008" w14:textId="77777777"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Report of the Board of Directors in 2023 and the production and business orientation for 2024;</w:t>
      </w:r>
    </w:p>
    <w:p w14:paraId="6145627F" w14:textId="77777777" w:rsidR="00CB31C0"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 xml:space="preserve">Report of </w:t>
      </w:r>
      <w:r w:rsidR="00CB31C0" w:rsidRPr="00CB31C0">
        <w:rPr>
          <w:rFonts w:ascii="Arial" w:hAnsi="Arial" w:cs="Arial"/>
          <w:color w:val="010000"/>
          <w:sz w:val="20"/>
        </w:rPr>
        <w:t xml:space="preserve">the executive authority </w:t>
      </w:r>
      <w:r w:rsidRPr="00CB31C0">
        <w:rPr>
          <w:rFonts w:ascii="Arial" w:hAnsi="Arial" w:cs="Arial"/>
          <w:color w:val="010000"/>
          <w:sz w:val="20"/>
        </w:rPr>
        <w:t>on the business and production results 2023, the plan for 2024;</w:t>
      </w:r>
    </w:p>
    <w:p w14:paraId="00000009" w14:textId="77B7CD21"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Report on the activities of the Supervisory Board 2023 and the plan for 2024;</w:t>
      </w:r>
    </w:p>
    <w:p w14:paraId="0000000A" w14:textId="77777777"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r w:rsidRPr="00CB31C0">
        <w:rPr>
          <w:rFonts w:ascii="Arial" w:hAnsi="Arial" w:cs="Arial"/>
          <w:color w:val="010000"/>
          <w:sz w:val="20"/>
        </w:rPr>
        <w:t>The Audited Financial Statements 2023;</w:t>
      </w:r>
    </w:p>
    <w:p w14:paraId="0000000B" w14:textId="77777777"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Proposal on the profit distribution plan for 2023;</w:t>
      </w:r>
    </w:p>
    <w:p w14:paraId="0000000C" w14:textId="77777777"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Report on the selection of audit company for the Financial Statements 2024;</w:t>
      </w:r>
    </w:p>
    <w:p w14:paraId="112C422E" w14:textId="77777777" w:rsidR="00CB31C0"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Report on remuneration for the Board of Directors and Supervisory Board in 2023, plan for 2024;</w:t>
      </w:r>
    </w:p>
    <w:p w14:paraId="0000000D" w14:textId="5128D77A" w:rsidR="001F3481" w:rsidRPr="00CB31C0" w:rsidRDefault="00887B92" w:rsidP="00887B9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B31C0">
        <w:rPr>
          <w:rFonts w:ascii="Arial" w:hAnsi="Arial" w:cs="Arial"/>
          <w:color w:val="010000"/>
          <w:sz w:val="20"/>
        </w:rPr>
        <w:t xml:space="preserve">Other </w:t>
      </w:r>
      <w:r w:rsidR="00CB31C0" w:rsidRPr="00CB31C0">
        <w:rPr>
          <w:rFonts w:ascii="Arial" w:hAnsi="Arial" w:cs="Arial"/>
          <w:color w:val="010000"/>
          <w:sz w:val="20"/>
        </w:rPr>
        <w:t>issues</w:t>
      </w:r>
      <w:r w:rsidRPr="00CB31C0">
        <w:rPr>
          <w:rFonts w:ascii="Arial" w:hAnsi="Arial" w:cs="Arial"/>
          <w:color w:val="010000"/>
          <w:sz w:val="20"/>
        </w:rPr>
        <w:t xml:space="preserve"> that arise (if any).</w:t>
      </w:r>
    </w:p>
    <w:p w14:paraId="0000000E" w14:textId="5C5915F8" w:rsidR="001F3481" w:rsidRPr="00CB31C0" w:rsidRDefault="00887B92" w:rsidP="00887B92">
      <w:pPr>
        <w:pBdr>
          <w:top w:val="nil"/>
          <w:left w:val="nil"/>
          <w:bottom w:val="nil"/>
          <w:right w:val="nil"/>
          <w:between w:val="nil"/>
        </w:pBdr>
        <w:spacing w:after="120" w:line="360" w:lineRule="auto"/>
        <w:rPr>
          <w:rFonts w:ascii="Arial" w:eastAsia="Arial" w:hAnsi="Arial" w:cs="Arial"/>
          <w:color w:val="010000"/>
          <w:sz w:val="20"/>
          <w:szCs w:val="20"/>
        </w:rPr>
      </w:pPr>
      <w:r w:rsidRPr="00CB31C0">
        <w:rPr>
          <w:rFonts w:ascii="Arial" w:hAnsi="Arial" w:cs="Arial"/>
          <w:color w:val="010000"/>
          <w:sz w:val="20"/>
        </w:rPr>
        <w:t xml:space="preserve">‎‎Article 2. The Executive Board, the Organizing Committee of the Meeting, the functional departments of the Corporation, the relevant units and individuals are responsible for the implementation of this </w:t>
      </w:r>
      <w:r w:rsidR="00113AF6" w:rsidRPr="00CB31C0">
        <w:rPr>
          <w:rFonts w:ascii="Arial" w:hAnsi="Arial" w:cs="Arial"/>
          <w:color w:val="010000"/>
          <w:sz w:val="20"/>
        </w:rPr>
        <w:t>Resolution</w:t>
      </w:r>
      <w:r w:rsidRPr="00CB31C0">
        <w:rPr>
          <w:rFonts w:ascii="Arial" w:hAnsi="Arial" w:cs="Arial"/>
          <w:color w:val="010000"/>
          <w:sz w:val="20"/>
        </w:rPr>
        <w:t>.</w:t>
      </w:r>
    </w:p>
    <w:p w14:paraId="0000000F" w14:textId="77777777" w:rsidR="001F3481" w:rsidRPr="00CB31C0" w:rsidRDefault="00887B92" w:rsidP="00887B92">
      <w:pPr>
        <w:pBdr>
          <w:top w:val="nil"/>
          <w:left w:val="nil"/>
          <w:bottom w:val="nil"/>
          <w:right w:val="nil"/>
          <w:between w:val="nil"/>
        </w:pBdr>
        <w:spacing w:after="120" w:line="360" w:lineRule="auto"/>
        <w:rPr>
          <w:rFonts w:ascii="Arial" w:eastAsia="Arial" w:hAnsi="Arial" w:cs="Arial"/>
          <w:color w:val="010000"/>
          <w:sz w:val="20"/>
          <w:szCs w:val="20"/>
        </w:rPr>
      </w:pPr>
      <w:r w:rsidRPr="00CB31C0">
        <w:rPr>
          <w:rFonts w:ascii="Arial" w:hAnsi="Arial" w:cs="Arial"/>
          <w:color w:val="010000"/>
          <w:sz w:val="20"/>
        </w:rPr>
        <w:t>The Resolution takes effect on the date of its signing.</w:t>
      </w:r>
    </w:p>
    <w:sectPr w:rsidR="001F3481" w:rsidRPr="00CB31C0" w:rsidSect="00887B9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20CB"/>
    <w:multiLevelType w:val="multilevel"/>
    <w:tmpl w:val="0A223B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032516"/>
    <w:multiLevelType w:val="multilevel"/>
    <w:tmpl w:val="D5D02FB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81"/>
    <w:rsid w:val="00113AF6"/>
    <w:rsid w:val="001F3481"/>
    <w:rsid w:val="006C36B9"/>
    <w:rsid w:val="00887B92"/>
    <w:rsid w:val="00CB31C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F4E75"/>
  <w15:docId w15:val="{6186F1C7-C9E2-45C6-964B-C27B997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24" w:lineRule="auto"/>
      <w:ind w:firstLine="250"/>
    </w:pPr>
    <w:rPr>
      <w:rFonts w:ascii="Times New Roman" w:eastAsia="Times New Roman" w:hAnsi="Times New Roman" w:cs="Times New Roman"/>
    </w:rPr>
  </w:style>
  <w:style w:type="paragraph" w:customStyle="1" w:styleId="Vnbnnidung20">
    <w:name w:val="Văn bản nội dung (2)"/>
    <w:basedOn w:val="Normal"/>
    <w:link w:val="Vnbnnidung2"/>
    <w:pPr>
      <w:ind w:firstLine="5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hQrv/l2Hk120Y29iccxJW5MD6A==">CgMxLjAyCGguZ2pkZ3hzOAByITFxYkc2cFpfVVJSc2lBSzUxcDdpYXFxdkpZOXR1M3l3aw==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2024-03-08T07:31:00Z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a10ae6ee1643ae524149d452e10aad3cd68e895d6920fecd20ddec2e590b4a85</vt:lpwstr>
  </property>
</Properties>
</file>