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60A2" w:rsidRPr="00490343" w:rsidRDefault="00490343" w:rsidP="004903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90343">
        <w:rPr>
          <w:rFonts w:ascii="Arial" w:hAnsi="Arial" w:cs="Arial"/>
          <w:b/>
          <w:color w:val="010000"/>
          <w:sz w:val="20"/>
        </w:rPr>
        <w:t>PSB</w:t>
      </w:r>
      <w:r w:rsidRPr="00490343">
        <w:rPr>
          <w:rFonts w:ascii="Arial" w:hAnsi="Arial" w:cs="Arial"/>
          <w:b/>
          <w:color w:val="010000"/>
          <w:sz w:val="20"/>
        </w:rPr>
        <w:t>:</w:t>
      </w:r>
      <w:r w:rsidRPr="0049034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7B9C088" w:rsidR="00C260A2" w:rsidRPr="00490343" w:rsidRDefault="00490343" w:rsidP="004903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 xml:space="preserve">On </w:t>
      </w:r>
      <w:r w:rsidRPr="00490343">
        <w:rPr>
          <w:rFonts w:ascii="Arial" w:hAnsi="Arial" w:cs="Arial"/>
          <w:color w:val="010000"/>
          <w:sz w:val="20"/>
        </w:rPr>
        <w:t>March</w:t>
      </w:r>
      <w:r w:rsidRPr="00490343">
        <w:rPr>
          <w:rFonts w:ascii="Arial" w:hAnsi="Arial" w:cs="Arial"/>
          <w:color w:val="010000"/>
          <w:sz w:val="20"/>
        </w:rPr>
        <w:t xml:space="preserve"> </w:t>
      </w:r>
      <w:r w:rsidRPr="00490343">
        <w:rPr>
          <w:rFonts w:ascii="Arial" w:hAnsi="Arial" w:cs="Arial"/>
          <w:color w:val="010000"/>
          <w:sz w:val="20"/>
        </w:rPr>
        <w:t>04</w:t>
      </w:r>
      <w:r w:rsidRPr="00490343">
        <w:rPr>
          <w:rFonts w:ascii="Arial" w:hAnsi="Arial" w:cs="Arial"/>
          <w:color w:val="010000"/>
          <w:sz w:val="20"/>
        </w:rPr>
        <w:t xml:space="preserve">, </w:t>
      </w:r>
      <w:r w:rsidRPr="00490343">
        <w:rPr>
          <w:rFonts w:ascii="Arial" w:hAnsi="Arial" w:cs="Arial"/>
          <w:color w:val="010000"/>
          <w:sz w:val="20"/>
        </w:rPr>
        <w:t>2024</w:t>
      </w:r>
      <w:r w:rsidRPr="00490343">
        <w:rPr>
          <w:rFonts w:ascii="Arial" w:hAnsi="Arial" w:cs="Arial"/>
          <w:color w:val="010000"/>
          <w:sz w:val="20"/>
        </w:rPr>
        <w:t xml:space="preserve">, </w:t>
      </w:r>
      <w:r w:rsidRPr="00490343">
        <w:rPr>
          <w:rFonts w:ascii="Arial" w:hAnsi="Arial" w:cs="Arial"/>
          <w:color w:val="010000"/>
          <w:sz w:val="20"/>
        </w:rPr>
        <w:t>Sao Mai – Ben Dinh Petroleum Investment Joint Stock Compan</w:t>
      </w:r>
      <w:r w:rsidRPr="00490343">
        <w:rPr>
          <w:rFonts w:ascii="Arial" w:hAnsi="Arial" w:cs="Arial"/>
          <w:color w:val="010000"/>
          <w:sz w:val="20"/>
        </w:rPr>
        <w:t xml:space="preserve">y announced Resolution No. </w:t>
      </w:r>
      <w:r w:rsidRPr="00490343">
        <w:rPr>
          <w:rFonts w:ascii="Arial" w:hAnsi="Arial" w:cs="Arial"/>
          <w:color w:val="010000"/>
          <w:sz w:val="20"/>
        </w:rPr>
        <w:t>24</w:t>
      </w:r>
      <w:r w:rsidRPr="00490343">
        <w:rPr>
          <w:rFonts w:ascii="Arial" w:hAnsi="Arial" w:cs="Arial"/>
          <w:color w:val="010000"/>
          <w:sz w:val="20"/>
        </w:rPr>
        <w:t xml:space="preserve">/NQ-HDQT on extending the time to organize the Annual General Meeting of Shareholders </w:t>
      </w:r>
      <w:r w:rsidRPr="00490343">
        <w:rPr>
          <w:rFonts w:ascii="Arial" w:hAnsi="Arial" w:cs="Arial"/>
          <w:color w:val="010000"/>
          <w:sz w:val="20"/>
        </w:rPr>
        <w:t>2024</w:t>
      </w:r>
      <w:r w:rsidRPr="00490343">
        <w:rPr>
          <w:rFonts w:ascii="Arial" w:hAnsi="Arial" w:cs="Arial"/>
          <w:color w:val="010000"/>
          <w:sz w:val="20"/>
        </w:rPr>
        <w:t>, as follows</w:t>
      </w:r>
      <w:r w:rsidRPr="00490343">
        <w:rPr>
          <w:rFonts w:ascii="Arial" w:hAnsi="Arial" w:cs="Arial"/>
          <w:color w:val="010000"/>
          <w:sz w:val="20"/>
        </w:rPr>
        <w:t>:</w:t>
      </w:r>
    </w:p>
    <w:p w14:paraId="00000003" w14:textId="51D6FE61" w:rsidR="00C260A2" w:rsidRPr="00490343" w:rsidRDefault="00490343" w:rsidP="004903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 xml:space="preserve">‎‎Article </w:t>
      </w:r>
      <w:r w:rsidRPr="00490343">
        <w:rPr>
          <w:rFonts w:ascii="Arial" w:hAnsi="Arial" w:cs="Arial"/>
          <w:color w:val="010000"/>
          <w:sz w:val="20"/>
        </w:rPr>
        <w:t>1</w:t>
      </w:r>
      <w:r w:rsidRPr="00490343">
        <w:rPr>
          <w:rFonts w:ascii="Arial" w:hAnsi="Arial" w:cs="Arial"/>
          <w:color w:val="010000"/>
          <w:sz w:val="20"/>
        </w:rPr>
        <w:t xml:space="preserve">. </w:t>
      </w:r>
      <w:r w:rsidRPr="00490343">
        <w:rPr>
          <w:rFonts w:ascii="Arial" w:hAnsi="Arial" w:cs="Arial"/>
          <w:color w:val="010000"/>
          <w:sz w:val="20"/>
        </w:rPr>
        <w:t>Approve the extension on the time to organize the An</w:t>
      </w:r>
      <w:r w:rsidRPr="00490343">
        <w:rPr>
          <w:rFonts w:ascii="Arial" w:hAnsi="Arial" w:cs="Arial"/>
          <w:color w:val="010000"/>
          <w:sz w:val="20"/>
        </w:rPr>
        <w:t xml:space="preserve">nual General Meeting of Shareholders </w:t>
      </w:r>
      <w:r w:rsidRPr="00490343">
        <w:rPr>
          <w:rFonts w:ascii="Arial" w:hAnsi="Arial" w:cs="Arial"/>
          <w:color w:val="010000"/>
          <w:sz w:val="20"/>
        </w:rPr>
        <w:t>2024</w:t>
      </w:r>
      <w:r w:rsidRPr="00490343">
        <w:rPr>
          <w:rFonts w:ascii="Arial" w:hAnsi="Arial" w:cs="Arial"/>
          <w:color w:val="010000"/>
          <w:sz w:val="20"/>
        </w:rPr>
        <w:t xml:space="preserve"> of </w:t>
      </w:r>
      <w:r w:rsidRPr="00490343">
        <w:rPr>
          <w:rFonts w:ascii="Arial" w:hAnsi="Arial" w:cs="Arial"/>
          <w:color w:val="010000"/>
          <w:sz w:val="20"/>
        </w:rPr>
        <w:t>Sao Mai – Ben Dinh Petroleum Investment Joint Stock Compan</w:t>
      </w:r>
      <w:r w:rsidRPr="00490343">
        <w:rPr>
          <w:rFonts w:ascii="Arial" w:hAnsi="Arial" w:cs="Arial"/>
          <w:color w:val="010000"/>
          <w:sz w:val="20"/>
        </w:rPr>
        <w:t>y as follows</w:t>
      </w:r>
      <w:r w:rsidRPr="00490343">
        <w:rPr>
          <w:rFonts w:ascii="Arial" w:hAnsi="Arial" w:cs="Arial"/>
          <w:color w:val="010000"/>
          <w:sz w:val="20"/>
        </w:rPr>
        <w:t>:</w:t>
      </w:r>
    </w:p>
    <w:p w14:paraId="00000004" w14:textId="77777777" w:rsidR="00C260A2" w:rsidRPr="00490343" w:rsidRDefault="00490343" w:rsidP="00490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>Meeting time</w:t>
      </w:r>
      <w:r w:rsidRPr="00490343">
        <w:rPr>
          <w:rFonts w:ascii="Arial" w:hAnsi="Arial" w:cs="Arial"/>
          <w:color w:val="010000"/>
          <w:sz w:val="20"/>
        </w:rPr>
        <w:t>:</w:t>
      </w:r>
      <w:r w:rsidRPr="00490343">
        <w:rPr>
          <w:rFonts w:ascii="Arial" w:hAnsi="Arial" w:cs="Arial"/>
          <w:color w:val="010000"/>
          <w:sz w:val="20"/>
        </w:rPr>
        <w:t xml:space="preserve"> </w:t>
      </w:r>
      <w:r w:rsidRPr="00490343">
        <w:rPr>
          <w:rFonts w:ascii="Arial" w:hAnsi="Arial" w:cs="Arial"/>
          <w:color w:val="010000"/>
          <w:sz w:val="20"/>
        </w:rPr>
        <w:t>May</w:t>
      </w:r>
      <w:r w:rsidRPr="00490343">
        <w:rPr>
          <w:rFonts w:ascii="Arial" w:hAnsi="Arial" w:cs="Arial"/>
          <w:color w:val="010000"/>
          <w:sz w:val="20"/>
        </w:rPr>
        <w:t xml:space="preserve"> </w:t>
      </w:r>
      <w:r w:rsidRPr="00490343">
        <w:rPr>
          <w:rFonts w:ascii="Arial" w:hAnsi="Arial" w:cs="Arial"/>
          <w:color w:val="010000"/>
          <w:sz w:val="20"/>
        </w:rPr>
        <w:t>31</w:t>
      </w:r>
      <w:r w:rsidRPr="00490343">
        <w:rPr>
          <w:rFonts w:ascii="Arial" w:hAnsi="Arial" w:cs="Arial"/>
          <w:color w:val="010000"/>
          <w:sz w:val="20"/>
        </w:rPr>
        <w:t xml:space="preserve">, </w:t>
      </w:r>
      <w:r w:rsidRPr="00490343">
        <w:rPr>
          <w:rFonts w:ascii="Arial" w:hAnsi="Arial" w:cs="Arial"/>
          <w:color w:val="010000"/>
          <w:sz w:val="20"/>
        </w:rPr>
        <w:t>2024</w:t>
      </w:r>
    </w:p>
    <w:p w14:paraId="00000005" w14:textId="77777777" w:rsidR="00C260A2" w:rsidRPr="00490343" w:rsidRDefault="00490343" w:rsidP="00490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>Meeting format</w:t>
      </w:r>
      <w:r w:rsidRPr="00490343">
        <w:rPr>
          <w:rFonts w:ascii="Arial" w:hAnsi="Arial" w:cs="Arial"/>
          <w:color w:val="010000"/>
          <w:sz w:val="20"/>
        </w:rPr>
        <w:t>:</w:t>
      </w:r>
      <w:r w:rsidRPr="00490343">
        <w:rPr>
          <w:rFonts w:ascii="Arial" w:hAnsi="Arial" w:cs="Arial"/>
          <w:color w:val="010000"/>
          <w:sz w:val="20"/>
        </w:rPr>
        <w:t xml:space="preserve"> In-person meeting </w:t>
      </w:r>
    </w:p>
    <w:p w14:paraId="00000006" w14:textId="77777777" w:rsidR="00C260A2" w:rsidRPr="00490343" w:rsidRDefault="00490343" w:rsidP="00490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>Venue</w:t>
      </w:r>
      <w:r w:rsidRPr="00490343">
        <w:rPr>
          <w:rFonts w:ascii="Arial" w:hAnsi="Arial" w:cs="Arial"/>
          <w:color w:val="010000"/>
          <w:sz w:val="20"/>
        </w:rPr>
        <w:t>:</w:t>
      </w:r>
      <w:r w:rsidRPr="00490343">
        <w:rPr>
          <w:rFonts w:ascii="Arial" w:hAnsi="Arial" w:cs="Arial"/>
          <w:color w:val="010000"/>
          <w:sz w:val="20"/>
        </w:rPr>
        <w:t xml:space="preserve"> Vung Tau City.</w:t>
      </w:r>
    </w:p>
    <w:p w14:paraId="00000007" w14:textId="7CA772C0" w:rsidR="00C260A2" w:rsidRPr="00490343" w:rsidRDefault="00490343" w:rsidP="00490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>Reasons for</w:t>
      </w:r>
      <w:r w:rsidRPr="00490343">
        <w:rPr>
          <w:rFonts w:ascii="Arial" w:hAnsi="Arial" w:cs="Arial"/>
          <w:color w:val="010000"/>
          <w:sz w:val="20"/>
        </w:rPr>
        <w:t xml:space="preserve"> extension</w:t>
      </w:r>
      <w:r w:rsidRPr="00490343">
        <w:rPr>
          <w:rFonts w:ascii="Arial" w:hAnsi="Arial" w:cs="Arial"/>
          <w:color w:val="010000"/>
          <w:sz w:val="20"/>
        </w:rPr>
        <w:t>:</w:t>
      </w:r>
      <w:r w:rsidRPr="00490343">
        <w:rPr>
          <w:rFonts w:ascii="Arial" w:hAnsi="Arial" w:cs="Arial"/>
          <w:color w:val="010000"/>
          <w:sz w:val="20"/>
        </w:rPr>
        <w:t xml:space="preserve"> </w:t>
      </w:r>
      <w:r w:rsidRPr="00490343">
        <w:rPr>
          <w:rFonts w:ascii="Arial" w:hAnsi="Arial" w:cs="Arial"/>
          <w:color w:val="010000"/>
          <w:sz w:val="20"/>
        </w:rPr>
        <w:t>Enough time for the preparation</w:t>
      </w:r>
      <w:r w:rsidRPr="00490343">
        <w:rPr>
          <w:rFonts w:ascii="Arial" w:hAnsi="Arial" w:cs="Arial"/>
          <w:color w:val="010000"/>
          <w:sz w:val="20"/>
        </w:rPr>
        <w:t xml:space="preserve"> so that the Meeting will be organized carefully, thoughtfully, and successfully.</w:t>
      </w:r>
    </w:p>
    <w:p w14:paraId="00000008" w14:textId="77777777" w:rsidR="00C260A2" w:rsidRPr="00490343" w:rsidRDefault="00490343" w:rsidP="004903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 xml:space="preserve">‎‎Article </w:t>
      </w:r>
      <w:r w:rsidRPr="00490343">
        <w:rPr>
          <w:rFonts w:ascii="Arial" w:hAnsi="Arial" w:cs="Arial"/>
          <w:color w:val="010000"/>
          <w:sz w:val="20"/>
        </w:rPr>
        <w:t>2</w:t>
      </w:r>
      <w:r w:rsidRPr="00490343">
        <w:rPr>
          <w:rFonts w:ascii="Arial" w:hAnsi="Arial" w:cs="Arial"/>
          <w:color w:val="010000"/>
          <w:sz w:val="20"/>
        </w:rPr>
        <w:t xml:space="preserve">. </w:t>
      </w:r>
      <w:r w:rsidRPr="00490343">
        <w:rPr>
          <w:rFonts w:ascii="Arial" w:hAnsi="Arial" w:cs="Arial"/>
          <w:color w:val="010000"/>
          <w:sz w:val="20"/>
        </w:rPr>
        <w:t>Meeting documents and related information will be announced in detail to shareholders and authorities in compliance with the regulations.</w:t>
      </w:r>
    </w:p>
    <w:p w14:paraId="00000009" w14:textId="49B7D011" w:rsidR="00C260A2" w:rsidRPr="00490343" w:rsidRDefault="00490343" w:rsidP="004903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0343">
        <w:rPr>
          <w:rFonts w:ascii="Arial" w:hAnsi="Arial" w:cs="Arial"/>
          <w:color w:val="010000"/>
          <w:sz w:val="20"/>
        </w:rPr>
        <w:t xml:space="preserve">‎‎Article </w:t>
      </w:r>
      <w:r w:rsidRPr="00490343">
        <w:rPr>
          <w:rFonts w:ascii="Arial" w:hAnsi="Arial" w:cs="Arial"/>
          <w:color w:val="010000"/>
          <w:sz w:val="20"/>
        </w:rPr>
        <w:t>3</w:t>
      </w:r>
      <w:r w:rsidRPr="00490343">
        <w:rPr>
          <w:rFonts w:ascii="Arial" w:hAnsi="Arial" w:cs="Arial"/>
          <w:color w:val="010000"/>
          <w:sz w:val="20"/>
        </w:rPr>
        <w:t xml:space="preserve">. </w:t>
      </w:r>
      <w:r w:rsidRPr="00490343">
        <w:rPr>
          <w:rFonts w:ascii="Arial" w:hAnsi="Arial" w:cs="Arial"/>
          <w:color w:val="010000"/>
          <w:sz w:val="20"/>
        </w:rPr>
        <w:t>This Resol</w:t>
      </w:r>
      <w:r w:rsidRPr="00490343">
        <w:rPr>
          <w:rFonts w:ascii="Arial" w:hAnsi="Arial" w:cs="Arial"/>
          <w:color w:val="010000"/>
          <w:sz w:val="20"/>
        </w:rPr>
        <w:t>ution takes effect from</w:t>
      </w:r>
      <w:r w:rsidRPr="00490343">
        <w:rPr>
          <w:rFonts w:ascii="Arial" w:hAnsi="Arial" w:cs="Arial"/>
          <w:color w:val="010000"/>
          <w:sz w:val="20"/>
        </w:rPr>
        <w:t xml:space="preserve"> the date of its signing.</w:t>
      </w:r>
      <w:r w:rsidRPr="00490343">
        <w:rPr>
          <w:rFonts w:ascii="Arial" w:hAnsi="Arial" w:cs="Arial"/>
          <w:color w:val="010000"/>
          <w:sz w:val="20"/>
        </w:rPr>
        <w:t xml:space="preserve"> </w:t>
      </w:r>
      <w:r w:rsidRPr="00490343">
        <w:rPr>
          <w:rFonts w:ascii="Arial" w:hAnsi="Arial" w:cs="Arial"/>
          <w:color w:val="010000"/>
          <w:sz w:val="20"/>
        </w:rPr>
        <w:t xml:space="preserve">The Board of Directors, the Executive Board, and related </w:t>
      </w:r>
      <w:r w:rsidRPr="00490343">
        <w:rPr>
          <w:rFonts w:ascii="Arial" w:hAnsi="Arial" w:cs="Arial"/>
          <w:color w:val="010000"/>
          <w:sz w:val="20"/>
        </w:rPr>
        <w:t>departments of the Company are responsible for the implementation of this Resolution.</w:t>
      </w:r>
    </w:p>
    <w:sectPr w:rsidR="00C260A2" w:rsidRPr="00490343" w:rsidSect="0049034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F93"/>
    <w:multiLevelType w:val="multilevel"/>
    <w:tmpl w:val="8BE2D0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A2"/>
    <w:rsid w:val="00490343"/>
    <w:rsid w:val="00C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B1FA4"/>
  <w15:docId w15:val="{7C03EA54-2486-4126-A01E-86D6CED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B3A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B3A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C3B3A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"/>
    </w:pPr>
    <w:rPr>
      <w:rFonts w:ascii="Times New Roman" w:eastAsia="Times New Roman" w:hAnsi="Times New Roman" w:cs="Times New Roman"/>
      <w:color w:val="3C3B3A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3C3B3A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440"/>
    </w:pPr>
    <w:rPr>
      <w:rFonts w:ascii="Arial" w:eastAsia="Arial" w:hAnsi="Arial" w:cs="Arial"/>
      <w:color w:val="3C3B3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GBnDRcVv+izUKHN9DPP2Agieg==">CgMxLjA4AHIhMUdRNkFwMS1YOVZoOGpqc0JCZkwtRFZacW9jWkk2cUV3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849</Characters>
  <Application>Microsoft Office Word</Application>
  <DocSecurity>0</DocSecurity>
  <Lines>16</Lines>
  <Paragraphs>10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2024-03-06T03:50:00Z</dcterms:created>
  <dcterms:modified xsi:type="dcterms:W3CDTF">2024-03-06T08:49:00Z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0461d9753fdc2812cbf3a91c9d754524d934aaae740eef50e6a34c83e0f1e0bb</vt:lpwstr>
  </property>
</Properties>
</file>