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BFD73" w14:textId="77777777" w:rsidR="00232280" w:rsidRPr="008367A2" w:rsidRDefault="00802FB1" w:rsidP="00802FB1">
      <w:pPr>
        <w:pBdr>
          <w:top w:val="nil"/>
          <w:left w:val="nil"/>
          <w:bottom w:val="nil"/>
          <w:right w:val="nil"/>
          <w:between w:val="nil"/>
        </w:pBdr>
        <w:spacing w:after="120" w:line="360" w:lineRule="auto"/>
        <w:rPr>
          <w:rFonts w:ascii="Arial" w:eastAsia="Arial" w:hAnsi="Arial" w:cs="Arial"/>
          <w:b/>
          <w:color w:val="010000"/>
          <w:sz w:val="20"/>
          <w:szCs w:val="20"/>
        </w:rPr>
      </w:pPr>
      <w:r w:rsidRPr="008367A2">
        <w:rPr>
          <w:rFonts w:ascii="Arial" w:hAnsi="Arial" w:cs="Arial"/>
          <w:b/>
          <w:color w:val="010000"/>
          <w:sz w:val="20"/>
        </w:rPr>
        <w:t>CDR: Board Resolution</w:t>
      </w:r>
    </w:p>
    <w:p w14:paraId="6C06FE64" w14:textId="17C7DADC" w:rsidR="00232280" w:rsidRPr="008367A2" w:rsidRDefault="00802FB1" w:rsidP="00802FB1">
      <w:pPr>
        <w:pBdr>
          <w:top w:val="nil"/>
          <w:left w:val="nil"/>
          <w:bottom w:val="nil"/>
          <w:right w:val="nil"/>
          <w:between w:val="nil"/>
        </w:pBdr>
        <w:spacing w:after="120" w:line="360" w:lineRule="auto"/>
        <w:rPr>
          <w:rFonts w:ascii="Arial" w:eastAsia="Arial" w:hAnsi="Arial" w:cs="Arial"/>
          <w:color w:val="010000"/>
          <w:sz w:val="20"/>
          <w:szCs w:val="20"/>
        </w:rPr>
      </w:pPr>
      <w:r w:rsidRPr="008367A2">
        <w:rPr>
          <w:rFonts w:ascii="Arial" w:hAnsi="Arial" w:cs="Arial"/>
          <w:color w:val="010000"/>
          <w:sz w:val="20"/>
        </w:rPr>
        <w:t xml:space="preserve">On March 08, 2024, Dong </w:t>
      </w:r>
      <w:proofErr w:type="spellStart"/>
      <w:r w:rsidRPr="008367A2">
        <w:rPr>
          <w:rFonts w:ascii="Arial" w:hAnsi="Arial" w:cs="Arial"/>
          <w:color w:val="010000"/>
          <w:sz w:val="20"/>
        </w:rPr>
        <w:t>Nai</w:t>
      </w:r>
      <w:proofErr w:type="spellEnd"/>
      <w:r w:rsidRPr="008367A2">
        <w:rPr>
          <w:rFonts w:ascii="Arial" w:hAnsi="Arial" w:cs="Arial"/>
          <w:color w:val="010000"/>
          <w:sz w:val="20"/>
        </w:rPr>
        <w:t xml:space="preserve"> Rubber Construction Joint Stock Company announced Resolution No. 90/NQ</w:t>
      </w:r>
      <w:r w:rsidR="008367A2" w:rsidRPr="008367A2">
        <w:rPr>
          <w:rFonts w:ascii="Arial" w:hAnsi="Arial" w:cs="Arial"/>
          <w:color w:val="010000"/>
          <w:sz w:val="20"/>
        </w:rPr>
        <w:t>_</w:t>
      </w:r>
      <w:r w:rsidRPr="008367A2">
        <w:rPr>
          <w:rFonts w:ascii="Arial" w:hAnsi="Arial" w:cs="Arial"/>
          <w:color w:val="010000"/>
          <w:sz w:val="20"/>
        </w:rPr>
        <w:t xml:space="preserve">XDCSDN as follows: </w:t>
      </w:r>
    </w:p>
    <w:p w14:paraId="635A2575" w14:textId="77777777" w:rsidR="00232280" w:rsidRPr="008367A2" w:rsidRDefault="00802FB1" w:rsidP="00802FB1">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367A2">
        <w:rPr>
          <w:rFonts w:ascii="Arial" w:hAnsi="Arial" w:cs="Arial"/>
          <w:color w:val="010000"/>
          <w:sz w:val="20"/>
        </w:rPr>
        <w:t>Production:</w:t>
      </w:r>
    </w:p>
    <w:p w14:paraId="145BDF56" w14:textId="77777777" w:rsidR="00232280" w:rsidRPr="008367A2" w:rsidRDefault="00802FB1" w:rsidP="00802FB1">
      <w:pPr>
        <w:numPr>
          <w:ilvl w:val="0"/>
          <w:numId w:val="1"/>
        </w:numPr>
        <w:pBdr>
          <w:top w:val="nil"/>
          <w:left w:val="nil"/>
          <w:bottom w:val="nil"/>
          <w:right w:val="nil"/>
          <w:between w:val="nil"/>
        </w:pBdr>
        <w:tabs>
          <w:tab w:val="left" w:pos="432"/>
          <w:tab w:val="left" w:pos="2232"/>
        </w:tabs>
        <w:spacing w:after="120" w:line="360" w:lineRule="auto"/>
        <w:rPr>
          <w:rFonts w:ascii="Arial" w:eastAsia="Arial" w:hAnsi="Arial" w:cs="Arial"/>
          <w:color w:val="010000"/>
          <w:sz w:val="20"/>
          <w:szCs w:val="20"/>
        </w:rPr>
      </w:pPr>
      <w:r w:rsidRPr="008367A2">
        <w:rPr>
          <w:rFonts w:ascii="Arial" w:hAnsi="Arial" w:cs="Arial"/>
          <w:color w:val="010000"/>
          <w:sz w:val="20"/>
        </w:rPr>
        <w:t>Approve the report content on the main targets estimated to be implemented in 2023 as follows:</w:t>
      </w:r>
    </w:p>
    <w:p w14:paraId="239393F3" w14:textId="77777777" w:rsidR="00232280" w:rsidRPr="008367A2" w:rsidRDefault="00802FB1" w:rsidP="00802FB1">
      <w:pPr>
        <w:numPr>
          <w:ilvl w:val="0"/>
          <w:numId w:val="1"/>
        </w:numPr>
        <w:pBdr>
          <w:top w:val="nil"/>
          <w:left w:val="nil"/>
          <w:bottom w:val="nil"/>
          <w:right w:val="nil"/>
          <w:between w:val="nil"/>
        </w:pBdr>
        <w:tabs>
          <w:tab w:val="left" w:pos="432"/>
          <w:tab w:val="left" w:pos="2232"/>
        </w:tabs>
        <w:spacing w:after="120" w:line="360" w:lineRule="auto"/>
        <w:rPr>
          <w:rFonts w:ascii="Arial" w:eastAsia="Arial" w:hAnsi="Arial" w:cs="Arial"/>
          <w:color w:val="010000"/>
          <w:sz w:val="20"/>
          <w:szCs w:val="20"/>
        </w:rPr>
      </w:pPr>
      <w:r w:rsidRPr="008367A2">
        <w:rPr>
          <w:rFonts w:ascii="Arial" w:hAnsi="Arial" w:cs="Arial"/>
          <w:color w:val="010000"/>
          <w:sz w:val="20"/>
        </w:rPr>
        <w:t>Revenue from goods sales and services provision: VND 115.802 billion.</w:t>
      </w:r>
    </w:p>
    <w:p w14:paraId="6F9FA379" w14:textId="77777777" w:rsidR="00232280" w:rsidRPr="008367A2" w:rsidRDefault="00802FB1" w:rsidP="00802FB1">
      <w:pPr>
        <w:numPr>
          <w:ilvl w:val="0"/>
          <w:numId w:val="1"/>
        </w:numPr>
        <w:pBdr>
          <w:top w:val="nil"/>
          <w:left w:val="nil"/>
          <w:bottom w:val="nil"/>
          <w:right w:val="nil"/>
          <w:between w:val="nil"/>
        </w:pBdr>
        <w:tabs>
          <w:tab w:val="left" w:pos="432"/>
          <w:tab w:val="left" w:pos="2232"/>
        </w:tabs>
        <w:spacing w:after="120" w:line="360" w:lineRule="auto"/>
        <w:rPr>
          <w:rFonts w:ascii="Arial" w:eastAsia="Arial" w:hAnsi="Arial" w:cs="Arial"/>
          <w:color w:val="010000"/>
          <w:sz w:val="20"/>
          <w:szCs w:val="20"/>
        </w:rPr>
      </w:pPr>
      <w:r w:rsidRPr="008367A2">
        <w:rPr>
          <w:rFonts w:ascii="Arial" w:hAnsi="Arial" w:cs="Arial"/>
          <w:color w:val="010000"/>
          <w:sz w:val="20"/>
        </w:rPr>
        <w:t>Profit after tax: VND 1.257 billion.</w:t>
      </w:r>
    </w:p>
    <w:p w14:paraId="5A4F3CC3" w14:textId="77777777" w:rsidR="00232280" w:rsidRPr="008367A2" w:rsidRDefault="00802FB1" w:rsidP="00802FB1">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367A2">
        <w:rPr>
          <w:rFonts w:ascii="Arial" w:hAnsi="Arial" w:cs="Arial"/>
          <w:color w:val="010000"/>
          <w:sz w:val="20"/>
        </w:rPr>
        <w:t>Labor - Salary:</w:t>
      </w:r>
    </w:p>
    <w:p w14:paraId="2CDADC95" w14:textId="77777777" w:rsidR="00232280" w:rsidRPr="008367A2" w:rsidRDefault="00802FB1" w:rsidP="00802FB1">
      <w:pPr>
        <w:numPr>
          <w:ilvl w:val="0"/>
          <w:numId w:val="1"/>
        </w:numPr>
        <w:pBdr>
          <w:top w:val="nil"/>
          <w:left w:val="nil"/>
          <w:bottom w:val="nil"/>
          <w:right w:val="nil"/>
          <w:between w:val="nil"/>
        </w:pBdr>
        <w:tabs>
          <w:tab w:val="left" w:pos="432"/>
          <w:tab w:val="left" w:pos="2232"/>
        </w:tabs>
        <w:spacing w:after="120" w:line="360" w:lineRule="auto"/>
        <w:rPr>
          <w:rFonts w:ascii="Arial" w:eastAsia="Arial" w:hAnsi="Arial" w:cs="Arial"/>
          <w:color w:val="010000"/>
          <w:sz w:val="20"/>
          <w:szCs w:val="20"/>
        </w:rPr>
      </w:pPr>
      <w:r w:rsidRPr="008367A2">
        <w:rPr>
          <w:rFonts w:ascii="Arial" w:hAnsi="Arial" w:cs="Arial"/>
          <w:color w:val="010000"/>
          <w:sz w:val="20"/>
        </w:rPr>
        <w:t>Total number of current employees: 43 people (including 2 Subsidiaries)</w:t>
      </w:r>
    </w:p>
    <w:p w14:paraId="634D0E81" w14:textId="77777777" w:rsidR="00232280" w:rsidRPr="008367A2" w:rsidRDefault="00802FB1" w:rsidP="00802FB1">
      <w:pPr>
        <w:numPr>
          <w:ilvl w:val="0"/>
          <w:numId w:val="1"/>
        </w:numPr>
        <w:pBdr>
          <w:top w:val="nil"/>
          <w:left w:val="nil"/>
          <w:bottom w:val="nil"/>
          <w:right w:val="nil"/>
          <w:between w:val="nil"/>
        </w:pBdr>
        <w:tabs>
          <w:tab w:val="left" w:pos="432"/>
          <w:tab w:val="left" w:pos="2232"/>
        </w:tabs>
        <w:spacing w:after="120" w:line="360" w:lineRule="auto"/>
        <w:rPr>
          <w:rFonts w:ascii="Arial" w:eastAsia="Arial" w:hAnsi="Arial" w:cs="Arial"/>
          <w:color w:val="010000"/>
          <w:sz w:val="20"/>
          <w:szCs w:val="20"/>
        </w:rPr>
      </w:pPr>
      <w:r w:rsidRPr="008367A2">
        <w:rPr>
          <w:rFonts w:ascii="Arial" w:hAnsi="Arial" w:cs="Arial"/>
          <w:color w:val="010000"/>
          <w:sz w:val="20"/>
        </w:rPr>
        <w:t>Average income in 2023: VND 8,300,000/person/month</w:t>
      </w:r>
    </w:p>
    <w:p w14:paraId="1E32448E" w14:textId="77777777" w:rsidR="00232280" w:rsidRPr="008367A2" w:rsidRDefault="00802FB1" w:rsidP="00802FB1">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367A2">
        <w:rPr>
          <w:rFonts w:ascii="Arial" w:hAnsi="Arial" w:cs="Arial"/>
          <w:color w:val="010000"/>
          <w:sz w:val="20"/>
        </w:rPr>
        <w:t>Expected plan in 2024:</w:t>
      </w:r>
    </w:p>
    <w:p w14:paraId="097CBF53" w14:textId="77777777" w:rsidR="00232280" w:rsidRPr="008367A2" w:rsidRDefault="00802FB1" w:rsidP="00802FB1">
      <w:pPr>
        <w:numPr>
          <w:ilvl w:val="0"/>
          <w:numId w:val="1"/>
        </w:numPr>
        <w:pBdr>
          <w:top w:val="nil"/>
          <w:left w:val="nil"/>
          <w:bottom w:val="nil"/>
          <w:right w:val="nil"/>
          <w:between w:val="nil"/>
        </w:pBdr>
        <w:tabs>
          <w:tab w:val="left" w:pos="432"/>
          <w:tab w:val="left" w:pos="2232"/>
        </w:tabs>
        <w:spacing w:after="120" w:line="360" w:lineRule="auto"/>
        <w:rPr>
          <w:rFonts w:ascii="Arial" w:eastAsia="Arial" w:hAnsi="Arial" w:cs="Arial"/>
          <w:color w:val="010000"/>
          <w:sz w:val="20"/>
          <w:szCs w:val="20"/>
        </w:rPr>
      </w:pPr>
      <w:r w:rsidRPr="008367A2">
        <w:rPr>
          <w:rFonts w:ascii="Arial" w:hAnsi="Arial" w:cs="Arial"/>
          <w:color w:val="010000"/>
          <w:sz w:val="20"/>
        </w:rPr>
        <w:t>Revenue from goods sales and services provision: VND 131.650 billion.</w:t>
      </w:r>
    </w:p>
    <w:p w14:paraId="11C48E6C" w14:textId="77777777" w:rsidR="00232280" w:rsidRPr="008367A2" w:rsidRDefault="00802FB1" w:rsidP="00802FB1">
      <w:pPr>
        <w:numPr>
          <w:ilvl w:val="0"/>
          <w:numId w:val="1"/>
        </w:numPr>
        <w:pBdr>
          <w:top w:val="nil"/>
          <w:left w:val="nil"/>
          <w:bottom w:val="nil"/>
          <w:right w:val="nil"/>
          <w:between w:val="nil"/>
        </w:pBdr>
        <w:tabs>
          <w:tab w:val="left" w:pos="432"/>
          <w:tab w:val="left" w:pos="2232"/>
        </w:tabs>
        <w:spacing w:after="120" w:line="360" w:lineRule="auto"/>
        <w:rPr>
          <w:rFonts w:ascii="Arial" w:eastAsia="Arial" w:hAnsi="Arial" w:cs="Arial"/>
          <w:color w:val="010000"/>
          <w:sz w:val="20"/>
          <w:szCs w:val="20"/>
        </w:rPr>
      </w:pPr>
      <w:r w:rsidRPr="008367A2">
        <w:rPr>
          <w:rFonts w:ascii="Arial" w:hAnsi="Arial" w:cs="Arial"/>
          <w:color w:val="010000"/>
          <w:sz w:val="20"/>
        </w:rPr>
        <w:t>Profit after tax: VND 1.450 billion.</w:t>
      </w:r>
    </w:p>
    <w:p w14:paraId="3C9892B6" w14:textId="77777777" w:rsidR="00232280" w:rsidRPr="008367A2" w:rsidRDefault="00802FB1" w:rsidP="00802F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7A2">
        <w:rPr>
          <w:rFonts w:ascii="Arial" w:hAnsi="Arial" w:cs="Arial"/>
          <w:color w:val="010000"/>
          <w:sz w:val="20"/>
        </w:rPr>
        <w:t>Expected profit distribution in 2023-2024 period:</w:t>
      </w:r>
    </w:p>
    <w:p w14:paraId="444122EA" w14:textId="77777777" w:rsidR="00232280" w:rsidRPr="009348DF" w:rsidRDefault="00802FB1" w:rsidP="009348DF">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9348DF">
        <w:rPr>
          <w:rFonts w:ascii="Arial" w:hAnsi="Arial" w:cs="Arial"/>
          <w:i/>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77"/>
        <w:gridCol w:w="1829"/>
        <w:gridCol w:w="1576"/>
        <w:gridCol w:w="1335"/>
      </w:tblGrid>
      <w:tr w:rsidR="00232280" w:rsidRPr="008367A2" w14:paraId="0C7927B2" w14:textId="77777777" w:rsidTr="00802FB1">
        <w:tc>
          <w:tcPr>
            <w:tcW w:w="2372" w:type="pct"/>
            <w:shd w:val="clear" w:color="auto" w:fill="auto"/>
            <w:tcMar>
              <w:top w:w="0" w:type="dxa"/>
              <w:bottom w:w="0" w:type="dxa"/>
            </w:tcMar>
            <w:vAlign w:val="center"/>
          </w:tcPr>
          <w:p w14:paraId="11E539D6" w14:textId="77777777" w:rsidR="00232280" w:rsidRPr="008367A2" w:rsidRDefault="00802FB1" w:rsidP="009348DF">
            <w:pPr>
              <w:pBdr>
                <w:top w:val="nil"/>
                <w:left w:val="nil"/>
                <w:bottom w:val="nil"/>
                <w:right w:val="nil"/>
                <w:between w:val="nil"/>
              </w:pBdr>
              <w:spacing w:after="120" w:line="360" w:lineRule="auto"/>
              <w:jc w:val="center"/>
              <w:rPr>
                <w:rFonts w:ascii="Arial" w:eastAsia="Arial" w:hAnsi="Arial" w:cs="Arial"/>
                <w:color w:val="010000"/>
                <w:sz w:val="20"/>
                <w:szCs w:val="20"/>
              </w:rPr>
            </w:pPr>
            <w:r w:rsidRPr="008367A2">
              <w:rPr>
                <w:rFonts w:ascii="Arial" w:hAnsi="Arial" w:cs="Arial"/>
                <w:color w:val="010000"/>
                <w:sz w:val="20"/>
              </w:rPr>
              <w:t>Contents</w:t>
            </w:r>
          </w:p>
        </w:tc>
        <w:tc>
          <w:tcPr>
            <w:tcW w:w="1014" w:type="pct"/>
            <w:shd w:val="clear" w:color="auto" w:fill="auto"/>
            <w:tcMar>
              <w:top w:w="0" w:type="dxa"/>
              <w:bottom w:w="0" w:type="dxa"/>
            </w:tcMar>
            <w:vAlign w:val="center"/>
          </w:tcPr>
          <w:p w14:paraId="21E87D84" w14:textId="02280332" w:rsidR="00232280" w:rsidRPr="008367A2" w:rsidRDefault="00802FB1" w:rsidP="009348DF">
            <w:pPr>
              <w:pBdr>
                <w:top w:val="nil"/>
                <w:left w:val="nil"/>
                <w:bottom w:val="nil"/>
                <w:right w:val="nil"/>
                <w:between w:val="nil"/>
              </w:pBdr>
              <w:spacing w:after="120" w:line="360" w:lineRule="auto"/>
              <w:jc w:val="center"/>
              <w:rPr>
                <w:rFonts w:ascii="Arial" w:eastAsia="Arial" w:hAnsi="Arial" w:cs="Arial"/>
                <w:color w:val="010000"/>
                <w:sz w:val="20"/>
                <w:szCs w:val="20"/>
              </w:rPr>
            </w:pPr>
            <w:r w:rsidRPr="008367A2">
              <w:rPr>
                <w:rFonts w:ascii="Arial" w:hAnsi="Arial" w:cs="Arial"/>
                <w:color w:val="010000"/>
                <w:sz w:val="20"/>
              </w:rPr>
              <w:t xml:space="preserve">Estimated </w:t>
            </w:r>
            <w:r w:rsidR="008367A2" w:rsidRPr="008367A2">
              <w:rPr>
                <w:rFonts w:ascii="Arial" w:hAnsi="Arial" w:cs="Arial"/>
                <w:color w:val="010000"/>
                <w:sz w:val="20"/>
              </w:rPr>
              <w:t>Results</w:t>
            </w:r>
            <w:r w:rsidRPr="008367A2">
              <w:rPr>
                <w:rFonts w:ascii="Arial" w:hAnsi="Arial" w:cs="Arial"/>
                <w:color w:val="010000"/>
                <w:sz w:val="20"/>
              </w:rPr>
              <w:t xml:space="preserve"> in 2023</w:t>
            </w:r>
          </w:p>
        </w:tc>
        <w:tc>
          <w:tcPr>
            <w:tcW w:w="874" w:type="pct"/>
            <w:shd w:val="clear" w:color="auto" w:fill="auto"/>
            <w:tcMar>
              <w:top w:w="0" w:type="dxa"/>
              <w:bottom w:w="0" w:type="dxa"/>
            </w:tcMar>
            <w:vAlign w:val="center"/>
          </w:tcPr>
          <w:p w14:paraId="6F240253" w14:textId="77777777" w:rsidR="00232280" w:rsidRPr="008367A2" w:rsidRDefault="00802FB1" w:rsidP="009348DF">
            <w:pPr>
              <w:pBdr>
                <w:top w:val="nil"/>
                <w:left w:val="nil"/>
                <w:bottom w:val="nil"/>
                <w:right w:val="nil"/>
                <w:between w:val="nil"/>
              </w:pBdr>
              <w:spacing w:after="120" w:line="360" w:lineRule="auto"/>
              <w:jc w:val="center"/>
              <w:rPr>
                <w:rFonts w:ascii="Arial" w:eastAsia="Arial" w:hAnsi="Arial" w:cs="Arial"/>
                <w:color w:val="010000"/>
                <w:sz w:val="20"/>
                <w:szCs w:val="20"/>
              </w:rPr>
            </w:pPr>
            <w:r w:rsidRPr="008367A2">
              <w:rPr>
                <w:rFonts w:ascii="Arial" w:hAnsi="Arial" w:cs="Arial"/>
                <w:color w:val="010000"/>
                <w:sz w:val="20"/>
              </w:rPr>
              <w:t>2024 Plan</w:t>
            </w:r>
          </w:p>
        </w:tc>
        <w:tc>
          <w:tcPr>
            <w:tcW w:w="740" w:type="pct"/>
            <w:shd w:val="clear" w:color="auto" w:fill="auto"/>
            <w:tcMar>
              <w:top w:w="0" w:type="dxa"/>
              <w:bottom w:w="0" w:type="dxa"/>
            </w:tcMar>
            <w:vAlign w:val="center"/>
          </w:tcPr>
          <w:p w14:paraId="537A0E08" w14:textId="42D03395" w:rsidR="00232280" w:rsidRPr="008367A2" w:rsidRDefault="00802FB1" w:rsidP="009348DF">
            <w:pPr>
              <w:pBdr>
                <w:top w:val="nil"/>
                <w:left w:val="nil"/>
                <w:bottom w:val="nil"/>
                <w:right w:val="nil"/>
                <w:between w:val="nil"/>
              </w:pBdr>
              <w:spacing w:after="120" w:line="360" w:lineRule="auto"/>
              <w:jc w:val="center"/>
              <w:rPr>
                <w:rFonts w:ascii="Arial" w:eastAsia="Arial" w:hAnsi="Arial" w:cs="Arial"/>
                <w:color w:val="010000"/>
                <w:sz w:val="20"/>
                <w:szCs w:val="20"/>
              </w:rPr>
            </w:pPr>
            <w:r w:rsidRPr="008367A2">
              <w:rPr>
                <w:rFonts w:ascii="Arial" w:hAnsi="Arial" w:cs="Arial"/>
                <w:color w:val="010000"/>
                <w:sz w:val="20"/>
              </w:rPr>
              <w:t>Rate of Plan/</w:t>
            </w:r>
            <w:r w:rsidR="008367A2" w:rsidRPr="008367A2">
              <w:rPr>
                <w:rFonts w:ascii="Arial" w:hAnsi="Arial" w:cs="Arial"/>
                <w:color w:val="010000"/>
                <w:sz w:val="20"/>
              </w:rPr>
              <w:t>Results</w:t>
            </w:r>
            <w:r w:rsidRPr="008367A2">
              <w:rPr>
                <w:rFonts w:ascii="Arial" w:hAnsi="Arial" w:cs="Arial"/>
                <w:color w:val="010000"/>
                <w:sz w:val="20"/>
              </w:rPr>
              <w:t xml:space="preserve"> (%)</w:t>
            </w:r>
          </w:p>
        </w:tc>
      </w:tr>
      <w:tr w:rsidR="00232280" w:rsidRPr="008367A2" w14:paraId="2634A3A8" w14:textId="77777777" w:rsidTr="00802FB1">
        <w:tc>
          <w:tcPr>
            <w:tcW w:w="2372" w:type="pct"/>
            <w:shd w:val="clear" w:color="auto" w:fill="auto"/>
            <w:tcMar>
              <w:top w:w="0" w:type="dxa"/>
              <w:bottom w:w="0" w:type="dxa"/>
            </w:tcMar>
            <w:vAlign w:val="center"/>
          </w:tcPr>
          <w:p w14:paraId="1EF48287" w14:textId="77777777" w:rsidR="00232280" w:rsidRPr="008367A2" w:rsidRDefault="00802FB1" w:rsidP="00802FB1">
            <w:pPr>
              <w:pBdr>
                <w:top w:val="nil"/>
                <w:left w:val="nil"/>
                <w:bottom w:val="nil"/>
                <w:right w:val="nil"/>
                <w:between w:val="nil"/>
              </w:pBdr>
              <w:spacing w:after="120" w:line="360" w:lineRule="auto"/>
              <w:rPr>
                <w:rFonts w:ascii="Arial" w:eastAsia="Arial" w:hAnsi="Arial" w:cs="Arial"/>
                <w:color w:val="010000"/>
                <w:sz w:val="20"/>
                <w:szCs w:val="20"/>
              </w:rPr>
            </w:pPr>
            <w:r w:rsidRPr="008367A2">
              <w:rPr>
                <w:rFonts w:ascii="Arial" w:hAnsi="Arial" w:cs="Arial"/>
                <w:color w:val="010000"/>
                <w:sz w:val="20"/>
              </w:rPr>
              <w:t>Profit after tax on the Holding Company’s Financial Statements</w:t>
            </w:r>
          </w:p>
        </w:tc>
        <w:tc>
          <w:tcPr>
            <w:tcW w:w="1014" w:type="pct"/>
            <w:shd w:val="clear" w:color="auto" w:fill="auto"/>
            <w:tcMar>
              <w:top w:w="0" w:type="dxa"/>
              <w:bottom w:w="0" w:type="dxa"/>
            </w:tcMar>
            <w:vAlign w:val="center"/>
          </w:tcPr>
          <w:p w14:paraId="254024A0" w14:textId="77777777" w:rsidR="00232280" w:rsidRPr="008367A2" w:rsidRDefault="00802FB1" w:rsidP="009348DF">
            <w:pPr>
              <w:pBdr>
                <w:top w:val="nil"/>
                <w:left w:val="nil"/>
                <w:bottom w:val="nil"/>
                <w:right w:val="nil"/>
                <w:between w:val="nil"/>
              </w:pBdr>
              <w:spacing w:after="120" w:line="360" w:lineRule="auto"/>
              <w:jc w:val="center"/>
              <w:rPr>
                <w:rFonts w:ascii="Arial" w:eastAsia="Arial" w:hAnsi="Arial" w:cs="Arial"/>
                <w:color w:val="010000"/>
                <w:sz w:val="20"/>
                <w:szCs w:val="20"/>
              </w:rPr>
            </w:pPr>
            <w:r w:rsidRPr="008367A2">
              <w:rPr>
                <w:rFonts w:ascii="Arial" w:hAnsi="Arial" w:cs="Arial"/>
                <w:color w:val="010000"/>
                <w:sz w:val="20"/>
              </w:rPr>
              <w:t>1,257,000,000</w:t>
            </w:r>
          </w:p>
        </w:tc>
        <w:tc>
          <w:tcPr>
            <w:tcW w:w="874" w:type="pct"/>
            <w:shd w:val="clear" w:color="auto" w:fill="auto"/>
            <w:tcMar>
              <w:top w:w="0" w:type="dxa"/>
              <w:bottom w:w="0" w:type="dxa"/>
            </w:tcMar>
            <w:vAlign w:val="center"/>
          </w:tcPr>
          <w:p w14:paraId="28C9CEB7" w14:textId="77777777" w:rsidR="00232280" w:rsidRPr="008367A2" w:rsidRDefault="00802FB1" w:rsidP="009348DF">
            <w:pPr>
              <w:pBdr>
                <w:top w:val="nil"/>
                <w:left w:val="nil"/>
                <w:bottom w:val="nil"/>
                <w:right w:val="nil"/>
                <w:between w:val="nil"/>
              </w:pBdr>
              <w:spacing w:after="120" w:line="360" w:lineRule="auto"/>
              <w:jc w:val="center"/>
              <w:rPr>
                <w:rFonts w:ascii="Arial" w:eastAsia="Arial" w:hAnsi="Arial" w:cs="Arial"/>
                <w:color w:val="010000"/>
                <w:sz w:val="20"/>
                <w:szCs w:val="20"/>
              </w:rPr>
            </w:pPr>
            <w:r w:rsidRPr="008367A2">
              <w:rPr>
                <w:rFonts w:ascii="Arial" w:hAnsi="Arial" w:cs="Arial"/>
                <w:color w:val="010000"/>
                <w:sz w:val="20"/>
              </w:rPr>
              <w:t>1,450,000,000</w:t>
            </w:r>
          </w:p>
        </w:tc>
        <w:tc>
          <w:tcPr>
            <w:tcW w:w="740" w:type="pct"/>
            <w:shd w:val="clear" w:color="auto" w:fill="auto"/>
            <w:tcMar>
              <w:top w:w="0" w:type="dxa"/>
              <w:bottom w:w="0" w:type="dxa"/>
            </w:tcMar>
            <w:vAlign w:val="center"/>
          </w:tcPr>
          <w:p w14:paraId="610C0BFC" w14:textId="77777777" w:rsidR="00232280" w:rsidRPr="008367A2" w:rsidRDefault="00802FB1" w:rsidP="009348DF">
            <w:pPr>
              <w:pBdr>
                <w:top w:val="nil"/>
                <w:left w:val="nil"/>
                <w:bottom w:val="nil"/>
                <w:right w:val="nil"/>
                <w:between w:val="nil"/>
              </w:pBdr>
              <w:spacing w:after="120" w:line="360" w:lineRule="auto"/>
              <w:jc w:val="center"/>
              <w:rPr>
                <w:rFonts w:ascii="Arial" w:eastAsia="Arial" w:hAnsi="Arial" w:cs="Arial"/>
                <w:color w:val="010000"/>
                <w:sz w:val="20"/>
                <w:szCs w:val="20"/>
              </w:rPr>
            </w:pPr>
            <w:r w:rsidRPr="008367A2">
              <w:rPr>
                <w:rFonts w:ascii="Arial" w:hAnsi="Arial" w:cs="Arial"/>
                <w:color w:val="010000"/>
                <w:sz w:val="20"/>
              </w:rPr>
              <w:t>112%</w:t>
            </w:r>
          </w:p>
        </w:tc>
      </w:tr>
      <w:tr w:rsidR="00232280" w:rsidRPr="008367A2" w14:paraId="3BF2CA95" w14:textId="77777777" w:rsidTr="00802FB1">
        <w:tc>
          <w:tcPr>
            <w:tcW w:w="2372" w:type="pct"/>
            <w:shd w:val="clear" w:color="auto" w:fill="auto"/>
            <w:tcMar>
              <w:top w:w="0" w:type="dxa"/>
              <w:bottom w:w="0" w:type="dxa"/>
            </w:tcMar>
            <w:vAlign w:val="center"/>
          </w:tcPr>
          <w:p w14:paraId="4C772717" w14:textId="77777777" w:rsidR="00232280" w:rsidRPr="008367A2" w:rsidRDefault="00802FB1" w:rsidP="00802FB1">
            <w:pPr>
              <w:pBdr>
                <w:top w:val="nil"/>
                <w:left w:val="nil"/>
                <w:bottom w:val="nil"/>
                <w:right w:val="nil"/>
                <w:between w:val="nil"/>
              </w:pBdr>
              <w:spacing w:after="120" w:line="360" w:lineRule="auto"/>
              <w:rPr>
                <w:rFonts w:ascii="Arial" w:eastAsia="Arial" w:hAnsi="Arial" w:cs="Arial"/>
                <w:color w:val="010000"/>
                <w:sz w:val="20"/>
                <w:szCs w:val="20"/>
              </w:rPr>
            </w:pPr>
            <w:r w:rsidRPr="008367A2">
              <w:rPr>
                <w:rFonts w:ascii="Arial" w:hAnsi="Arial" w:cs="Arial"/>
                <w:color w:val="010000"/>
                <w:sz w:val="20"/>
              </w:rPr>
              <w:t>Dividend payment</w:t>
            </w:r>
          </w:p>
        </w:tc>
        <w:tc>
          <w:tcPr>
            <w:tcW w:w="1014" w:type="pct"/>
            <w:shd w:val="clear" w:color="auto" w:fill="auto"/>
            <w:tcMar>
              <w:top w:w="0" w:type="dxa"/>
              <w:bottom w:w="0" w:type="dxa"/>
            </w:tcMar>
            <w:vAlign w:val="center"/>
          </w:tcPr>
          <w:p w14:paraId="12238D00" w14:textId="77777777" w:rsidR="00232280" w:rsidRPr="008367A2" w:rsidRDefault="00802FB1" w:rsidP="009348DF">
            <w:pPr>
              <w:pBdr>
                <w:top w:val="nil"/>
                <w:left w:val="nil"/>
                <w:bottom w:val="nil"/>
                <w:right w:val="nil"/>
                <w:between w:val="nil"/>
              </w:pBdr>
              <w:spacing w:after="120" w:line="360" w:lineRule="auto"/>
              <w:jc w:val="center"/>
              <w:rPr>
                <w:rFonts w:ascii="Arial" w:eastAsia="Arial" w:hAnsi="Arial" w:cs="Arial"/>
                <w:color w:val="010000"/>
                <w:sz w:val="20"/>
                <w:szCs w:val="20"/>
              </w:rPr>
            </w:pPr>
            <w:r w:rsidRPr="008367A2">
              <w:rPr>
                <w:rFonts w:ascii="Arial" w:hAnsi="Arial" w:cs="Arial"/>
                <w:color w:val="010000"/>
                <w:sz w:val="20"/>
              </w:rPr>
              <w:t>1,066,000,000</w:t>
            </w:r>
          </w:p>
        </w:tc>
        <w:tc>
          <w:tcPr>
            <w:tcW w:w="874" w:type="pct"/>
            <w:shd w:val="clear" w:color="auto" w:fill="auto"/>
            <w:tcMar>
              <w:top w:w="0" w:type="dxa"/>
              <w:bottom w:w="0" w:type="dxa"/>
            </w:tcMar>
            <w:vAlign w:val="center"/>
          </w:tcPr>
          <w:p w14:paraId="78E50533" w14:textId="77777777" w:rsidR="00232280" w:rsidRPr="008367A2" w:rsidRDefault="00802FB1" w:rsidP="009348DF">
            <w:pPr>
              <w:pBdr>
                <w:top w:val="nil"/>
                <w:left w:val="nil"/>
                <w:bottom w:val="nil"/>
                <w:right w:val="nil"/>
                <w:between w:val="nil"/>
              </w:pBdr>
              <w:spacing w:after="120" w:line="360" w:lineRule="auto"/>
              <w:jc w:val="center"/>
              <w:rPr>
                <w:rFonts w:ascii="Arial" w:eastAsia="Arial" w:hAnsi="Arial" w:cs="Arial"/>
                <w:color w:val="010000"/>
                <w:sz w:val="20"/>
                <w:szCs w:val="20"/>
              </w:rPr>
            </w:pPr>
            <w:r w:rsidRPr="008367A2">
              <w:rPr>
                <w:rFonts w:ascii="Arial" w:hAnsi="Arial" w:cs="Arial"/>
                <w:color w:val="010000"/>
                <w:sz w:val="20"/>
              </w:rPr>
              <w:t>1,280,000,000</w:t>
            </w:r>
          </w:p>
        </w:tc>
        <w:tc>
          <w:tcPr>
            <w:tcW w:w="740" w:type="pct"/>
            <w:shd w:val="clear" w:color="auto" w:fill="auto"/>
            <w:tcMar>
              <w:top w:w="0" w:type="dxa"/>
              <w:bottom w:w="0" w:type="dxa"/>
            </w:tcMar>
            <w:vAlign w:val="center"/>
          </w:tcPr>
          <w:p w14:paraId="05056B52" w14:textId="77777777" w:rsidR="00232280" w:rsidRPr="008367A2" w:rsidRDefault="00802FB1" w:rsidP="009348DF">
            <w:pPr>
              <w:pBdr>
                <w:top w:val="nil"/>
                <w:left w:val="nil"/>
                <w:bottom w:val="nil"/>
                <w:right w:val="nil"/>
                <w:between w:val="nil"/>
              </w:pBdr>
              <w:spacing w:after="120" w:line="360" w:lineRule="auto"/>
              <w:jc w:val="center"/>
              <w:rPr>
                <w:rFonts w:ascii="Arial" w:eastAsia="Arial" w:hAnsi="Arial" w:cs="Arial"/>
                <w:color w:val="010000"/>
                <w:sz w:val="20"/>
                <w:szCs w:val="20"/>
              </w:rPr>
            </w:pPr>
            <w:r w:rsidRPr="008367A2">
              <w:rPr>
                <w:rFonts w:ascii="Arial" w:hAnsi="Arial" w:cs="Arial"/>
                <w:color w:val="010000"/>
                <w:sz w:val="20"/>
              </w:rPr>
              <w:t>120%</w:t>
            </w:r>
          </w:p>
        </w:tc>
      </w:tr>
      <w:tr w:rsidR="00232280" w:rsidRPr="008367A2" w14:paraId="612C8BED" w14:textId="77777777" w:rsidTr="00802FB1">
        <w:tc>
          <w:tcPr>
            <w:tcW w:w="2372" w:type="pct"/>
            <w:shd w:val="clear" w:color="auto" w:fill="auto"/>
            <w:tcMar>
              <w:top w:w="0" w:type="dxa"/>
              <w:bottom w:w="0" w:type="dxa"/>
            </w:tcMar>
            <w:vAlign w:val="center"/>
          </w:tcPr>
          <w:p w14:paraId="6C528CE5" w14:textId="77777777" w:rsidR="00232280" w:rsidRPr="008367A2" w:rsidRDefault="00802FB1" w:rsidP="00802FB1">
            <w:pPr>
              <w:pBdr>
                <w:top w:val="nil"/>
                <w:left w:val="nil"/>
                <w:bottom w:val="nil"/>
                <w:right w:val="nil"/>
                <w:between w:val="nil"/>
              </w:pBdr>
              <w:spacing w:after="120" w:line="360" w:lineRule="auto"/>
              <w:rPr>
                <w:rFonts w:ascii="Arial" w:eastAsia="Arial" w:hAnsi="Arial" w:cs="Arial"/>
                <w:color w:val="010000"/>
                <w:sz w:val="20"/>
                <w:szCs w:val="20"/>
              </w:rPr>
            </w:pPr>
            <w:r w:rsidRPr="008367A2">
              <w:rPr>
                <w:rFonts w:ascii="Arial" w:hAnsi="Arial" w:cs="Arial"/>
                <w:color w:val="010000"/>
                <w:sz w:val="20"/>
              </w:rPr>
              <w:t>Bonus and welfare fund</w:t>
            </w:r>
          </w:p>
        </w:tc>
        <w:tc>
          <w:tcPr>
            <w:tcW w:w="1014" w:type="pct"/>
            <w:shd w:val="clear" w:color="auto" w:fill="auto"/>
            <w:tcMar>
              <w:top w:w="0" w:type="dxa"/>
              <w:bottom w:w="0" w:type="dxa"/>
            </w:tcMar>
            <w:vAlign w:val="center"/>
          </w:tcPr>
          <w:p w14:paraId="35F41412" w14:textId="2D8BDA3E" w:rsidR="00232280" w:rsidRPr="008367A2" w:rsidRDefault="00802FB1" w:rsidP="009348DF">
            <w:pPr>
              <w:pBdr>
                <w:top w:val="nil"/>
                <w:left w:val="nil"/>
                <w:bottom w:val="nil"/>
                <w:right w:val="nil"/>
                <w:between w:val="nil"/>
              </w:pBdr>
              <w:spacing w:after="120" w:line="360" w:lineRule="auto"/>
              <w:jc w:val="center"/>
              <w:rPr>
                <w:rFonts w:ascii="Arial" w:eastAsia="Arial" w:hAnsi="Arial" w:cs="Arial"/>
                <w:color w:val="010000"/>
                <w:sz w:val="20"/>
                <w:szCs w:val="20"/>
              </w:rPr>
            </w:pPr>
            <w:r w:rsidRPr="008367A2">
              <w:rPr>
                <w:rFonts w:ascii="Arial" w:hAnsi="Arial" w:cs="Arial"/>
                <w:color w:val="010000"/>
                <w:sz w:val="20"/>
              </w:rPr>
              <w:t>191,000</w:t>
            </w:r>
            <w:r w:rsidR="008367A2" w:rsidRPr="008367A2">
              <w:rPr>
                <w:rFonts w:ascii="Arial" w:hAnsi="Arial" w:cs="Arial"/>
                <w:color w:val="010000"/>
                <w:sz w:val="20"/>
              </w:rPr>
              <w:t>,</w:t>
            </w:r>
            <w:r w:rsidRPr="008367A2">
              <w:rPr>
                <w:rFonts w:ascii="Arial" w:hAnsi="Arial" w:cs="Arial"/>
                <w:color w:val="010000"/>
                <w:sz w:val="20"/>
              </w:rPr>
              <w:t>000</w:t>
            </w:r>
          </w:p>
        </w:tc>
        <w:tc>
          <w:tcPr>
            <w:tcW w:w="874" w:type="pct"/>
            <w:shd w:val="clear" w:color="auto" w:fill="auto"/>
            <w:tcMar>
              <w:top w:w="0" w:type="dxa"/>
              <w:bottom w:w="0" w:type="dxa"/>
            </w:tcMar>
            <w:vAlign w:val="center"/>
          </w:tcPr>
          <w:p w14:paraId="6FB2B926" w14:textId="77777777" w:rsidR="00232280" w:rsidRPr="008367A2" w:rsidRDefault="00802FB1" w:rsidP="009348DF">
            <w:pPr>
              <w:pBdr>
                <w:top w:val="nil"/>
                <w:left w:val="nil"/>
                <w:bottom w:val="nil"/>
                <w:right w:val="nil"/>
                <w:between w:val="nil"/>
              </w:pBdr>
              <w:spacing w:after="120" w:line="360" w:lineRule="auto"/>
              <w:jc w:val="center"/>
              <w:rPr>
                <w:rFonts w:ascii="Arial" w:eastAsia="Arial" w:hAnsi="Arial" w:cs="Arial"/>
                <w:color w:val="010000"/>
                <w:sz w:val="20"/>
                <w:szCs w:val="20"/>
              </w:rPr>
            </w:pPr>
            <w:r w:rsidRPr="008367A2">
              <w:rPr>
                <w:rFonts w:ascii="Arial" w:hAnsi="Arial" w:cs="Arial"/>
                <w:color w:val="010000"/>
                <w:sz w:val="20"/>
              </w:rPr>
              <w:t>170,000,000</w:t>
            </w:r>
          </w:p>
        </w:tc>
        <w:tc>
          <w:tcPr>
            <w:tcW w:w="740" w:type="pct"/>
            <w:shd w:val="clear" w:color="auto" w:fill="auto"/>
            <w:tcMar>
              <w:top w:w="0" w:type="dxa"/>
              <w:bottom w:w="0" w:type="dxa"/>
            </w:tcMar>
            <w:vAlign w:val="center"/>
          </w:tcPr>
          <w:p w14:paraId="3675D301" w14:textId="77777777" w:rsidR="00232280" w:rsidRPr="008367A2" w:rsidRDefault="00802FB1" w:rsidP="009348DF">
            <w:pPr>
              <w:pBdr>
                <w:top w:val="nil"/>
                <w:left w:val="nil"/>
                <w:bottom w:val="nil"/>
                <w:right w:val="nil"/>
                <w:between w:val="nil"/>
              </w:pBdr>
              <w:spacing w:after="120" w:line="360" w:lineRule="auto"/>
              <w:jc w:val="center"/>
              <w:rPr>
                <w:rFonts w:ascii="Arial" w:eastAsia="Arial" w:hAnsi="Arial" w:cs="Arial"/>
                <w:color w:val="010000"/>
                <w:sz w:val="20"/>
                <w:szCs w:val="20"/>
              </w:rPr>
            </w:pPr>
            <w:r w:rsidRPr="008367A2">
              <w:rPr>
                <w:rFonts w:ascii="Arial" w:hAnsi="Arial" w:cs="Arial"/>
                <w:color w:val="010000"/>
                <w:sz w:val="20"/>
              </w:rPr>
              <w:t>89%</w:t>
            </w:r>
          </w:p>
        </w:tc>
      </w:tr>
      <w:tr w:rsidR="00232280" w:rsidRPr="008367A2" w14:paraId="066DCE34" w14:textId="77777777" w:rsidTr="00802FB1">
        <w:tc>
          <w:tcPr>
            <w:tcW w:w="2372" w:type="pct"/>
            <w:shd w:val="clear" w:color="auto" w:fill="auto"/>
            <w:tcMar>
              <w:top w:w="0" w:type="dxa"/>
              <w:bottom w:w="0" w:type="dxa"/>
            </w:tcMar>
            <w:vAlign w:val="center"/>
          </w:tcPr>
          <w:p w14:paraId="0500F6A4" w14:textId="77777777" w:rsidR="00232280" w:rsidRPr="009348DF" w:rsidRDefault="00802FB1" w:rsidP="00802FB1">
            <w:pPr>
              <w:pBdr>
                <w:top w:val="nil"/>
                <w:left w:val="nil"/>
                <w:bottom w:val="nil"/>
                <w:right w:val="nil"/>
                <w:between w:val="nil"/>
              </w:pBdr>
              <w:spacing w:after="120" w:line="360" w:lineRule="auto"/>
              <w:rPr>
                <w:rFonts w:ascii="Arial" w:eastAsia="Arial" w:hAnsi="Arial" w:cs="Arial"/>
                <w:b/>
                <w:color w:val="010000"/>
                <w:sz w:val="20"/>
                <w:szCs w:val="20"/>
              </w:rPr>
            </w:pPr>
            <w:r w:rsidRPr="009348DF">
              <w:rPr>
                <w:rFonts w:ascii="Arial" w:hAnsi="Arial" w:cs="Arial"/>
                <w:b/>
                <w:color w:val="010000"/>
                <w:sz w:val="20"/>
              </w:rPr>
              <w:t>Dividend payment rate</w:t>
            </w:r>
          </w:p>
        </w:tc>
        <w:tc>
          <w:tcPr>
            <w:tcW w:w="1014" w:type="pct"/>
            <w:shd w:val="clear" w:color="auto" w:fill="auto"/>
            <w:tcMar>
              <w:top w:w="0" w:type="dxa"/>
              <w:bottom w:w="0" w:type="dxa"/>
            </w:tcMar>
            <w:vAlign w:val="center"/>
          </w:tcPr>
          <w:p w14:paraId="1102A881" w14:textId="77777777" w:rsidR="00232280" w:rsidRPr="009348DF" w:rsidRDefault="00802FB1" w:rsidP="009348DF">
            <w:pPr>
              <w:pBdr>
                <w:top w:val="nil"/>
                <w:left w:val="nil"/>
                <w:bottom w:val="nil"/>
                <w:right w:val="nil"/>
                <w:between w:val="nil"/>
              </w:pBdr>
              <w:spacing w:after="120" w:line="360" w:lineRule="auto"/>
              <w:jc w:val="center"/>
              <w:rPr>
                <w:rFonts w:ascii="Arial" w:eastAsia="Arial" w:hAnsi="Arial" w:cs="Arial"/>
                <w:b/>
                <w:color w:val="010000"/>
                <w:sz w:val="20"/>
                <w:szCs w:val="20"/>
              </w:rPr>
            </w:pPr>
            <w:r w:rsidRPr="009348DF">
              <w:rPr>
                <w:rFonts w:ascii="Arial" w:hAnsi="Arial" w:cs="Arial"/>
                <w:b/>
                <w:color w:val="010000"/>
                <w:sz w:val="20"/>
              </w:rPr>
              <w:t>5%</w:t>
            </w:r>
          </w:p>
        </w:tc>
        <w:tc>
          <w:tcPr>
            <w:tcW w:w="874" w:type="pct"/>
            <w:shd w:val="clear" w:color="auto" w:fill="auto"/>
            <w:tcMar>
              <w:top w:w="0" w:type="dxa"/>
              <w:bottom w:w="0" w:type="dxa"/>
            </w:tcMar>
            <w:vAlign w:val="center"/>
          </w:tcPr>
          <w:p w14:paraId="2E0715CF" w14:textId="77777777" w:rsidR="00232280" w:rsidRPr="009348DF" w:rsidRDefault="00802FB1" w:rsidP="009348DF">
            <w:pPr>
              <w:pBdr>
                <w:top w:val="nil"/>
                <w:left w:val="nil"/>
                <w:bottom w:val="nil"/>
                <w:right w:val="nil"/>
                <w:between w:val="nil"/>
              </w:pBdr>
              <w:spacing w:after="120" w:line="360" w:lineRule="auto"/>
              <w:jc w:val="center"/>
              <w:rPr>
                <w:rFonts w:ascii="Arial" w:eastAsia="Arial" w:hAnsi="Arial" w:cs="Arial"/>
                <w:b/>
                <w:color w:val="010000"/>
                <w:sz w:val="20"/>
                <w:szCs w:val="20"/>
              </w:rPr>
            </w:pPr>
            <w:r w:rsidRPr="009348DF">
              <w:rPr>
                <w:rFonts w:ascii="Arial" w:hAnsi="Arial" w:cs="Arial"/>
                <w:b/>
                <w:color w:val="010000"/>
                <w:sz w:val="20"/>
              </w:rPr>
              <w:t>6%</w:t>
            </w:r>
          </w:p>
        </w:tc>
        <w:tc>
          <w:tcPr>
            <w:tcW w:w="740" w:type="pct"/>
            <w:shd w:val="clear" w:color="auto" w:fill="auto"/>
            <w:tcMar>
              <w:top w:w="0" w:type="dxa"/>
              <w:bottom w:w="0" w:type="dxa"/>
            </w:tcMar>
            <w:vAlign w:val="center"/>
          </w:tcPr>
          <w:p w14:paraId="60DC81D6" w14:textId="77777777" w:rsidR="00232280" w:rsidRPr="009348DF" w:rsidRDefault="00802FB1" w:rsidP="009348DF">
            <w:pPr>
              <w:pBdr>
                <w:top w:val="nil"/>
                <w:left w:val="nil"/>
                <w:bottom w:val="nil"/>
                <w:right w:val="nil"/>
                <w:between w:val="nil"/>
              </w:pBdr>
              <w:spacing w:after="120" w:line="360" w:lineRule="auto"/>
              <w:jc w:val="center"/>
              <w:rPr>
                <w:rFonts w:ascii="Arial" w:eastAsia="Arial" w:hAnsi="Arial" w:cs="Arial"/>
                <w:b/>
                <w:color w:val="010000"/>
                <w:sz w:val="20"/>
                <w:szCs w:val="20"/>
              </w:rPr>
            </w:pPr>
            <w:r w:rsidRPr="009348DF">
              <w:rPr>
                <w:rFonts w:ascii="Arial" w:hAnsi="Arial" w:cs="Arial"/>
                <w:b/>
                <w:color w:val="010000"/>
                <w:sz w:val="20"/>
              </w:rPr>
              <w:t>120%</w:t>
            </w:r>
          </w:p>
        </w:tc>
      </w:tr>
    </w:tbl>
    <w:p w14:paraId="3D8C641A" w14:textId="77777777" w:rsidR="00232280" w:rsidRPr="008367A2" w:rsidRDefault="00802FB1" w:rsidP="009348DF">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367A2">
        <w:rPr>
          <w:rFonts w:ascii="Arial" w:hAnsi="Arial" w:cs="Arial"/>
          <w:color w:val="010000"/>
          <w:sz w:val="20"/>
        </w:rPr>
        <w:t>Other contents:</w:t>
      </w:r>
    </w:p>
    <w:p w14:paraId="4DE910A9" w14:textId="02153D58" w:rsidR="00232280" w:rsidRPr="008367A2" w:rsidRDefault="008367A2" w:rsidP="009348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367A2">
        <w:rPr>
          <w:rFonts w:ascii="Arial" w:hAnsi="Arial" w:cs="Arial"/>
          <w:color w:val="010000"/>
          <w:sz w:val="20"/>
        </w:rPr>
        <w:t>Submit to t</w:t>
      </w:r>
      <w:r w:rsidR="00802FB1" w:rsidRPr="008367A2">
        <w:rPr>
          <w:rFonts w:ascii="Arial" w:hAnsi="Arial" w:cs="Arial"/>
          <w:color w:val="010000"/>
          <w:sz w:val="20"/>
        </w:rPr>
        <w:t>he Annual General Meeting of Shareholders 2024</w:t>
      </w:r>
      <w:r w:rsidRPr="008367A2">
        <w:rPr>
          <w:rFonts w:ascii="Arial" w:hAnsi="Arial" w:cs="Arial"/>
          <w:color w:val="010000"/>
          <w:sz w:val="20"/>
        </w:rPr>
        <w:t xml:space="preserve"> for approval of</w:t>
      </w:r>
      <w:r w:rsidR="00802FB1" w:rsidRPr="008367A2">
        <w:rPr>
          <w:rFonts w:ascii="Arial" w:hAnsi="Arial" w:cs="Arial"/>
          <w:color w:val="010000"/>
          <w:sz w:val="20"/>
        </w:rPr>
        <w:t>:</w:t>
      </w:r>
    </w:p>
    <w:p w14:paraId="01310DB9" w14:textId="67D2F950" w:rsidR="00232280" w:rsidRPr="008367A2" w:rsidRDefault="00802FB1" w:rsidP="009348DF">
      <w:pPr>
        <w:numPr>
          <w:ilvl w:val="0"/>
          <w:numId w:val="1"/>
        </w:numPr>
        <w:pBdr>
          <w:top w:val="nil"/>
          <w:left w:val="nil"/>
          <w:bottom w:val="nil"/>
          <w:right w:val="nil"/>
          <w:between w:val="nil"/>
        </w:pBdr>
        <w:tabs>
          <w:tab w:val="left" w:pos="432"/>
          <w:tab w:val="left" w:pos="2433"/>
        </w:tabs>
        <w:spacing w:after="120" w:line="360" w:lineRule="auto"/>
        <w:jc w:val="both"/>
        <w:rPr>
          <w:rFonts w:ascii="Arial" w:eastAsia="Arial" w:hAnsi="Arial" w:cs="Arial"/>
          <w:color w:val="010000"/>
          <w:sz w:val="20"/>
          <w:szCs w:val="20"/>
        </w:rPr>
      </w:pPr>
      <w:r w:rsidRPr="008367A2">
        <w:rPr>
          <w:rFonts w:ascii="Arial" w:hAnsi="Arial" w:cs="Arial"/>
          <w:color w:val="010000"/>
          <w:sz w:val="20"/>
        </w:rPr>
        <w:t>Dismiss 01 member of the Board of Directors due to</w:t>
      </w:r>
      <w:r w:rsidR="008367A2" w:rsidRPr="008367A2">
        <w:rPr>
          <w:rFonts w:ascii="Arial" w:hAnsi="Arial" w:cs="Arial"/>
          <w:color w:val="010000"/>
          <w:sz w:val="20"/>
        </w:rPr>
        <w:t xml:space="preserve"> work</w:t>
      </w:r>
      <w:r w:rsidRPr="008367A2">
        <w:rPr>
          <w:rFonts w:ascii="Arial" w:hAnsi="Arial" w:cs="Arial"/>
          <w:color w:val="010000"/>
          <w:sz w:val="20"/>
        </w:rPr>
        <w:t xml:space="preserve"> transfer and elect an additional member of the Board of Directors for the 2023 - 2028 term.</w:t>
      </w:r>
    </w:p>
    <w:p w14:paraId="51E81C04" w14:textId="0FD9E18F" w:rsidR="00232280" w:rsidRPr="008367A2" w:rsidRDefault="00802FB1" w:rsidP="009348DF">
      <w:pPr>
        <w:numPr>
          <w:ilvl w:val="0"/>
          <w:numId w:val="1"/>
        </w:numPr>
        <w:pBdr>
          <w:top w:val="nil"/>
          <w:left w:val="nil"/>
          <w:bottom w:val="nil"/>
          <w:right w:val="nil"/>
          <w:between w:val="nil"/>
        </w:pBdr>
        <w:tabs>
          <w:tab w:val="left" w:pos="432"/>
          <w:tab w:val="left" w:pos="2462"/>
        </w:tabs>
        <w:spacing w:after="120" w:line="360" w:lineRule="auto"/>
        <w:jc w:val="both"/>
        <w:rPr>
          <w:rFonts w:ascii="Arial" w:eastAsia="Arial" w:hAnsi="Arial" w:cs="Arial"/>
          <w:color w:val="010000"/>
          <w:sz w:val="20"/>
          <w:szCs w:val="20"/>
        </w:rPr>
      </w:pPr>
      <w:r w:rsidRPr="008367A2">
        <w:rPr>
          <w:rFonts w:ascii="Arial" w:hAnsi="Arial" w:cs="Arial"/>
          <w:color w:val="010000"/>
          <w:sz w:val="20"/>
        </w:rPr>
        <w:t xml:space="preserve">Liquidate 02 Hyundai </w:t>
      </w:r>
      <w:r w:rsidR="008367A2" w:rsidRPr="008367A2">
        <w:rPr>
          <w:rFonts w:ascii="Arial" w:hAnsi="Arial" w:cs="Arial"/>
          <w:color w:val="010000"/>
          <w:sz w:val="20"/>
        </w:rPr>
        <w:t xml:space="preserve">dump </w:t>
      </w:r>
      <w:r w:rsidRPr="008367A2">
        <w:rPr>
          <w:rFonts w:ascii="Arial" w:hAnsi="Arial" w:cs="Arial"/>
          <w:color w:val="010000"/>
          <w:sz w:val="20"/>
        </w:rPr>
        <w:t xml:space="preserve">trucks 60L-3785 and 60L-8366 that have expired, </w:t>
      </w:r>
      <w:r w:rsidR="00B25C38">
        <w:rPr>
          <w:rFonts w:ascii="Arial" w:hAnsi="Arial" w:cs="Arial"/>
          <w:color w:val="010000"/>
          <w:sz w:val="20"/>
        </w:rPr>
        <w:t xml:space="preserve">and </w:t>
      </w:r>
      <w:r w:rsidRPr="008367A2">
        <w:rPr>
          <w:rFonts w:ascii="Arial" w:hAnsi="Arial" w:cs="Arial"/>
          <w:color w:val="010000"/>
          <w:sz w:val="20"/>
        </w:rPr>
        <w:t>purchase 01 new car to serve the travel and work of the Company's Board of</w:t>
      </w:r>
      <w:r w:rsidR="008367A2" w:rsidRPr="008367A2">
        <w:rPr>
          <w:rFonts w:ascii="Arial" w:hAnsi="Arial" w:cs="Arial"/>
          <w:color w:val="010000"/>
          <w:sz w:val="20"/>
        </w:rPr>
        <w:t xml:space="preserve"> Managers</w:t>
      </w:r>
      <w:r w:rsidRPr="008367A2">
        <w:rPr>
          <w:rFonts w:ascii="Arial" w:hAnsi="Arial" w:cs="Arial"/>
          <w:color w:val="010000"/>
          <w:sz w:val="20"/>
        </w:rPr>
        <w:t>.</w:t>
      </w:r>
    </w:p>
    <w:p w14:paraId="5087ACEE" w14:textId="608CF019" w:rsidR="00232280" w:rsidRPr="008367A2" w:rsidRDefault="00802FB1" w:rsidP="009348DF">
      <w:pPr>
        <w:numPr>
          <w:ilvl w:val="0"/>
          <w:numId w:val="1"/>
        </w:numPr>
        <w:pBdr>
          <w:top w:val="nil"/>
          <w:left w:val="nil"/>
          <w:bottom w:val="nil"/>
          <w:right w:val="nil"/>
          <w:between w:val="nil"/>
        </w:pBdr>
        <w:tabs>
          <w:tab w:val="left" w:pos="432"/>
          <w:tab w:val="left" w:pos="2484"/>
        </w:tabs>
        <w:spacing w:after="120" w:line="360" w:lineRule="auto"/>
        <w:jc w:val="both"/>
        <w:rPr>
          <w:rFonts w:ascii="Arial" w:eastAsia="Arial" w:hAnsi="Arial" w:cs="Arial"/>
          <w:color w:val="010000"/>
          <w:sz w:val="20"/>
          <w:szCs w:val="20"/>
        </w:rPr>
      </w:pPr>
      <w:r w:rsidRPr="008367A2">
        <w:rPr>
          <w:rFonts w:ascii="Arial" w:hAnsi="Arial" w:cs="Arial"/>
          <w:color w:val="010000"/>
          <w:sz w:val="20"/>
        </w:rPr>
        <w:t xml:space="preserve">Agree on the proposal and assign the Executive Board to coordinate with a qualified consulting unit to carry out the procedures for the dissolution of </w:t>
      </w:r>
      <w:proofErr w:type="spellStart"/>
      <w:r w:rsidRPr="008367A2">
        <w:rPr>
          <w:rFonts w:ascii="Arial" w:hAnsi="Arial" w:cs="Arial"/>
          <w:color w:val="010000"/>
          <w:sz w:val="20"/>
        </w:rPr>
        <w:t>Công</w:t>
      </w:r>
      <w:proofErr w:type="spellEnd"/>
      <w:r w:rsidRPr="008367A2">
        <w:rPr>
          <w:rFonts w:ascii="Arial" w:hAnsi="Arial" w:cs="Arial"/>
          <w:color w:val="010000"/>
          <w:sz w:val="20"/>
        </w:rPr>
        <w:t xml:space="preserve"> </w:t>
      </w:r>
      <w:proofErr w:type="spellStart"/>
      <w:r w:rsidRPr="008367A2">
        <w:rPr>
          <w:rFonts w:ascii="Arial" w:hAnsi="Arial" w:cs="Arial"/>
          <w:color w:val="010000"/>
          <w:sz w:val="20"/>
        </w:rPr>
        <w:t>ty</w:t>
      </w:r>
      <w:proofErr w:type="spellEnd"/>
      <w:r w:rsidRPr="008367A2">
        <w:rPr>
          <w:rFonts w:ascii="Arial" w:hAnsi="Arial" w:cs="Arial"/>
          <w:color w:val="010000"/>
          <w:sz w:val="20"/>
        </w:rPr>
        <w:t xml:space="preserve"> </w:t>
      </w:r>
      <w:proofErr w:type="spellStart"/>
      <w:r w:rsidRPr="008367A2">
        <w:rPr>
          <w:rFonts w:ascii="Arial" w:hAnsi="Arial" w:cs="Arial"/>
          <w:color w:val="010000"/>
          <w:sz w:val="20"/>
        </w:rPr>
        <w:t>cổ</w:t>
      </w:r>
      <w:proofErr w:type="spellEnd"/>
      <w:r w:rsidRPr="008367A2">
        <w:rPr>
          <w:rFonts w:ascii="Arial" w:hAnsi="Arial" w:cs="Arial"/>
          <w:color w:val="010000"/>
          <w:sz w:val="20"/>
        </w:rPr>
        <w:t xml:space="preserve"> </w:t>
      </w:r>
      <w:proofErr w:type="spellStart"/>
      <w:r w:rsidRPr="008367A2">
        <w:rPr>
          <w:rFonts w:ascii="Arial" w:hAnsi="Arial" w:cs="Arial"/>
          <w:color w:val="010000"/>
          <w:sz w:val="20"/>
        </w:rPr>
        <w:t>phần</w:t>
      </w:r>
      <w:proofErr w:type="spellEnd"/>
      <w:r w:rsidRPr="008367A2">
        <w:rPr>
          <w:rFonts w:ascii="Arial" w:hAnsi="Arial" w:cs="Arial"/>
          <w:color w:val="010000"/>
          <w:sz w:val="20"/>
        </w:rPr>
        <w:t xml:space="preserve"> </w:t>
      </w:r>
      <w:proofErr w:type="spellStart"/>
      <w:r w:rsidRPr="008367A2">
        <w:rPr>
          <w:rFonts w:ascii="Arial" w:hAnsi="Arial" w:cs="Arial"/>
          <w:color w:val="010000"/>
          <w:sz w:val="20"/>
        </w:rPr>
        <w:t>xây</w:t>
      </w:r>
      <w:proofErr w:type="spellEnd"/>
      <w:r w:rsidRPr="008367A2">
        <w:rPr>
          <w:rFonts w:ascii="Arial" w:hAnsi="Arial" w:cs="Arial"/>
          <w:color w:val="010000"/>
          <w:sz w:val="20"/>
        </w:rPr>
        <w:t xml:space="preserve"> </w:t>
      </w:r>
      <w:proofErr w:type="spellStart"/>
      <w:r w:rsidRPr="008367A2">
        <w:rPr>
          <w:rFonts w:ascii="Arial" w:hAnsi="Arial" w:cs="Arial"/>
          <w:color w:val="010000"/>
          <w:sz w:val="20"/>
        </w:rPr>
        <w:t>dựng</w:t>
      </w:r>
      <w:proofErr w:type="spellEnd"/>
      <w:r w:rsidRPr="008367A2">
        <w:rPr>
          <w:rFonts w:ascii="Arial" w:hAnsi="Arial" w:cs="Arial"/>
          <w:color w:val="010000"/>
          <w:sz w:val="20"/>
        </w:rPr>
        <w:t xml:space="preserve"> </w:t>
      </w:r>
      <w:proofErr w:type="spellStart"/>
      <w:r w:rsidRPr="008367A2">
        <w:rPr>
          <w:rFonts w:ascii="Arial" w:hAnsi="Arial" w:cs="Arial"/>
          <w:color w:val="010000"/>
          <w:sz w:val="20"/>
        </w:rPr>
        <w:t>Đồng</w:t>
      </w:r>
      <w:proofErr w:type="spellEnd"/>
      <w:r w:rsidRPr="008367A2">
        <w:rPr>
          <w:rFonts w:ascii="Arial" w:hAnsi="Arial" w:cs="Arial"/>
          <w:color w:val="010000"/>
          <w:sz w:val="20"/>
        </w:rPr>
        <w:t xml:space="preserve"> </w:t>
      </w:r>
      <w:proofErr w:type="spellStart"/>
      <w:r w:rsidRPr="008367A2">
        <w:rPr>
          <w:rFonts w:ascii="Arial" w:hAnsi="Arial" w:cs="Arial"/>
          <w:color w:val="010000"/>
          <w:sz w:val="20"/>
        </w:rPr>
        <w:t>Nai</w:t>
      </w:r>
      <w:proofErr w:type="spellEnd"/>
      <w:r w:rsidRPr="008367A2">
        <w:rPr>
          <w:rFonts w:ascii="Arial" w:hAnsi="Arial" w:cs="Arial"/>
          <w:color w:val="010000"/>
          <w:sz w:val="20"/>
        </w:rPr>
        <w:t xml:space="preserve"> - </w:t>
      </w:r>
      <w:proofErr w:type="spellStart"/>
      <w:r w:rsidRPr="008367A2">
        <w:rPr>
          <w:rFonts w:ascii="Arial" w:hAnsi="Arial" w:cs="Arial"/>
          <w:color w:val="010000"/>
          <w:sz w:val="20"/>
        </w:rPr>
        <w:t>Kratie</w:t>
      </w:r>
      <w:proofErr w:type="spellEnd"/>
      <w:r w:rsidRPr="008367A2">
        <w:rPr>
          <w:rFonts w:ascii="Arial" w:hAnsi="Arial" w:cs="Arial"/>
          <w:color w:val="010000"/>
          <w:sz w:val="20"/>
        </w:rPr>
        <w:t xml:space="preserve"> (Tentatively translated as “Dong </w:t>
      </w:r>
      <w:proofErr w:type="spellStart"/>
      <w:r w:rsidRPr="008367A2">
        <w:rPr>
          <w:rFonts w:ascii="Arial" w:hAnsi="Arial" w:cs="Arial"/>
          <w:color w:val="010000"/>
          <w:sz w:val="20"/>
        </w:rPr>
        <w:t>Nai</w:t>
      </w:r>
      <w:proofErr w:type="spellEnd"/>
      <w:r w:rsidRPr="008367A2">
        <w:rPr>
          <w:rFonts w:ascii="Arial" w:hAnsi="Arial" w:cs="Arial"/>
          <w:color w:val="010000"/>
          <w:sz w:val="20"/>
        </w:rPr>
        <w:t xml:space="preserve"> - </w:t>
      </w:r>
      <w:proofErr w:type="spellStart"/>
      <w:r w:rsidRPr="008367A2">
        <w:rPr>
          <w:rFonts w:ascii="Arial" w:hAnsi="Arial" w:cs="Arial"/>
          <w:color w:val="010000"/>
          <w:sz w:val="20"/>
        </w:rPr>
        <w:t>Kratie</w:t>
      </w:r>
      <w:proofErr w:type="spellEnd"/>
      <w:r w:rsidRPr="008367A2">
        <w:rPr>
          <w:rFonts w:ascii="Arial" w:hAnsi="Arial" w:cs="Arial"/>
          <w:color w:val="010000"/>
          <w:sz w:val="20"/>
        </w:rPr>
        <w:t xml:space="preserve"> Construction Joint Stock Company”) in Ca</w:t>
      </w:r>
      <w:bookmarkStart w:id="0" w:name="_GoBack"/>
      <w:bookmarkEnd w:id="0"/>
      <w:r w:rsidRPr="008367A2">
        <w:rPr>
          <w:rFonts w:ascii="Arial" w:hAnsi="Arial" w:cs="Arial"/>
          <w:color w:val="010000"/>
          <w:sz w:val="20"/>
        </w:rPr>
        <w:t xml:space="preserve">mbodia and the </w:t>
      </w:r>
      <w:r w:rsidRPr="008367A2">
        <w:rPr>
          <w:rFonts w:ascii="Arial" w:hAnsi="Arial" w:cs="Arial"/>
          <w:color w:val="010000"/>
          <w:sz w:val="20"/>
        </w:rPr>
        <w:lastRenderedPageBreak/>
        <w:t xml:space="preserve">dissolution of </w:t>
      </w:r>
      <w:proofErr w:type="spellStart"/>
      <w:r w:rsidRPr="008367A2">
        <w:rPr>
          <w:rFonts w:ascii="Arial" w:hAnsi="Arial" w:cs="Arial"/>
          <w:color w:val="010000"/>
          <w:sz w:val="20"/>
        </w:rPr>
        <w:t>Công</w:t>
      </w:r>
      <w:proofErr w:type="spellEnd"/>
      <w:r w:rsidRPr="008367A2">
        <w:rPr>
          <w:rFonts w:ascii="Arial" w:hAnsi="Arial" w:cs="Arial"/>
          <w:color w:val="010000"/>
          <w:sz w:val="20"/>
        </w:rPr>
        <w:t xml:space="preserve"> </w:t>
      </w:r>
      <w:proofErr w:type="spellStart"/>
      <w:r w:rsidRPr="008367A2">
        <w:rPr>
          <w:rFonts w:ascii="Arial" w:hAnsi="Arial" w:cs="Arial"/>
          <w:color w:val="010000"/>
          <w:sz w:val="20"/>
        </w:rPr>
        <w:t>ty</w:t>
      </w:r>
      <w:proofErr w:type="spellEnd"/>
      <w:r w:rsidRPr="008367A2">
        <w:rPr>
          <w:rFonts w:ascii="Arial" w:hAnsi="Arial" w:cs="Arial"/>
          <w:color w:val="010000"/>
          <w:sz w:val="20"/>
        </w:rPr>
        <w:t xml:space="preserve"> </w:t>
      </w:r>
      <w:proofErr w:type="spellStart"/>
      <w:r w:rsidRPr="008367A2">
        <w:rPr>
          <w:rFonts w:ascii="Arial" w:hAnsi="Arial" w:cs="Arial"/>
          <w:color w:val="010000"/>
          <w:sz w:val="20"/>
        </w:rPr>
        <w:t>Xây</w:t>
      </w:r>
      <w:proofErr w:type="spellEnd"/>
      <w:r w:rsidRPr="008367A2">
        <w:rPr>
          <w:rFonts w:ascii="Arial" w:hAnsi="Arial" w:cs="Arial"/>
          <w:color w:val="010000"/>
          <w:sz w:val="20"/>
        </w:rPr>
        <w:t xml:space="preserve"> </w:t>
      </w:r>
      <w:proofErr w:type="spellStart"/>
      <w:r w:rsidRPr="008367A2">
        <w:rPr>
          <w:rFonts w:ascii="Arial" w:hAnsi="Arial" w:cs="Arial"/>
          <w:color w:val="010000"/>
          <w:sz w:val="20"/>
        </w:rPr>
        <w:t>dựng</w:t>
      </w:r>
      <w:proofErr w:type="spellEnd"/>
      <w:r w:rsidRPr="008367A2">
        <w:rPr>
          <w:rFonts w:ascii="Arial" w:hAnsi="Arial" w:cs="Arial"/>
          <w:color w:val="010000"/>
          <w:sz w:val="20"/>
        </w:rPr>
        <w:t xml:space="preserve"> </w:t>
      </w:r>
      <w:proofErr w:type="spellStart"/>
      <w:r w:rsidRPr="008367A2">
        <w:rPr>
          <w:rFonts w:ascii="Arial" w:hAnsi="Arial" w:cs="Arial"/>
          <w:color w:val="010000"/>
          <w:sz w:val="20"/>
        </w:rPr>
        <w:t>Đồng</w:t>
      </w:r>
      <w:proofErr w:type="spellEnd"/>
      <w:r w:rsidRPr="008367A2">
        <w:rPr>
          <w:rFonts w:ascii="Arial" w:hAnsi="Arial" w:cs="Arial"/>
          <w:color w:val="010000"/>
          <w:sz w:val="20"/>
        </w:rPr>
        <w:t xml:space="preserve"> </w:t>
      </w:r>
      <w:proofErr w:type="spellStart"/>
      <w:r w:rsidRPr="008367A2">
        <w:rPr>
          <w:rFonts w:ascii="Arial" w:hAnsi="Arial" w:cs="Arial"/>
          <w:color w:val="010000"/>
          <w:sz w:val="20"/>
        </w:rPr>
        <w:t>Nai</w:t>
      </w:r>
      <w:proofErr w:type="spellEnd"/>
      <w:r w:rsidRPr="008367A2">
        <w:rPr>
          <w:rFonts w:ascii="Arial" w:hAnsi="Arial" w:cs="Arial"/>
          <w:color w:val="010000"/>
          <w:sz w:val="20"/>
        </w:rPr>
        <w:t xml:space="preserve"> - </w:t>
      </w:r>
      <w:proofErr w:type="spellStart"/>
      <w:r w:rsidRPr="008367A2">
        <w:rPr>
          <w:rFonts w:ascii="Arial" w:hAnsi="Arial" w:cs="Arial"/>
          <w:color w:val="010000"/>
          <w:sz w:val="20"/>
        </w:rPr>
        <w:t>Pakse</w:t>
      </w:r>
      <w:proofErr w:type="spellEnd"/>
      <w:r w:rsidRPr="008367A2">
        <w:rPr>
          <w:rFonts w:ascii="Arial" w:hAnsi="Arial" w:cs="Arial"/>
          <w:color w:val="010000"/>
          <w:sz w:val="20"/>
        </w:rPr>
        <w:t xml:space="preserve"> (Tentatively translated as “Dong </w:t>
      </w:r>
      <w:proofErr w:type="spellStart"/>
      <w:r w:rsidRPr="008367A2">
        <w:rPr>
          <w:rFonts w:ascii="Arial" w:hAnsi="Arial" w:cs="Arial"/>
          <w:color w:val="010000"/>
          <w:sz w:val="20"/>
        </w:rPr>
        <w:t>Nai</w:t>
      </w:r>
      <w:proofErr w:type="spellEnd"/>
      <w:r w:rsidRPr="008367A2">
        <w:rPr>
          <w:rFonts w:ascii="Arial" w:hAnsi="Arial" w:cs="Arial"/>
          <w:color w:val="010000"/>
          <w:sz w:val="20"/>
        </w:rPr>
        <w:t xml:space="preserve"> - </w:t>
      </w:r>
      <w:proofErr w:type="spellStart"/>
      <w:r w:rsidRPr="008367A2">
        <w:rPr>
          <w:rFonts w:ascii="Arial" w:hAnsi="Arial" w:cs="Arial"/>
          <w:color w:val="010000"/>
          <w:sz w:val="20"/>
        </w:rPr>
        <w:t>Pakse</w:t>
      </w:r>
      <w:proofErr w:type="spellEnd"/>
      <w:r w:rsidRPr="008367A2">
        <w:rPr>
          <w:rFonts w:ascii="Arial" w:hAnsi="Arial" w:cs="Arial"/>
          <w:color w:val="010000"/>
          <w:sz w:val="20"/>
        </w:rPr>
        <w:t xml:space="preserve"> Construction Company”) in Laos ensuring the compliance with the laws of Vietnam and Cambodia.</w:t>
      </w:r>
    </w:p>
    <w:p w14:paraId="000205D9" w14:textId="77777777" w:rsidR="00232280" w:rsidRPr="008367A2" w:rsidRDefault="00802FB1" w:rsidP="009348DF">
      <w:pPr>
        <w:pBdr>
          <w:top w:val="nil"/>
          <w:left w:val="nil"/>
          <w:bottom w:val="nil"/>
          <w:right w:val="nil"/>
          <w:between w:val="nil"/>
        </w:pBdr>
        <w:spacing w:after="120" w:line="360" w:lineRule="auto"/>
        <w:jc w:val="both"/>
        <w:rPr>
          <w:rFonts w:ascii="Arial" w:eastAsia="Arial" w:hAnsi="Arial" w:cs="Arial"/>
          <w:color w:val="010000"/>
          <w:sz w:val="20"/>
          <w:szCs w:val="20"/>
        </w:rPr>
      </w:pPr>
      <w:r w:rsidRPr="008367A2">
        <w:rPr>
          <w:rFonts w:ascii="Arial" w:hAnsi="Arial" w:cs="Arial"/>
          <w:color w:val="010000"/>
          <w:sz w:val="20"/>
        </w:rPr>
        <w:t>Agree to assign the Chair of the Board of Directors to convene the Annual General Meeting of Shareholders 2024 at the most appropriate time.</w:t>
      </w:r>
    </w:p>
    <w:p w14:paraId="68A71212" w14:textId="23B68219" w:rsidR="00232280" w:rsidRPr="008367A2" w:rsidRDefault="00802FB1" w:rsidP="009348DF">
      <w:pPr>
        <w:pBdr>
          <w:top w:val="nil"/>
          <w:left w:val="nil"/>
          <w:bottom w:val="nil"/>
          <w:right w:val="nil"/>
          <w:between w:val="nil"/>
        </w:pBdr>
        <w:spacing w:after="120" w:line="360" w:lineRule="auto"/>
        <w:jc w:val="both"/>
        <w:rPr>
          <w:rFonts w:ascii="Arial" w:eastAsia="Arial" w:hAnsi="Arial" w:cs="Arial"/>
          <w:color w:val="010000"/>
          <w:sz w:val="20"/>
          <w:szCs w:val="20"/>
        </w:rPr>
      </w:pPr>
      <w:r w:rsidRPr="008367A2">
        <w:rPr>
          <w:rFonts w:ascii="Arial" w:hAnsi="Arial" w:cs="Arial"/>
          <w:color w:val="010000"/>
          <w:sz w:val="20"/>
        </w:rPr>
        <w:t xml:space="preserve">This </w:t>
      </w:r>
      <w:r w:rsidR="008367A2" w:rsidRPr="008367A2">
        <w:rPr>
          <w:rFonts w:ascii="Arial" w:hAnsi="Arial" w:cs="Arial"/>
          <w:color w:val="010000"/>
          <w:sz w:val="20"/>
        </w:rPr>
        <w:t xml:space="preserve">Resolution </w:t>
      </w:r>
      <w:r w:rsidRPr="008367A2">
        <w:rPr>
          <w:rFonts w:ascii="Arial" w:hAnsi="Arial" w:cs="Arial"/>
          <w:color w:val="010000"/>
          <w:sz w:val="20"/>
        </w:rPr>
        <w:t>was approved by the members of the Board of Directors. The Board of Directors assigned the Company Manager to implement and report to the Board of Directors at the next meeting.</w:t>
      </w:r>
    </w:p>
    <w:sectPr w:rsidR="00232280" w:rsidRPr="008367A2" w:rsidSect="00802FB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71EC0"/>
    <w:multiLevelType w:val="multilevel"/>
    <w:tmpl w:val="D98E9FBA"/>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7DE4CD2"/>
    <w:multiLevelType w:val="multilevel"/>
    <w:tmpl w:val="9CD2CB1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80"/>
    <w:rsid w:val="00232280"/>
    <w:rsid w:val="004F058E"/>
    <w:rsid w:val="00802FB1"/>
    <w:rsid w:val="008367A2"/>
    <w:rsid w:val="009348DF"/>
    <w:rsid w:val="00B25C3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79204"/>
  <w15:docId w15:val="{7AE4295C-0EAA-4AFA-884A-CD675E35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4"/>
      <w:szCs w:val="14"/>
      <w:u w:val="none"/>
      <w:shd w:val="clear" w:color="auto" w:fill="auto"/>
    </w:rPr>
  </w:style>
  <w:style w:type="paragraph" w:customStyle="1" w:styleId="Bodytext40">
    <w:name w:val="Body text (4)"/>
    <w:basedOn w:val="Normal"/>
    <w:link w:val="Bodytext4"/>
    <w:pPr>
      <w:ind w:firstLine="460"/>
    </w:pPr>
    <w:rPr>
      <w:rFonts w:ascii="Arial" w:eastAsia="Arial" w:hAnsi="Arial" w:cs="Arial"/>
    </w:rPr>
  </w:style>
  <w:style w:type="paragraph" w:styleId="BodyText">
    <w:name w:val="Body Text"/>
    <w:basedOn w:val="Normal"/>
    <w:link w:val="BodyTextChar"/>
    <w:qFormat/>
    <w:rPr>
      <w:rFonts w:ascii="Times New Roman" w:eastAsia="Times New Roman" w:hAnsi="Times New Roman" w:cs="Times New Roman"/>
      <w:sz w:val="26"/>
      <w:szCs w:val="26"/>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Bodytext30">
    <w:name w:val="Body text (3)"/>
    <w:basedOn w:val="Normal"/>
    <w:link w:val="Bodytext3"/>
    <w:pPr>
      <w:ind w:left="1880"/>
    </w:pPr>
    <w:rPr>
      <w:rFonts w:ascii="Times New Roman" w:eastAsia="Times New Roman" w:hAnsi="Times New Roman" w:cs="Times New Roman"/>
      <w:sz w:val="19"/>
      <w:szCs w:val="19"/>
    </w:rPr>
  </w:style>
  <w:style w:type="paragraph" w:customStyle="1" w:styleId="Bodytext20">
    <w:name w:val="Body text (2)"/>
    <w:basedOn w:val="Normal"/>
    <w:link w:val="Bodytext2"/>
    <w:pPr>
      <w:spacing w:line="163" w:lineRule="auto"/>
      <w:ind w:left="920" w:firstLine="40"/>
    </w:pPr>
    <w:rPr>
      <w:rFonts w:ascii="Arial" w:eastAsia="Arial" w:hAnsi="Arial" w:cs="Arial"/>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z2un6/8Bxsp2NrV84e/SnlOUCQ==">CgMxLjA4AHIhMWZXaXNLbWlURmpvSXdsSzk5dUFzUDZrQlgzY3M1czZG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363</Words>
  <Characters>1876</Characters>
  <Application>Microsoft Office Word</Application>
  <DocSecurity>0</DocSecurity>
  <Lines>55</Lines>
  <Paragraphs>41</Paragraphs>
  <ScaleCrop>false</ScaleCrop>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2024-03-11T03:51:00Z</dcterms:created>
  <dcterms:modified xsi:type="dcterms:W3CDTF">2024-03-12T04:19:00Z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fded3bd5836a4ae8fdc3ef22b82ddb998ad0f50124236e65a0944c5d74ead139</vt:lpwstr>
  </property>
</Properties>
</file>