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28" w:rsidRDefault="00EF3A06" w:rsidP="000E24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bCs/>
          <w:sz w:val="20"/>
        </w:rPr>
        <w:t>LG9:</w:t>
      </w:r>
      <w:r>
        <w:rPr>
          <w:rFonts w:ascii="Arial" w:hAnsi="Arial"/>
          <w:b/>
          <w:sz w:val="20"/>
        </w:rPr>
        <w:t xml:space="preserve"> Board Resolution </w:t>
      </w:r>
    </w:p>
    <w:p w:rsidR="00EB255E" w:rsidRDefault="00EF3A06" w:rsidP="000E24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On </w:t>
      </w:r>
      <w:r w:rsidR="00A5608B">
        <w:rPr>
          <w:rFonts w:ascii="Arial" w:hAnsi="Arial"/>
          <w:sz w:val="20"/>
        </w:rPr>
        <w:t>March 06, 2024</w:t>
      </w:r>
      <w:r>
        <w:rPr>
          <w:rFonts w:ascii="Arial" w:hAnsi="Arial"/>
          <w:sz w:val="20"/>
        </w:rPr>
        <w:t xml:space="preserve">, Mechanized Construction and Installation Joint Stock Company announced Board Resolution No. </w:t>
      </w:r>
      <w:r w:rsidR="00A5608B">
        <w:rPr>
          <w:rFonts w:ascii="Arial" w:hAnsi="Arial"/>
          <w:sz w:val="20"/>
        </w:rPr>
        <w:t>12/2024</w:t>
      </w:r>
      <w:r>
        <w:rPr>
          <w:rFonts w:ascii="Arial" w:hAnsi="Arial"/>
          <w:sz w:val="20"/>
        </w:rPr>
        <w:t>/NQ-HDQT as follows:</w:t>
      </w:r>
    </w:p>
    <w:p w:rsidR="00A5608B" w:rsidRPr="00A5608B" w:rsidRDefault="00A5608B" w:rsidP="00A560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5608B">
        <w:rPr>
          <w:rFonts w:ascii="Arial" w:eastAsia="Arial" w:hAnsi="Arial" w:cs="Arial"/>
          <w:sz w:val="20"/>
          <w:szCs w:val="20"/>
        </w:rPr>
        <w:t xml:space="preserve">Article 1: The Company's Board of Directors </w:t>
      </w:r>
      <w:r>
        <w:rPr>
          <w:rFonts w:ascii="Arial" w:eastAsia="Arial" w:hAnsi="Arial" w:cs="Arial"/>
          <w:sz w:val="20"/>
          <w:szCs w:val="20"/>
        </w:rPr>
        <w:t>approved</w:t>
      </w:r>
      <w:r w:rsidRPr="00A5608B">
        <w:rPr>
          <w:rFonts w:ascii="Arial" w:eastAsia="Arial" w:hAnsi="Arial" w:cs="Arial"/>
          <w:sz w:val="20"/>
          <w:szCs w:val="20"/>
        </w:rPr>
        <w:t xml:space="preserve"> a Resolution with 100% of </w:t>
      </w:r>
      <w:r>
        <w:rPr>
          <w:rFonts w:ascii="Arial" w:eastAsia="Arial" w:hAnsi="Arial" w:cs="Arial"/>
          <w:sz w:val="20"/>
          <w:szCs w:val="20"/>
        </w:rPr>
        <w:t>Members of the BOD</w:t>
      </w:r>
      <w:r w:rsidRPr="00A5608B">
        <w:rPr>
          <w:rFonts w:ascii="Arial" w:eastAsia="Arial" w:hAnsi="Arial" w:cs="Arial"/>
          <w:sz w:val="20"/>
          <w:szCs w:val="20"/>
        </w:rPr>
        <w:t xml:space="preserve"> approving of </w:t>
      </w:r>
      <w:r>
        <w:rPr>
          <w:rFonts w:ascii="Arial" w:eastAsia="Arial" w:hAnsi="Arial" w:cs="Arial"/>
          <w:sz w:val="20"/>
          <w:szCs w:val="20"/>
        </w:rPr>
        <w:t>recording</w:t>
      </w:r>
      <w:r w:rsidRPr="00A5608B">
        <w:rPr>
          <w:rFonts w:ascii="Arial" w:eastAsia="Arial" w:hAnsi="Arial" w:cs="Arial"/>
          <w:sz w:val="20"/>
          <w:szCs w:val="20"/>
        </w:rPr>
        <w:t xml:space="preserve"> the list of shareholders to collect written opinions from shareholders as follows:</w:t>
      </w:r>
    </w:p>
    <w:p w:rsidR="00A5608B" w:rsidRPr="00A5608B" w:rsidRDefault="00A5608B" w:rsidP="00A560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5608B">
        <w:rPr>
          <w:rFonts w:ascii="Arial" w:eastAsia="Arial" w:hAnsi="Arial" w:cs="Arial"/>
          <w:sz w:val="20"/>
          <w:szCs w:val="20"/>
        </w:rPr>
        <w:t xml:space="preserve">Stock name: shares of </w:t>
      </w:r>
      <w:r>
        <w:rPr>
          <w:rFonts w:ascii="Arial" w:hAnsi="Arial"/>
          <w:sz w:val="20"/>
        </w:rPr>
        <w:t>Mechanized Construction and Installation Joint Stock Company</w:t>
      </w:r>
    </w:p>
    <w:p w:rsidR="00A5608B" w:rsidRPr="00A5608B" w:rsidRDefault="00A5608B" w:rsidP="00A560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5608B">
        <w:rPr>
          <w:rFonts w:ascii="Arial" w:eastAsia="Arial" w:hAnsi="Arial" w:cs="Arial"/>
          <w:sz w:val="20"/>
          <w:szCs w:val="20"/>
        </w:rPr>
        <w:t>Stock code: LG9</w:t>
      </w:r>
    </w:p>
    <w:p w:rsidR="00A5608B" w:rsidRPr="00A5608B" w:rsidRDefault="00A5608B" w:rsidP="00A560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5608B">
        <w:rPr>
          <w:rFonts w:ascii="Arial" w:eastAsia="Arial" w:hAnsi="Arial" w:cs="Arial"/>
          <w:sz w:val="20"/>
          <w:szCs w:val="20"/>
        </w:rPr>
        <w:t>Type of securities: Common stocks</w:t>
      </w:r>
    </w:p>
    <w:p w:rsidR="00A5608B" w:rsidRPr="00A5608B" w:rsidRDefault="00A5608B" w:rsidP="00A560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Pr="00A5608B">
        <w:rPr>
          <w:rFonts w:ascii="Arial" w:eastAsia="Arial" w:hAnsi="Arial" w:cs="Arial"/>
          <w:sz w:val="20"/>
          <w:szCs w:val="20"/>
        </w:rPr>
        <w:t xml:space="preserve">ar value: </w:t>
      </w:r>
      <w:r>
        <w:rPr>
          <w:rFonts w:ascii="Arial" w:eastAsia="Arial" w:hAnsi="Arial" w:cs="Arial"/>
          <w:sz w:val="20"/>
          <w:szCs w:val="20"/>
        </w:rPr>
        <w:t xml:space="preserve">VND </w:t>
      </w:r>
      <w:r w:rsidRPr="00A5608B">
        <w:rPr>
          <w:rFonts w:ascii="Arial" w:eastAsia="Arial" w:hAnsi="Arial" w:cs="Arial"/>
          <w:sz w:val="20"/>
          <w:szCs w:val="20"/>
        </w:rPr>
        <w:t>10,000/share</w:t>
      </w:r>
    </w:p>
    <w:p w:rsidR="00A5608B" w:rsidRPr="00A5608B" w:rsidRDefault="00A5608B" w:rsidP="00A560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Market</w:t>
      </w:r>
      <w:r w:rsidRPr="00A5608B">
        <w:rPr>
          <w:rFonts w:ascii="Arial" w:eastAsia="Arial" w:hAnsi="Arial" w:cs="Arial"/>
          <w:sz w:val="20"/>
          <w:szCs w:val="20"/>
        </w:rPr>
        <w:t>: UPCoM</w:t>
      </w:r>
    </w:p>
    <w:p w:rsidR="00A5608B" w:rsidRPr="00A5608B" w:rsidRDefault="00A5608B" w:rsidP="00A560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Record</w:t>
      </w:r>
      <w:r w:rsidRPr="00A5608B">
        <w:rPr>
          <w:rFonts w:ascii="Arial" w:eastAsia="Arial" w:hAnsi="Arial" w:cs="Arial"/>
          <w:sz w:val="20"/>
          <w:szCs w:val="20"/>
        </w:rPr>
        <w:t xml:space="preserve"> date: March 22, 2023</w:t>
      </w:r>
    </w:p>
    <w:p w:rsidR="00A5608B" w:rsidRPr="00A5608B" w:rsidRDefault="00A5608B" w:rsidP="00A560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5608B">
        <w:rPr>
          <w:rFonts w:ascii="Arial" w:eastAsia="Arial" w:hAnsi="Arial" w:cs="Arial"/>
          <w:sz w:val="20"/>
          <w:szCs w:val="20"/>
        </w:rPr>
        <w:t>1. Reason and purpose</w:t>
      </w:r>
      <w:r w:rsidR="002614C7">
        <w:rPr>
          <w:rFonts w:ascii="Arial" w:eastAsia="Arial" w:hAnsi="Arial" w:cs="Arial"/>
          <w:sz w:val="20"/>
          <w:szCs w:val="20"/>
        </w:rPr>
        <w:t>:</w:t>
      </w:r>
      <w:bookmarkStart w:id="0" w:name="_GoBack"/>
      <w:bookmarkEnd w:id="0"/>
    </w:p>
    <w:p w:rsidR="00A5608B" w:rsidRPr="00A5608B" w:rsidRDefault="00A5608B" w:rsidP="00A560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5608B">
        <w:rPr>
          <w:rFonts w:ascii="Arial" w:eastAsia="Arial" w:hAnsi="Arial" w:cs="Arial"/>
          <w:sz w:val="20"/>
          <w:szCs w:val="20"/>
        </w:rPr>
        <w:t>- Collect shareholders' opinions in writing;</w:t>
      </w:r>
    </w:p>
    <w:p w:rsidR="00A5608B" w:rsidRPr="00A5608B" w:rsidRDefault="00A5608B" w:rsidP="00A560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5608B">
        <w:rPr>
          <w:rFonts w:ascii="Arial" w:eastAsia="Arial" w:hAnsi="Arial" w:cs="Arial"/>
          <w:sz w:val="20"/>
          <w:szCs w:val="20"/>
        </w:rPr>
        <w:t xml:space="preserve">2. </w:t>
      </w:r>
      <w:r w:rsidR="002614C7">
        <w:rPr>
          <w:rFonts w:ascii="Arial" w:eastAsia="Arial" w:hAnsi="Arial" w:cs="Arial"/>
          <w:sz w:val="20"/>
          <w:szCs w:val="20"/>
        </w:rPr>
        <w:t>Content:</w:t>
      </w:r>
    </w:p>
    <w:p w:rsidR="00A5608B" w:rsidRPr="00A5608B" w:rsidRDefault="00A5608B" w:rsidP="00A560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5608B"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z w:val="20"/>
          <w:szCs w:val="20"/>
        </w:rPr>
        <w:t>Exercise rate</w:t>
      </w:r>
      <w:r w:rsidRPr="00A5608B">
        <w:rPr>
          <w:rFonts w:ascii="Arial" w:eastAsia="Arial" w:hAnsi="Arial" w:cs="Arial"/>
          <w:sz w:val="20"/>
          <w:szCs w:val="20"/>
        </w:rPr>
        <w:t>: 1:1</w:t>
      </w:r>
    </w:p>
    <w:p w:rsidR="00A5608B" w:rsidRPr="00A5608B" w:rsidRDefault="00A5608B" w:rsidP="00A560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5608B">
        <w:rPr>
          <w:rFonts w:ascii="Arial" w:eastAsia="Arial" w:hAnsi="Arial" w:cs="Arial"/>
          <w:sz w:val="20"/>
          <w:szCs w:val="20"/>
        </w:rPr>
        <w:t>+ For common shares: 1 share - 1 voting right</w:t>
      </w:r>
      <w:r>
        <w:rPr>
          <w:rFonts w:ascii="Arial" w:eastAsia="Arial" w:hAnsi="Arial" w:cs="Arial"/>
          <w:sz w:val="20"/>
          <w:szCs w:val="20"/>
        </w:rPr>
        <w:t>s</w:t>
      </w:r>
    </w:p>
    <w:p w:rsidR="00A5608B" w:rsidRPr="00A5608B" w:rsidRDefault="00A5608B" w:rsidP="00A560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5608B">
        <w:rPr>
          <w:rFonts w:ascii="Arial" w:eastAsia="Arial" w:hAnsi="Arial" w:cs="Arial"/>
          <w:sz w:val="20"/>
          <w:szCs w:val="20"/>
        </w:rPr>
        <w:t>+ For voting preference shares: None</w:t>
      </w:r>
    </w:p>
    <w:p w:rsidR="00A5608B" w:rsidRPr="00A5608B" w:rsidRDefault="00A5608B" w:rsidP="00A560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5608B">
        <w:rPr>
          <w:rFonts w:ascii="Arial" w:eastAsia="Arial" w:hAnsi="Arial" w:cs="Arial"/>
          <w:sz w:val="20"/>
          <w:szCs w:val="20"/>
        </w:rPr>
        <w:t>- Implementation time: Expected in March 2024.</w:t>
      </w:r>
    </w:p>
    <w:p w:rsidR="00A5608B" w:rsidRPr="00A5608B" w:rsidRDefault="00A5608B" w:rsidP="00A560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5608B">
        <w:rPr>
          <w:rFonts w:ascii="Arial" w:eastAsia="Arial" w:hAnsi="Arial" w:cs="Arial"/>
          <w:sz w:val="20"/>
          <w:szCs w:val="20"/>
        </w:rPr>
        <w:t>- Implementation location: Company office, Street 1, Bi</w:t>
      </w:r>
      <w:r>
        <w:rPr>
          <w:rFonts w:ascii="Arial" w:eastAsia="Arial" w:hAnsi="Arial" w:cs="Arial"/>
          <w:sz w:val="20"/>
          <w:szCs w:val="20"/>
        </w:rPr>
        <w:t xml:space="preserve">en Hoa Industrial Park 1, </w:t>
      </w:r>
      <w:r w:rsidRPr="00A5608B">
        <w:rPr>
          <w:rFonts w:ascii="Arial" w:eastAsia="Arial" w:hAnsi="Arial" w:cs="Arial"/>
          <w:sz w:val="20"/>
          <w:szCs w:val="20"/>
        </w:rPr>
        <w:t>An Binh</w:t>
      </w:r>
      <w:r>
        <w:rPr>
          <w:rFonts w:ascii="Arial" w:eastAsia="Arial" w:hAnsi="Arial" w:cs="Arial"/>
          <w:sz w:val="20"/>
          <w:szCs w:val="20"/>
        </w:rPr>
        <w:t xml:space="preserve"> ward</w:t>
      </w:r>
      <w:r w:rsidRPr="00A5608B">
        <w:rPr>
          <w:rFonts w:ascii="Arial" w:eastAsia="Arial" w:hAnsi="Arial" w:cs="Arial"/>
          <w:sz w:val="20"/>
          <w:szCs w:val="20"/>
        </w:rPr>
        <w:t>, Bien Hoa</w:t>
      </w:r>
      <w:r>
        <w:rPr>
          <w:rFonts w:ascii="Arial" w:eastAsia="Arial" w:hAnsi="Arial" w:cs="Arial"/>
          <w:sz w:val="20"/>
          <w:szCs w:val="20"/>
        </w:rPr>
        <w:t xml:space="preserve"> city</w:t>
      </w:r>
      <w:r w:rsidRPr="00A5608B">
        <w:rPr>
          <w:rFonts w:ascii="Arial" w:eastAsia="Arial" w:hAnsi="Arial" w:cs="Arial"/>
          <w:sz w:val="20"/>
          <w:szCs w:val="20"/>
        </w:rPr>
        <w:t>, Dong Nai province, Vietnam.</w:t>
      </w:r>
    </w:p>
    <w:p w:rsidR="00A5608B" w:rsidRPr="00A5608B" w:rsidRDefault="00A5608B" w:rsidP="00A560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Main content</w:t>
      </w:r>
      <w:r w:rsidRPr="00A5608B">
        <w:rPr>
          <w:rFonts w:ascii="Arial" w:eastAsia="Arial" w:hAnsi="Arial" w:cs="Arial"/>
          <w:sz w:val="20"/>
          <w:szCs w:val="20"/>
        </w:rPr>
        <w:t xml:space="preserve">: Other contents </w:t>
      </w:r>
      <w:r>
        <w:rPr>
          <w:rFonts w:ascii="Arial" w:eastAsia="Arial" w:hAnsi="Arial" w:cs="Arial"/>
          <w:sz w:val="20"/>
          <w:szCs w:val="20"/>
        </w:rPr>
        <w:t>being</w:t>
      </w:r>
      <w:r w:rsidRPr="00A5608B">
        <w:rPr>
          <w:rFonts w:ascii="Arial" w:eastAsia="Arial" w:hAnsi="Arial" w:cs="Arial"/>
          <w:sz w:val="20"/>
          <w:szCs w:val="20"/>
        </w:rPr>
        <w:t xml:space="preserve"> under the authority of the General Meeting of Shareholders in the form of voting to collect shareholders' opinions in writing in accordance with the law and the Charter of </w:t>
      </w:r>
      <w:r>
        <w:rPr>
          <w:rFonts w:ascii="Arial" w:hAnsi="Arial"/>
          <w:sz w:val="20"/>
        </w:rPr>
        <w:t>Mechanized Construction and Installation Joint Stock Company</w:t>
      </w:r>
      <w:r w:rsidRPr="00A5608B">
        <w:rPr>
          <w:rFonts w:ascii="Arial" w:eastAsia="Arial" w:hAnsi="Arial" w:cs="Arial"/>
          <w:sz w:val="20"/>
          <w:szCs w:val="20"/>
        </w:rPr>
        <w:t>.</w:t>
      </w:r>
    </w:p>
    <w:p w:rsidR="00A5608B" w:rsidRPr="00A5608B" w:rsidRDefault="00A5608B" w:rsidP="00A560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5608B">
        <w:rPr>
          <w:rFonts w:ascii="Arial" w:eastAsia="Arial" w:hAnsi="Arial" w:cs="Arial"/>
          <w:sz w:val="20"/>
          <w:szCs w:val="20"/>
        </w:rPr>
        <w:t xml:space="preserve">Article 2: Members of the Board of Directors, Board of General </w:t>
      </w:r>
      <w:r>
        <w:rPr>
          <w:rFonts w:ascii="Arial" w:eastAsia="Arial" w:hAnsi="Arial" w:cs="Arial"/>
          <w:sz w:val="20"/>
          <w:szCs w:val="20"/>
        </w:rPr>
        <w:t>Manager</w:t>
      </w:r>
      <w:r w:rsidRPr="00A5608B">
        <w:rPr>
          <w:rFonts w:ascii="Arial" w:eastAsia="Arial" w:hAnsi="Arial" w:cs="Arial"/>
          <w:sz w:val="20"/>
          <w:szCs w:val="20"/>
        </w:rPr>
        <w:t xml:space="preserve">, Heads of functional departments, units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hAnsi="Arial"/>
          <w:sz w:val="20"/>
        </w:rPr>
        <w:t xml:space="preserve">Mechanized Construction and Installation Joint Stock Company </w:t>
      </w:r>
      <w:r w:rsidRPr="00A5608B">
        <w:rPr>
          <w:rFonts w:ascii="Arial" w:eastAsia="Arial" w:hAnsi="Arial" w:cs="Arial"/>
          <w:sz w:val="20"/>
          <w:szCs w:val="20"/>
        </w:rPr>
        <w:t>and r</w:t>
      </w:r>
      <w:r>
        <w:rPr>
          <w:rFonts w:ascii="Arial" w:eastAsia="Arial" w:hAnsi="Arial" w:cs="Arial"/>
          <w:sz w:val="20"/>
          <w:szCs w:val="20"/>
        </w:rPr>
        <w:t xml:space="preserve">elevant individuals responsible for </w:t>
      </w:r>
      <w:r w:rsidRPr="00A5608B">
        <w:rPr>
          <w:rFonts w:ascii="Arial" w:eastAsia="Arial" w:hAnsi="Arial" w:cs="Arial"/>
          <w:sz w:val="20"/>
          <w:szCs w:val="20"/>
        </w:rPr>
        <w:t>implementation.</w:t>
      </w:r>
    </w:p>
    <w:p w:rsidR="00A5608B" w:rsidRDefault="00A5608B" w:rsidP="00A560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5608B">
        <w:rPr>
          <w:rFonts w:ascii="Arial" w:eastAsia="Arial" w:hAnsi="Arial" w:cs="Arial"/>
          <w:sz w:val="20"/>
          <w:szCs w:val="20"/>
        </w:rPr>
        <w:t xml:space="preserve">This Resolution takes effect from the date of </w:t>
      </w:r>
      <w:r>
        <w:rPr>
          <w:rFonts w:ascii="Arial" w:eastAsia="Arial" w:hAnsi="Arial" w:cs="Arial"/>
          <w:sz w:val="20"/>
          <w:szCs w:val="20"/>
        </w:rPr>
        <w:t xml:space="preserve">its </w:t>
      </w:r>
      <w:r w:rsidRPr="00A5608B">
        <w:rPr>
          <w:rFonts w:ascii="Arial" w:eastAsia="Arial" w:hAnsi="Arial" w:cs="Arial"/>
          <w:sz w:val="20"/>
          <w:szCs w:val="20"/>
        </w:rPr>
        <w:t>signing./.</w:t>
      </w:r>
    </w:p>
    <w:sectPr w:rsidR="00A5608B">
      <w:footerReference w:type="even" r:id="rId7"/>
      <w:footerReference w:type="default" r:id="rId8"/>
      <w:pgSz w:w="11906" w:h="16838"/>
      <w:pgMar w:top="1440" w:right="1440" w:bottom="1440" w:left="1440" w:header="0" w:footer="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728" w:rsidRDefault="00357728">
      <w:r>
        <w:separator/>
      </w:r>
    </w:p>
  </w:endnote>
  <w:endnote w:type="continuationSeparator" w:id="0">
    <w:p w:rsidR="00357728" w:rsidRDefault="0035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5E" w:rsidRDefault="00EF3A06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3225800</wp:posOffset>
              </wp:positionH>
              <wp:positionV relativeFrom="paragraph">
                <wp:posOffset>9804400</wp:posOffset>
              </wp:positionV>
              <wp:extent cx="61595" cy="10033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9965" y="3734598"/>
                        <a:ext cx="52070" cy="90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B255E" w:rsidRDefault="00EB255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3225800</wp:posOffset>
              </wp:positionH>
              <wp:positionV relativeFrom="paragraph">
                <wp:posOffset>9804400</wp:posOffset>
              </wp:positionV>
              <wp:extent cx="61595" cy="100330"/>
              <wp:effectExtent b="0" l="0" r="0" t="0"/>
              <wp:wrapNone/>
              <wp:docPr id="1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95" cy="1003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5E" w:rsidRDefault="00EB255E">
    <w:pPr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728" w:rsidRDefault="00357728">
      <w:r>
        <w:separator/>
      </w:r>
    </w:p>
  </w:footnote>
  <w:footnote w:type="continuationSeparator" w:id="0">
    <w:p w:rsidR="00357728" w:rsidRDefault="00357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5E"/>
    <w:rsid w:val="000E2428"/>
    <w:rsid w:val="002614C7"/>
    <w:rsid w:val="00357728"/>
    <w:rsid w:val="007258FB"/>
    <w:rsid w:val="00A5608B"/>
    <w:rsid w:val="00C40053"/>
    <w:rsid w:val="00EB255E"/>
    <w:rsid w:val="00E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710A"/>
  <w15:docId w15:val="{7EE72251-7EAA-4665-8363-A7BF5874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hthchnh">
    <w:name w:val="Chú thích ảnh_"/>
    <w:basedOn w:val="DefaultParagraphFont"/>
    <w:link w:val="Chthchnh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utranghocchntrang2">
    <w:name w:val="Đầu trang hoặc chân trang (2)_"/>
    <w:basedOn w:val="DefaultParagraphFont"/>
    <w:link w:val="utranghocchntra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Chthchnh0">
    <w:name w:val="Chú thích ảnh"/>
    <w:basedOn w:val="Normal"/>
    <w:link w:val="Chthchnh"/>
    <w:rPr>
      <w:rFonts w:ascii="Times New Roman" w:eastAsia="Times New Roman" w:hAnsi="Times New Roman" w:cs="Times New Roman"/>
      <w:i/>
      <w:iCs/>
    </w:rPr>
  </w:style>
  <w:style w:type="paragraph" w:customStyle="1" w:styleId="Vnbnnidung20">
    <w:name w:val="Văn bản nội dung (2)"/>
    <w:basedOn w:val="Normal"/>
    <w:link w:val="Vnbnnidung2"/>
    <w:pPr>
      <w:spacing w:after="100" w:line="245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after="80" w:line="310" w:lineRule="auto"/>
      <w:ind w:firstLine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after="40"/>
      <w:ind w:firstLine="14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iu10">
    <w:name w:val="Tiêu đề #1"/>
    <w:basedOn w:val="Normal"/>
    <w:link w:val="Tiu1"/>
    <w:pPr>
      <w:spacing w:line="197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u20">
    <w:name w:val="Tiêu đề #2"/>
    <w:basedOn w:val="Normal"/>
    <w:link w:val="Tiu2"/>
    <w:pPr>
      <w:spacing w:after="70" w:line="25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Khc0">
    <w:name w:val="Khác"/>
    <w:basedOn w:val="Normal"/>
    <w:link w:val="Khc"/>
    <w:pPr>
      <w:spacing w:after="80" w:line="310" w:lineRule="auto"/>
      <w:ind w:firstLine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hthchbng0">
    <w:name w:val="Chú thích bảng"/>
    <w:basedOn w:val="Normal"/>
    <w:link w:val="Chthchbng"/>
    <w:pPr>
      <w:spacing w:line="331" w:lineRule="auto"/>
      <w:ind w:firstLine="5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utranghocchntrang20">
    <w:name w:val="Đầu trang hoặc chân trang (2)"/>
    <w:basedOn w:val="Normal"/>
    <w:link w:val="utranghocchntrang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h7U27FvnjhpogUiYczpRfSue3g==">AMUW2mWSagnLcnBhXQwsKH0fY3TLzQKCyKtgF+HMEcrunahNfPyh4OQ6oIBPk6Eglfl49hQyy3danC7tlknOOvY9i8IAJPlmdfYV3HQnJ6+PSwU1iAddEoP97ZKxXlT3iKefekJa6+ru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Trinh Ha Phuong</cp:lastModifiedBy>
  <cp:revision>4</cp:revision>
  <dcterms:created xsi:type="dcterms:W3CDTF">2022-11-11T02:45:00Z</dcterms:created>
  <dcterms:modified xsi:type="dcterms:W3CDTF">2024-03-12T01:39:00Z</dcterms:modified>
</cp:coreProperties>
</file>