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8FC204" w14:textId="77777777" w:rsidR="00B717A2" w:rsidRPr="001E7DFA" w:rsidRDefault="00EF735A" w:rsidP="00A35A65">
      <w:pPr>
        <w:pBdr>
          <w:top w:val="nil"/>
          <w:left w:val="nil"/>
          <w:bottom w:val="nil"/>
          <w:right w:val="nil"/>
          <w:between w:val="nil"/>
        </w:pBdr>
        <w:tabs>
          <w:tab w:val="left" w:pos="360"/>
          <w:tab w:val="left" w:pos="4618"/>
        </w:tabs>
        <w:spacing w:after="120" w:line="360" w:lineRule="auto"/>
        <w:jc w:val="both"/>
        <w:rPr>
          <w:rFonts w:ascii="Arial" w:eastAsia="Arial" w:hAnsi="Arial" w:cs="Arial"/>
          <w:b/>
          <w:color w:val="010000"/>
          <w:sz w:val="20"/>
          <w:szCs w:val="20"/>
        </w:rPr>
      </w:pPr>
      <w:bookmarkStart w:id="0" w:name="_GoBack"/>
      <w:r w:rsidRPr="001E7DFA">
        <w:rPr>
          <w:rFonts w:ascii="Arial" w:hAnsi="Arial" w:cs="Arial"/>
          <w:b/>
          <w:color w:val="010000"/>
          <w:sz w:val="20"/>
        </w:rPr>
        <w:t>DTD: Board Resolution</w:t>
      </w:r>
    </w:p>
    <w:p w14:paraId="4D8FC205" w14:textId="77777777" w:rsidR="00B717A2" w:rsidRPr="001E7DFA" w:rsidRDefault="00EF735A" w:rsidP="00A35A65">
      <w:pPr>
        <w:pBdr>
          <w:top w:val="nil"/>
          <w:left w:val="nil"/>
          <w:bottom w:val="nil"/>
          <w:right w:val="nil"/>
          <w:between w:val="nil"/>
        </w:pBdr>
        <w:tabs>
          <w:tab w:val="left" w:pos="360"/>
          <w:tab w:val="left" w:pos="4618"/>
        </w:tabs>
        <w:spacing w:after="120" w:line="360" w:lineRule="auto"/>
        <w:jc w:val="both"/>
        <w:rPr>
          <w:rFonts w:ascii="Arial" w:eastAsia="Arial" w:hAnsi="Arial" w:cs="Arial"/>
          <w:color w:val="010000"/>
          <w:sz w:val="20"/>
          <w:szCs w:val="20"/>
        </w:rPr>
      </w:pPr>
      <w:r w:rsidRPr="001E7DFA">
        <w:rPr>
          <w:rFonts w:ascii="Arial" w:hAnsi="Arial" w:cs="Arial"/>
          <w:color w:val="010000"/>
          <w:sz w:val="20"/>
        </w:rPr>
        <w:t>On March 08, 2024, Thanh Dat Investment Development JSC announced Resolution No. 28/2024/NQ-HDQT as follows:</w:t>
      </w:r>
    </w:p>
    <w:p w14:paraId="4D8FC206" w14:textId="77777777" w:rsidR="00B717A2" w:rsidRPr="001E7DFA" w:rsidRDefault="00EF735A" w:rsidP="00A35A65">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1E7DFA">
        <w:rPr>
          <w:rFonts w:ascii="Arial" w:hAnsi="Arial" w:cs="Arial"/>
          <w:color w:val="010000"/>
          <w:sz w:val="20"/>
        </w:rPr>
        <w:t>Article 1: Approve the transfer of 100% of the shares of the Company in Tan Cang-Dong Van Ha Nam Joint Stock Company, specifically:</w:t>
      </w:r>
    </w:p>
    <w:p w14:paraId="4D8FC207" w14:textId="77777777" w:rsidR="00B717A2" w:rsidRPr="001E7DFA" w:rsidRDefault="00EF735A" w:rsidP="00A35A65">
      <w:pPr>
        <w:numPr>
          <w:ilvl w:val="0"/>
          <w:numId w:val="1"/>
        </w:numPr>
        <w:pBdr>
          <w:top w:val="nil"/>
          <w:left w:val="nil"/>
          <w:bottom w:val="nil"/>
          <w:right w:val="nil"/>
          <w:between w:val="nil"/>
        </w:pBdr>
        <w:tabs>
          <w:tab w:val="left" w:pos="360"/>
          <w:tab w:val="left" w:pos="4061"/>
        </w:tabs>
        <w:spacing w:after="120" w:line="360" w:lineRule="auto"/>
        <w:ind w:left="0" w:firstLine="0"/>
        <w:jc w:val="both"/>
        <w:rPr>
          <w:rFonts w:ascii="Arial" w:eastAsia="Arial" w:hAnsi="Arial" w:cs="Arial"/>
          <w:color w:val="010000"/>
          <w:sz w:val="20"/>
          <w:szCs w:val="20"/>
        </w:rPr>
      </w:pPr>
      <w:r w:rsidRPr="001E7DFA">
        <w:rPr>
          <w:rFonts w:ascii="Arial" w:hAnsi="Arial" w:cs="Arial"/>
          <w:color w:val="010000"/>
          <w:sz w:val="20"/>
        </w:rPr>
        <w:t xml:space="preserve">Name of transferred shares: Shares of Tan Cang-Dong Van Ha Nam Joint Stock Company </w:t>
      </w:r>
    </w:p>
    <w:p w14:paraId="4D8FC208" w14:textId="77777777" w:rsidR="00B717A2" w:rsidRPr="001E7DFA" w:rsidRDefault="00EF735A" w:rsidP="00A35A65">
      <w:pPr>
        <w:numPr>
          <w:ilvl w:val="0"/>
          <w:numId w:val="1"/>
        </w:numPr>
        <w:pBdr>
          <w:top w:val="nil"/>
          <w:left w:val="nil"/>
          <w:bottom w:val="nil"/>
          <w:right w:val="nil"/>
          <w:between w:val="nil"/>
        </w:pBdr>
        <w:tabs>
          <w:tab w:val="left" w:pos="360"/>
        </w:tabs>
        <w:spacing w:after="120" w:line="360" w:lineRule="auto"/>
        <w:ind w:left="0" w:firstLine="0"/>
        <w:jc w:val="both"/>
        <w:rPr>
          <w:rFonts w:ascii="Arial" w:eastAsia="Arial" w:hAnsi="Arial" w:cs="Arial"/>
          <w:color w:val="010000"/>
          <w:sz w:val="20"/>
          <w:szCs w:val="20"/>
        </w:rPr>
      </w:pPr>
      <w:r w:rsidRPr="001E7DFA">
        <w:rPr>
          <w:rFonts w:ascii="Arial" w:hAnsi="Arial" w:cs="Arial"/>
          <w:color w:val="010000"/>
          <w:sz w:val="20"/>
        </w:rPr>
        <w:t>Registered office of the transferring company: Dong Van III Industrial Zone, Dong Van Ward, Duy Tien Town, Ha Nam Province.</w:t>
      </w:r>
    </w:p>
    <w:p w14:paraId="4D8FC209" w14:textId="77777777" w:rsidR="00B717A2" w:rsidRPr="001E7DFA" w:rsidRDefault="00EF735A" w:rsidP="00A35A65">
      <w:pPr>
        <w:numPr>
          <w:ilvl w:val="0"/>
          <w:numId w:val="1"/>
        </w:numPr>
        <w:pBdr>
          <w:top w:val="nil"/>
          <w:left w:val="nil"/>
          <w:bottom w:val="nil"/>
          <w:right w:val="nil"/>
          <w:between w:val="nil"/>
        </w:pBdr>
        <w:tabs>
          <w:tab w:val="left" w:pos="360"/>
        </w:tabs>
        <w:spacing w:after="120" w:line="360" w:lineRule="auto"/>
        <w:ind w:left="0" w:firstLine="0"/>
        <w:jc w:val="both"/>
        <w:rPr>
          <w:rFonts w:ascii="Arial" w:eastAsia="Arial" w:hAnsi="Arial" w:cs="Arial"/>
          <w:color w:val="010000"/>
          <w:sz w:val="20"/>
          <w:szCs w:val="20"/>
        </w:rPr>
      </w:pPr>
      <w:r w:rsidRPr="001E7DFA">
        <w:rPr>
          <w:rFonts w:ascii="Arial" w:hAnsi="Arial" w:cs="Arial"/>
          <w:color w:val="010000"/>
          <w:sz w:val="20"/>
        </w:rPr>
        <w:t>Business registration number of the transferring company: 0700792992</w:t>
      </w:r>
    </w:p>
    <w:p w14:paraId="4D8FC20A" w14:textId="06B02941" w:rsidR="00B717A2" w:rsidRPr="001E7DFA" w:rsidRDefault="00EF735A" w:rsidP="00A35A65">
      <w:pPr>
        <w:numPr>
          <w:ilvl w:val="0"/>
          <w:numId w:val="1"/>
        </w:numPr>
        <w:pBdr>
          <w:top w:val="nil"/>
          <w:left w:val="nil"/>
          <w:bottom w:val="nil"/>
          <w:right w:val="nil"/>
          <w:between w:val="nil"/>
        </w:pBdr>
        <w:tabs>
          <w:tab w:val="left" w:pos="360"/>
        </w:tabs>
        <w:spacing w:after="120" w:line="360" w:lineRule="auto"/>
        <w:ind w:left="0" w:firstLine="0"/>
        <w:jc w:val="both"/>
        <w:rPr>
          <w:rFonts w:ascii="Arial" w:eastAsia="Arial" w:hAnsi="Arial" w:cs="Arial"/>
          <w:color w:val="010000"/>
          <w:sz w:val="20"/>
          <w:szCs w:val="20"/>
        </w:rPr>
      </w:pPr>
      <w:r w:rsidRPr="001E7DFA">
        <w:rPr>
          <w:rFonts w:ascii="Arial" w:hAnsi="Arial" w:cs="Arial"/>
          <w:color w:val="010000"/>
          <w:sz w:val="20"/>
        </w:rPr>
        <w:t>Charter capital of the company</w:t>
      </w:r>
      <w:r w:rsidR="00B1302D" w:rsidRPr="001E7DFA">
        <w:rPr>
          <w:rFonts w:ascii="Arial" w:hAnsi="Arial" w:cs="Arial"/>
          <w:color w:val="010000"/>
          <w:sz w:val="20"/>
        </w:rPr>
        <w:t xml:space="preserve"> with transferred shares</w:t>
      </w:r>
      <w:r w:rsidRPr="001E7DFA">
        <w:rPr>
          <w:rFonts w:ascii="Arial" w:hAnsi="Arial" w:cs="Arial"/>
          <w:color w:val="010000"/>
          <w:sz w:val="20"/>
        </w:rPr>
        <w:t>: VND 100,000,000,000</w:t>
      </w:r>
    </w:p>
    <w:p w14:paraId="4D8FC20B" w14:textId="00E5060C" w:rsidR="00B717A2" w:rsidRPr="001E7DFA" w:rsidRDefault="005F4D59" w:rsidP="00A35A65">
      <w:pPr>
        <w:numPr>
          <w:ilvl w:val="0"/>
          <w:numId w:val="1"/>
        </w:numPr>
        <w:pBdr>
          <w:top w:val="nil"/>
          <w:left w:val="nil"/>
          <w:bottom w:val="nil"/>
          <w:right w:val="nil"/>
          <w:between w:val="nil"/>
        </w:pBdr>
        <w:tabs>
          <w:tab w:val="left" w:pos="360"/>
        </w:tabs>
        <w:spacing w:after="120" w:line="360" w:lineRule="auto"/>
        <w:ind w:left="0" w:firstLine="0"/>
        <w:jc w:val="both"/>
        <w:rPr>
          <w:rFonts w:ascii="Arial" w:eastAsia="Arial" w:hAnsi="Arial" w:cs="Arial"/>
          <w:color w:val="010000"/>
          <w:sz w:val="20"/>
          <w:szCs w:val="20"/>
        </w:rPr>
      </w:pPr>
      <w:r w:rsidRPr="001E7DFA">
        <w:rPr>
          <w:rFonts w:ascii="Arial" w:hAnsi="Arial" w:cs="Arial"/>
          <w:color w:val="010000"/>
          <w:sz w:val="20"/>
        </w:rPr>
        <w:t>Number of shares of the company with transferred shares:</w:t>
      </w:r>
      <w:r w:rsidR="00EF735A" w:rsidRPr="001E7DFA">
        <w:rPr>
          <w:rFonts w:ascii="Arial" w:hAnsi="Arial" w:cs="Arial"/>
          <w:color w:val="010000"/>
          <w:sz w:val="20"/>
        </w:rPr>
        <w:t xml:space="preserve"> 10,000,000 shares</w:t>
      </w:r>
    </w:p>
    <w:p w14:paraId="4D8FC20C" w14:textId="3E1C915E" w:rsidR="00B717A2" w:rsidRPr="001E7DFA" w:rsidRDefault="00EF735A" w:rsidP="00A35A65">
      <w:pPr>
        <w:numPr>
          <w:ilvl w:val="0"/>
          <w:numId w:val="1"/>
        </w:numPr>
        <w:pBdr>
          <w:top w:val="nil"/>
          <w:left w:val="nil"/>
          <w:bottom w:val="nil"/>
          <w:right w:val="nil"/>
          <w:between w:val="nil"/>
        </w:pBdr>
        <w:tabs>
          <w:tab w:val="left" w:pos="360"/>
        </w:tabs>
        <w:spacing w:after="120" w:line="360" w:lineRule="auto"/>
        <w:ind w:left="0" w:firstLine="0"/>
        <w:jc w:val="both"/>
        <w:rPr>
          <w:rFonts w:ascii="Arial" w:eastAsia="Arial" w:hAnsi="Arial" w:cs="Arial"/>
          <w:color w:val="010000"/>
          <w:sz w:val="20"/>
          <w:szCs w:val="20"/>
        </w:rPr>
      </w:pPr>
      <w:r w:rsidRPr="001E7DFA">
        <w:rPr>
          <w:rFonts w:ascii="Arial" w:hAnsi="Arial" w:cs="Arial"/>
          <w:color w:val="010000"/>
          <w:sz w:val="20"/>
        </w:rPr>
        <w:t xml:space="preserve">Number of shares held by the Company at the transferring </w:t>
      </w:r>
      <w:r w:rsidR="00211F99" w:rsidRPr="001E7DFA">
        <w:rPr>
          <w:rFonts w:ascii="Arial" w:hAnsi="Arial" w:cs="Arial"/>
          <w:color w:val="010000"/>
          <w:sz w:val="20"/>
        </w:rPr>
        <w:t>Company</w:t>
      </w:r>
      <w:r w:rsidRPr="001E7DFA">
        <w:rPr>
          <w:rFonts w:ascii="Arial" w:hAnsi="Arial" w:cs="Arial"/>
          <w:color w:val="010000"/>
          <w:sz w:val="20"/>
        </w:rPr>
        <w:t>: 3,900,000 shares</w:t>
      </w:r>
    </w:p>
    <w:p w14:paraId="7FD351DA" w14:textId="0EA60BC6" w:rsidR="00211F99" w:rsidRPr="001E7DFA" w:rsidRDefault="005F4D59" w:rsidP="00A35A65">
      <w:pPr>
        <w:numPr>
          <w:ilvl w:val="0"/>
          <w:numId w:val="1"/>
        </w:numPr>
        <w:pBdr>
          <w:top w:val="nil"/>
          <w:left w:val="nil"/>
          <w:bottom w:val="nil"/>
          <w:right w:val="nil"/>
          <w:between w:val="nil"/>
        </w:pBdr>
        <w:tabs>
          <w:tab w:val="left" w:pos="360"/>
        </w:tabs>
        <w:spacing w:after="120" w:line="360" w:lineRule="auto"/>
        <w:ind w:left="0" w:firstLine="0"/>
        <w:jc w:val="both"/>
        <w:rPr>
          <w:rFonts w:ascii="Arial" w:eastAsia="Arial" w:hAnsi="Arial" w:cs="Arial"/>
          <w:color w:val="010000"/>
          <w:sz w:val="20"/>
          <w:szCs w:val="20"/>
        </w:rPr>
      </w:pPr>
      <w:r w:rsidRPr="001E7DFA">
        <w:rPr>
          <w:rFonts w:ascii="Arial" w:hAnsi="Arial" w:cs="Arial"/>
          <w:color w:val="010000"/>
          <w:sz w:val="20"/>
        </w:rPr>
        <w:t>O</w:t>
      </w:r>
      <w:r w:rsidR="00211F99" w:rsidRPr="001E7DFA">
        <w:rPr>
          <w:rFonts w:ascii="Arial" w:hAnsi="Arial" w:cs="Arial"/>
          <w:color w:val="010000"/>
          <w:sz w:val="20"/>
        </w:rPr>
        <w:t>wnershi</w:t>
      </w:r>
      <w:r w:rsidRPr="001E7DFA">
        <w:rPr>
          <w:rFonts w:ascii="Arial" w:hAnsi="Arial" w:cs="Arial"/>
          <w:color w:val="010000"/>
          <w:sz w:val="20"/>
        </w:rPr>
        <w:t>p rate: 39% of charter capital</w:t>
      </w:r>
    </w:p>
    <w:p w14:paraId="4D8FC20D" w14:textId="4C337BD0" w:rsidR="00B717A2" w:rsidRPr="001E7DFA" w:rsidRDefault="00C86612" w:rsidP="00A35A65">
      <w:pPr>
        <w:numPr>
          <w:ilvl w:val="0"/>
          <w:numId w:val="1"/>
        </w:numPr>
        <w:pBdr>
          <w:top w:val="nil"/>
          <w:left w:val="nil"/>
          <w:bottom w:val="nil"/>
          <w:right w:val="nil"/>
          <w:between w:val="nil"/>
        </w:pBdr>
        <w:tabs>
          <w:tab w:val="left" w:pos="360"/>
        </w:tabs>
        <w:spacing w:after="120" w:line="360" w:lineRule="auto"/>
        <w:ind w:left="0" w:firstLine="0"/>
        <w:jc w:val="both"/>
        <w:rPr>
          <w:rFonts w:ascii="Arial" w:eastAsia="Arial" w:hAnsi="Arial" w:cs="Arial"/>
          <w:color w:val="010000"/>
          <w:sz w:val="20"/>
          <w:szCs w:val="20"/>
        </w:rPr>
      </w:pPr>
      <w:r w:rsidRPr="001E7DFA">
        <w:rPr>
          <w:rFonts w:ascii="Arial" w:eastAsia="Arial" w:hAnsi="Arial" w:cs="Arial"/>
          <w:color w:val="010000"/>
          <w:sz w:val="20"/>
          <w:szCs w:val="20"/>
        </w:rPr>
        <w:t>Number of transferred shares: 3,900,000 shares</w:t>
      </w:r>
    </w:p>
    <w:p w14:paraId="290F75F9" w14:textId="7FCC4938" w:rsidR="004832B5" w:rsidRPr="001E7DFA" w:rsidRDefault="004832B5" w:rsidP="00A35A65">
      <w:pPr>
        <w:numPr>
          <w:ilvl w:val="0"/>
          <w:numId w:val="1"/>
        </w:numPr>
        <w:pBdr>
          <w:top w:val="nil"/>
          <w:left w:val="nil"/>
          <w:bottom w:val="nil"/>
          <w:right w:val="nil"/>
          <w:between w:val="nil"/>
        </w:pBdr>
        <w:tabs>
          <w:tab w:val="left" w:pos="360"/>
        </w:tabs>
        <w:spacing w:after="120" w:line="360" w:lineRule="auto"/>
        <w:ind w:left="0" w:firstLine="0"/>
        <w:jc w:val="both"/>
        <w:rPr>
          <w:rFonts w:ascii="Arial" w:eastAsia="Arial" w:hAnsi="Arial" w:cs="Arial"/>
          <w:color w:val="010000"/>
          <w:sz w:val="20"/>
          <w:szCs w:val="20"/>
        </w:rPr>
      </w:pPr>
      <w:r w:rsidRPr="001E7DFA">
        <w:rPr>
          <w:rFonts w:ascii="Arial" w:eastAsia="Arial" w:hAnsi="Arial" w:cs="Arial"/>
          <w:color w:val="010000"/>
          <w:sz w:val="20"/>
          <w:szCs w:val="20"/>
        </w:rPr>
        <w:t>Shares par value: 10,000/share</w:t>
      </w:r>
    </w:p>
    <w:p w14:paraId="3E220C0E" w14:textId="7FECC383" w:rsidR="004832B5" w:rsidRPr="001E7DFA" w:rsidRDefault="004832B5" w:rsidP="00A35A65">
      <w:pPr>
        <w:numPr>
          <w:ilvl w:val="0"/>
          <w:numId w:val="1"/>
        </w:numPr>
        <w:pBdr>
          <w:top w:val="nil"/>
          <w:left w:val="nil"/>
          <w:bottom w:val="nil"/>
          <w:right w:val="nil"/>
          <w:between w:val="nil"/>
        </w:pBdr>
        <w:tabs>
          <w:tab w:val="left" w:pos="360"/>
        </w:tabs>
        <w:spacing w:after="120" w:line="360" w:lineRule="auto"/>
        <w:ind w:left="0" w:firstLine="0"/>
        <w:jc w:val="both"/>
        <w:rPr>
          <w:rFonts w:ascii="Arial" w:eastAsia="Arial" w:hAnsi="Arial" w:cs="Arial"/>
          <w:color w:val="010000"/>
          <w:sz w:val="20"/>
          <w:szCs w:val="20"/>
        </w:rPr>
      </w:pPr>
      <w:r w:rsidRPr="001E7DFA">
        <w:rPr>
          <w:rFonts w:ascii="Arial" w:eastAsia="Arial" w:hAnsi="Arial" w:cs="Arial"/>
          <w:color w:val="010000"/>
          <w:sz w:val="20"/>
          <w:szCs w:val="20"/>
        </w:rPr>
        <w:t>Type of share: Common share</w:t>
      </w:r>
    </w:p>
    <w:p w14:paraId="4D8FC20E" w14:textId="77777777" w:rsidR="00B717A2" w:rsidRPr="001E7DFA" w:rsidRDefault="00EF735A" w:rsidP="00A35A65">
      <w:pPr>
        <w:numPr>
          <w:ilvl w:val="0"/>
          <w:numId w:val="1"/>
        </w:numPr>
        <w:pBdr>
          <w:top w:val="nil"/>
          <w:left w:val="nil"/>
          <w:bottom w:val="nil"/>
          <w:right w:val="nil"/>
          <w:between w:val="nil"/>
        </w:pBdr>
        <w:tabs>
          <w:tab w:val="left" w:pos="360"/>
        </w:tabs>
        <w:spacing w:after="120" w:line="360" w:lineRule="auto"/>
        <w:ind w:left="0" w:firstLine="0"/>
        <w:jc w:val="both"/>
        <w:rPr>
          <w:rFonts w:ascii="Arial" w:eastAsia="Arial" w:hAnsi="Arial" w:cs="Arial"/>
          <w:color w:val="010000"/>
          <w:sz w:val="20"/>
          <w:szCs w:val="20"/>
        </w:rPr>
      </w:pPr>
      <w:r w:rsidRPr="001E7DFA">
        <w:rPr>
          <w:rFonts w:ascii="Arial" w:hAnsi="Arial" w:cs="Arial"/>
          <w:color w:val="010000"/>
          <w:sz w:val="20"/>
        </w:rPr>
        <w:t>Transfer rate/Ownership rate: 100%.</w:t>
      </w:r>
    </w:p>
    <w:p w14:paraId="4D8FC20F" w14:textId="77777777" w:rsidR="00B717A2" w:rsidRPr="001E7DFA" w:rsidRDefault="00EF735A" w:rsidP="00A35A65">
      <w:pPr>
        <w:numPr>
          <w:ilvl w:val="0"/>
          <w:numId w:val="2"/>
        </w:numPr>
        <w:pBdr>
          <w:top w:val="nil"/>
          <w:left w:val="nil"/>
          <w:bottom w:val="nil"/>
          <w:right w:val="nil"/>
          <w:between w:val="nil"/>
        </w:pBdr>
        <w:tabs>
          <w:tab w:val="left" w:pos="360"/>
        </w:tabs>
        <w:spacing w:after="120" w:line="360" w:lineRule="auto"/>
        <w:ind w:left="0" w:firstLine="0"/>
        <w:jc w:val="both"/>
        <w:rPr>
          <w:rFonts w:ascii="Arial" w:eastAsia="Arial" w:hAnsi="Arial" w:cs="Arial"/>
          <w:color w:val="010000"/>
          <w:sz w:val="20"/>
          <w:szCs w:val="20"/>
        </w:rPr>
      </w:pPr>
      <w:r w:rsidRPr="001E7DFA">
        <w:rPr>
          <w:rFonts w:ascii="Arial" w:hAnsi="Arial" w:cs="Arial"/>
          <w:color w:val="010000"/>
          <w:sz w:val="20"/>
        </w:rPr>
        <w:t>Transferee: Authorize the General Manager to search, negotiate, and select.</w:t>
      </w:r>
    </w:p>
    <w:p w14:paraId="4D8FC210" w14:textId="77777777" w:rsidR="00B717A2" w:rsidRPr="001E7DFA" w:rsidRDefault="00EF735A" w:rsidP="00A35A65">
      <w:pPr>
        <w:numPr>
          <w:ilvl w:val="0"/>
          <w:numId w:val="2"/>
        </w:numPr>
        <w:pBdr>
          <w:top w:val="nil"/>
          <w:left w:val="nil"/>
          <w:bottom w:val="nil"/>
          <w:right w:val="nil"/>
          <w:between w:val="nil"/>
        </w:pBdr>
        <w:tabs>
          <w:tab w:val="left" w:pos="360"/>
        </w:tabs>
        <w:spacing w:after="120" w:line="360" w:lineRule="auto"/>
        <w:ind w:left="0" w:firstLine="0"/>
        <w:jc w:val="both"/>
        <w:rPr>
          <w:rFonts w:ascii="Arial" w:eastAsia="Arial" w:hAnsi="Arial" w:cs="Arial"/>
          <w:color w:val="010000"/>
          <w:sz w:val="20"/>
          <w:szCs w:val="20"/>
        </w:rPr>
      </w:pPr>
      <w:r w:rsidRPr="001E7DFA">
        <w:rPr>
          <w:rFonts w:ascii="Arial" w:hAnsi="Arial" w:cs="Arial"/>
          <w:color w:val="010000"/>
          <w:sz w:val="20"/>
        </w:rPr>
        <w:t>Transfer price: Not lower than the face value, ensuring the interests of the company.</w:t>
      </w:r>
    </w:p>
    <w:p w14:paraId="4D8FC211" w14:textId="3B88EE0F" w:rsidR="00B717A2" w:rsidRPr="001E7DFA" w:rsidRDefault="00EF735A" w:rsidP="00A35A65">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1E7DFA">
        <w:rPr>
          <w:rFonts w:ascii="Arial" w:hAnsi="Arial" w:cs="Arial"/>
          <w:color w:val="010000"/>
          <w:sz w:val="20"/>
        </w:rPr>
        <w:t xml:space="preserve">Article 2: Approve authorizing Mr. Tran Viet Duc - General Manager and legal representative of the company to carry out the search, selection, negotiation, and signing of contracts with investors, and to perform procedures related to collecting opinions, and sign relevant documents regarding Tan Cang-Dong Van Ha Nam Joint Stock Company and related parties. </w:t>
      </w:r>
    </w:p>
    <w:p w14:paraId="4D8FC212" w14:textId="77777777" w:rsidR="00B717A2" w:rsidRPr="001E7DFA" w:rsidRDefault="00EF735A" w:rsidP="00A35A65">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1E7DFA">
        <w:rPr>
          <w:rFonts w:ascii="Arial" w:hAnsi="Arial" w:cs="Arial"/>
          <w:color w:val="010000"/>
          <w:sz w:val="20"/>
        </w:rPr>
        <w:t>Article 3: Terms of enforcement</w:t>
      </w:r>
    </w:p>
    <w:p w14:paraId="4D8FC213" w14:textId="77777777" w:rsidR="00B717A2" w:rsidRPr="001E7DFA" w:rsidRDefault="00EF735A" w:rsidP="00A35A65">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1E7DFA">
        <w:rPr>
          <w:rFonts w:ascii="Arial" w:hAnsi="Arial" w:cs="Arial"/>
          <w:color w:val="010000"/>
          <w:sz w:val="20"/>
        </w:rPr>
        <w:t>Members of the Board of Directors, the Board of Management, the Chief Accountant and related functional departments are responsible for the implementation of this Resolution.</w:t>
      </w:r>
    </w:p>
    <w:p w14:paraId="4D8FC214" w14:textId="77777777" w:rsidR="00B717A2" w:rsidRPr="001E7DFA" w:rsidRDefault="00EF735A" w:rsidP="00A35A65">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1E7DFA">
        <w:rPr>
          <w:rFonts w:ascii="Arial" w:hAnsi="Arial" w:cs="Arial"/>
          <w:color w:val="010000"/>
          <w:sz w:val="20"/>
        </w:rPr>
        <w:t>This Board Resolution takes effect from the date of its signing./.</w:t>
      </w:r>
      <w:bookmarkEnd w:id="0"/>
    </w:p>
    <w:sectPr w:rsidR="00B717A2" w:rsidRPr="001E7DFA" w:rsidSect="00EF735A">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216DD"/>
    <w:multiLevelType w:val="multilevel"/>
    <w:tmpl w:val="014AAFFC"/>
    <w:lvl w:ilvl="0">
      <w:start w:val="1"/>
      <w:numFmt w:val="bullet"/>
      <w:lvlText w:val="-"/>
      <w:lvlJc w:val="left"/>
      <w:pPr>
        <w:ind w:left="720" w:hanging="360"/>
      </w:pPr>
      <w:rPr>
        <w:rFonts w:ascii="Arial" w:eastAsia="Arial"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4400CE8"/>
    <w:multiLevelType w:val="multilevel"/>
    <w:tmpl w:val="058E5C70"/>
    <w:lvl w:ilvl="0">
      <w:start w:val="1"/>
      <w:numFmt w:val="bullet"/>
      <w:lvlText w:val="-"/>
      <w:lvlJc w:val="left"/>
      <w:pPr>
        <w:ind w:left="720" w:hanging="360"/>
      </w:pPr>
      <w:rPr>
        <w:rFonts w:ascii="Arial" w:eastAsia="Arial"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7A2"/>
    <w:rsid w:val="001E7DFA"/>
    <w:rsid w:val="00211F99"/>
    <w:rsid w:val="004832B5"/>
    <w:rsid w:val="005F4D59"/>
    <w:rsid w:val="00A35A65"/>
    <w:rsid w:val="00B1302D"/>
    <w:rsid w:val="00B717A2"/>
    <w:rsid w:val="00C86612"/>
    <w:rsid w:val="00EF735A"/>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8FC204"/>
  <w15:docId w15:val="{D33457B6-874A-438C-8632-8DF8E0A3B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2"/>
      <w:szCs w:val="22"/>
      <w:u w:val="none"/>
    </w:rPr>
  </w:style>
  <w:style w:type="character" w:customStyle="1" w:styleId="Heading20">
    <w:name w:val="Heading #2_"/>
    <w:basedOn w:val="DefaultParagraphFont"/>
    <w:link w:val="Heading21"/>
    <w:rPr>
      <w:rFonts w:ascii="Times New Roman" w:eastAsia="Times New Roman" w:hAnsi="Times New Roman" w:cs="Times New Roman"/>
      <w:b/>
      <w:bCs/>
      <w:i w:val="0"/>
      <w:iCs w:val="0"/>
      <w:smallCaps w:val="0"/>
      <w:strike w:val="0"/>
      <w:color w:val="2A2A2A"/>
      <w:sz w:val="22"/>
      <w:szCs w:val="22"/>
      <w:u w:val="none"/>
    </w:rPr>
  </w:style>
  <w:style w:type="character" w:customStyle="1" w:styleId="Bodytext4">
    <w:name w:val="Body text (4)_"/>
    <w:basedOn w:val="DefaultParagraphFont"/>
    <w:link w:val="Bodytext40"/>
    <w:rPr>
      <w:rFonts w:ascii="Arial" w:eastAsia="Arial" w:hAnsi="Arial" w:cs="Arial"/>
      <w:b w:val="0"/>
      <w:bCs w:val="0"/>
      <w:i w:val="0"/>
      <w:iCs w:val="0"/>
      <w:smallCaps w:val="0"/>
      <w:strike w:val="0"/>
      <w:sz w:val="19"/>
      <w:szCs w:val="19"/>
      <w:u w:val="none"/>
    </w:rPr>
  </w:style>
  <w:style w:type="character" w:customStyle="1" w:styleId="Bodytext3">
    <w:name w:val="Body text (3)_"/>
    <w:basedOn w:val="DefaultParagraphFont"/>
    <w:link w:val="Bodytext30"/>
    <w:rPr>
      <w:rFonts w:ascii="Times New Roman" w:eastAsia="Times New Roman" w:hAnsi="Times New Roman" w:cs="Times New Roman"/>
      <w:b/>
      <w:bCs/>
      <w:i w:val="0"/>
      <w:iCs w:val="0"/>
      <w:smallCaps w:val="0"/>
      <w:strike w:val="0"/>
      <w:sz w:val="8"/>
      <w:szCs w:val="8"/>
      <w:u w:val="none"/>
    </w:rPr>
  </w:style>
  <w:style w:type="character" w:customStyle="1" w:styleId="Tableofcontents">
    <w:name w:val="Table of contents_"/>
    <w:basedOn w:val="DefaultParagraphFont"/>
    <w:link w:val="Tableofcontents0"/>
    <w:rPr>
      <w:rFonts w:ascii="Times New Roman" w:eastAsia="Times New Roman" w:hAnsi="Times New Roman" w:cs="Times New Roman"/>
      <w:b w:val="0"/>
      <w:bCs w:val="0"/>
      <w:i w:val="0"/>
      <w:iCs w:val="0"/>
      <w:smallCaps w:val="0"/>
      <w:strike w:val="0"/>
      <w:sz w:val="22"/>
      <w:szCs w:val="22"/>
      <w:u w:val="none"/>
    </w:rPr>
  </w:style>
  <w:style w:type="character" w:customStyle="1" w:styleId="Heading10">
    <w:name w:val="Heading #1_"/>
    <w:basedOn w:val="DefaultParagraphFont"/>
    <w:link w:val="Heading11"/>
    <w:rPr>
      <w:rFonts w:ascii="Arial" w:eastAsia="Arial" w:hAnsi="Arial" w:cs="Arial"/>
      <w:b w:val="0"/>
      <w:bCs w:val="0"/>
      <w:i w:val="0"/>
      <w:iCs w:val="0"/>
      <w:smallCaps/>
      <w:strike w:val="0"/>
      <w:color w:val="D85D68"/>
      <w:sz w:val="26"/>
      <w:szCs w:val="26"/>
      <w:u w:val="none"/>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8"/>
      <w:szCs w:val="8"/>
      <w:u w:val="none"/>
    </w:rPr>
  </w:style>
  <w:style w:type="paragraph" w:styleId="BodyText">
    <w:name w:val="Body Text"/>
    <w:basedOn w:val="Normal"/>
    <w:link w:val="BodyTextChar"/>
    <w:qFormat/>
    <w:rPr>
      <w:rFonts w:ascii="Times New Roman" w:eastAsia="Times New Roman" w:hAnsi="Times New Roman" w:cs="Times New Roman"/>
      <w:sz w:val="22"/>
      <w:szCs w:val="22"/>
    </w:rPr>
  </w:style>
  <w:style w:type="paragraph" w:customStyle="1" w:styleId="Heading21">
    <w:name w:val="Heading #2"/>
    <w:basedOn w:val="Normal"/>
    <w:link w:val="Heading20"/>
    <w:pPr>
      <w:ind w:firstLine="220"/>
      <w:outlineLvl w:val="1"/>
    </w:pPr>
    <w:rPr>
      <w:rFonts w:ascii="Times New Roman" w:eastAsia="Times New Roman" w:hAnsi="Times New Roman" w:cs="Times New Roman"/>
      <w:b/>
      <w:bCs/>
      <w:color w:val="2A2A2A"/>
      <w:sz w:val="22"/>
      <w:szCs w:val="22"/>
    </w:rPr>
  </w:style>
  <w:style w:type="paragraph" w:customStyle="1" w:styleId="Bodytext40">
    <w:name w:val="Body text (4)"/>
    <w:basedOn w:val="Normal"/>
    <w:link w:val="Bodytext4"/>
    <w:pPr>
      <w:spacing w:line="233" w:lineRule="auto"/>
      <w:jc w:val="center"/>
    </w:pPr>
    <w:rPr>
      <w:rFonts w:ascii="Arial" w:eastAsia="Arial" w:hAnsi="Arial" w:cs="Arial"/>
      <w:sz w:val="19"/>
      <w:szCs w:val="19"/>
    </w:rPr>
  </w:style>
  <w:style w:type="paragraph" w:customStyle="1" w:styleId="Bodytext30">
    <w:name w:val="Body text (3)"/>
    <w:basedOn w:val="Normal"/>
    <w:link w:val="Bodytext3"/>
    <w:pPr>
      <w:ind w:left="580"/>
    </w:pPr>
    <w:rPr>
      <w:rFonts w:ascii="Times New Roman" w:eastAsia="Times New Roman" w:hAnsi="Times New Roman" w:cs="Times New Roman"/>
      <w:b/>
      <w:bCs/>
      <w:sz w:val="8"/>
      <w:szCs w:val="8"/>
    </w:rPr>
  </w:style>
  <w:style w:type="paragraph" w:customStyle="1" w:styleId="Tableofcontents0">
    <w:name w:val="Table of contents"/>
    <w:basedOn w:val="Normal"/>
    <w:link w:val="Tableofcontents"/>
    <w:pPr>
      <w:spacing w:line="394" w:lineRule="auto"/>
    </w:pPr>
    <w:rPr>
      <w:rFonts w:ascii="Times New Roman" w:eastAsia="Times New Roman" w:hAnsi="Times New Roman" w:cs="Times New Roman"/>
      <w:sz w:val="22"/>
      <w:szCs w:val="22"/>
    </w:rPr>
  </w:style>
  <w:style w:type="paragraph" w:customStyle="1" w:styleId="Heading11">
    <w:name w:val="Heading #1"/>
    <w:basedOn w:val="Normal"/>
    <w:link w:val="Heading10"/>
    <w:pPr>
      <w:jc w:val="center"/>
      <w:outlineLvl w:val="0"/>
    </w:pPr>
    <w:rPr>
      <w:rFonts w:ascii="Arial" w:eastAsia="Arial" w:hAnsi="Arial" w:cs="Arial"/>
      <w:smallCaps/>
      <w:color w:val="D85D68"/>
      <w:sz w:val="26"/>
      <w:szCs w:val="26"/>
    </w:rPr>
  </w:style>
  <w:style w:type="paragraph" w:customStyle="1" w:styleId="Bodytext20">
    <w:name w:val="Body text (2)"/>
    <w:basedOn w:val="Normal"/>
    <w:link w:val="Bodytext2"/>
    <w:pPr>
      <w:spacing w:line="192" w:lineRule="auto"/>
    </w:pPr>
    <w:rPr>
      <w:rFonts w:ascii="Arial" w:eastAsia="Arial" w:hAnsi="Arial" w:cs="Arial"/>
      <w:sz w:val="8"/>
      <w:szCs w:val="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E7BgX+miYaJfpTkLrTTWhA2r8qA==">CgMxLjA4AHIhMXNYcjFxMnhrY3EtcUttR0ZhX2syUGZzTWFsYTlVSmJB</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261</Words>
  <Characters>1490</Characters>
  <Application>Microsoft Office Word</Application>
  <DocSecurity>0</DocSecurity>
  <Lines>12</Lines>
  <Paragraphs>3</Paragraphs>
  <ScaleCrop>false</ScaleCrop>
  <Company/>
  <LinksUpToDate>false</LinksUpToDate>
  <CharactersWithSpaces>1748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9</cp:revision>
  <dcterms:created xsi:type="dcterms:W3CDTF">2024-03-12T03:39:00Z</dcterms:created>
  <dcterms:modified xsi:type="dcterms:W3CDTF">2024-03-13T09:20:00Z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d7dd4fdac25e8ee3958c420ff6369c92a54f770767dbade6d4197428adde97d3</vt:lpwstr>
  </property>
</Properties>
</file>