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1119" w:rsidRPr="00463248" w:rsidRDefault="00076618" w:rsidP="00076618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63248">
        <w:rPr>
          <w:rFonts w:ascii="Arial" w:hAnsi="Arial" w:cs="Arial"/>
          <w:b/>
          <w:color w:val="010000"/>
          <w:sz w:val="20"/>
        </w:rPr>
        <w:t>DWS: Receive the Decision on prosecuting the defendant</w:t>
      </w:r>
    </w:p>
    <w:p w14:paraId="00000002" w14:textId="77777777" w:rsidR="00691119" w:rsidRPr="00463248" w:rsidRDefault="00076618" w:rsidP="00076618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3248">
        <w:rPr>
          <w:rFonts w:ascii="Arial" w:hAnsi="Arial" w:cs="Arial"/>
          <w:color w:val="010000"/>
          <w:sz w:val="20"/>
        </w:rPr>
        <w:t>On March 11, 2024, Dong Thap Water Supply &amp; Urban Environment Joint Stock Company announced Official Dispatch No. 131/CBTT-CN&amp;MTDT on disclosing the Decision on prosecuting the defendant as follows:</w:t>
      </w:r>
    </w:p>
    <w:p w14:paraId="00000003" w14:textId="77777777" w:rsidR="00691119" w:rsidRPr="00463248" w:rsidRDefault="00076618" w:rsidP="0007661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63248">
        <w:rPr>
          <w:rFonts w:ascii="Arial" w:hAnsi="Arial" w:cs="Arial"/>
          <w:color w:val="010000"/>
          <w:sz w:val="20"/>
        </w:rPr>
        <w:t>On March 11, 2024, Dong Thap Water Supply &amp; Urban Environment Joint Stock Company received 02 Decisions on prosecuting the defendant from the Police Investigation Agency - Dong Thap Province, specifically:</w:t>
      </w:r>
    </w:p>
    <w:p w14:paraId="00000004" w14:textId="0141710D" w:rsidR="00691119" w:rsidRPr="00463248" w:rsidRDefault="00076618" w:rsidP="000766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/>
        <w:rPr>
          <w:rFonts w:ascii="Arial" w:eastAsia="Arial" w:hAnsi="Arial" w:cs="Arial"/>
          <w:color w:val="010000"/>
          <w:sz w:val="20"/>
          <w:szCs w:val="20"/>
        </w:rPr>
      </w:pPr>
      <w:r w:rsidRPr="00463248">
        <w:rPr>
          <w:rFonts w:ascii="Arial" w:hAnsi="Arial" w:cs="Arial"/>
          <w:color w:val="010000"/>
          <w:sz w:val="20"/>
        </w:rPr>
        <w:t xml:space="preserve">Decision No. 20/QD-CSKT dated March 5, 2024: Prosecution against Mr. Tran Tien Dat, Technical Department </w:t>
      </w:r>
      <w:r w:rsidR="00463248" w:rsidRPr="00463248">
        <w:rPr>
          <w:rFonts w:ascii="Arial" w:hAnsi="Arial" w:cs="Arial"/>
          <w:color w:val="010000"/>
          <w:sz w:val="20"/>
        </w:rPr>
        <w:t xml:space="preserve">Head </w:t>
      </w:r>
      <w:r w:rsidRPr="00463248">
        <w:rPr>
          <w:rFonts w:ascii="Arial" w:hAnsi="Arial" w:cs="Arial"/>
          <w:color w:val="010000"/>
          <w:sz w:val="20"/>
        </w:rPr>
        <w:t>of the Office of Dong Thap Water Supply &amp; Urban Environment Joint Stock Company</w:t>
      </w:r>
    </w:p>
    <w:p w14:paraId="00000005" w14:textId="77777777" w:rsidR="00691119" w:rsidRPr="00463248" w:rsidRDefault="00076618" w:rsidP="0007661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3248">
        <w:rPr>
          <w:rFonts w:ascii="Arial" w:hAnsi="Arial" w:cs="Arial"/>
          <w:color w:val="010000"/>
          <w:sz w:val="20"/>
        </w:rPr>
        <w:t>Decision No. 21/QD-CSKT dated March 5, 2024: Prosecution against Mr. Ho Minh Cuong, Manager of Nam Song Tien Water Supply Branch.</w:t>
      </w:r>
    </w:p>
    <w:p w14:paraId="00000006" w14:textId="77777777" w:rsidR="00691119" w:rsidRPr="00463248" w:rsidRDefault="00076618" w:rsidP="00076618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3248">
        <w:rPr>
          <w:rFonts w:ascii="Arial" w:hAnsi="Arial" w:cs="Arial"/>
          <w:color w:val="010000"/>
          <w:sz w:val="20"/>
        </w:rPr>
        <w:t xml:space="preserve"> </w:t>
      </w:r>
    </w:p>
    <w:sectPr w:rsidR="00691119" w:rsidRPr="00463248" w:rsidSect="0007661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7F0A"/>
    <w:multiLevelType w:val="multilevel"/>
    <w:tmpl w:val="5CD60D5C"/>
    <w:lvl w:ilvl="0">
      <w:start w:val="1"/>
      <w:numFmt w:val="bullet"/>
      <w:lvlText w:val="+"/>
      <w:lvlJc w:val="left"/>
      <w:pPr>
        <w:ind w:left="36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702433"/>
    <w:multiLevelType w:val="multilevel"/>
    <w:tmpl w:val="3D3E019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3478CA"/>
    <w:multiLevelType w:val="multilevel"/>
    <w:tmpl w:val="0828407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19"/>
    <w:rsid w:val="00076618"/>
    <w:rsid w:val="00463248"/>
    <w:rsid w:val="006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5D832"/>
  <w15:docId w15:val="{83C8B826-2D04-4823-9CE0-F9AB42F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1"/>
      <w:szCs w:val="11"/>
    </w:rPr>
  </w:style>
  <w:style w:type="paragraph" w:styleId="ListParagraph">
    <w:name w:val="List Paragraph"/>
    <w:basedOn w:val="Normal"/>
    <w:uiPriority w:val="34"/>
    <w:qFormat/>
    <w:rsid w:val="00843BA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TwAYw0TJbY0EOQSY2tbCX4hEMQ==">CgMxLjA4AHIhMUR6aWdtNUc0R0llT1ZpaEwtaWM0azdmc01pZnplZDlD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661</Characters>
  <Application>Microsoft Office Word</Application>
  <DocSecurity>0</DocSecurity>
  <Lines>12</Lines>
  <Paragraphs>5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2024-03-12T03:32:00Z</dcterms:created>
  <dcterms:modified xsi:type="dcterms:W3CDTF">2024-03-13T01:55:00Z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db5e6f7ae7f89a154d7ef6eeffb130d2b0e5943e488910cc8f4e14da08c9e47e</vt:lpwstr>
  </property>
</Properties>
</file>