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50D2" w:rsidRPr="004B3454" w:rsidRDefault="00F30C6C" w:rsidP="004959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B3454">
        <w:rPr>
          <w:rFonts w:ascii="Arial" w:hAnsi="Arial" w:cs="Arial"/>
          <w:b/>
          <w:color w:val="010000"/>
          <w:sz w:val="20"/>
        </w:rPr>
        <w:t>BSG: Financial Statement Explanation</w:t>
      </w:r>
    </w:p>
    <w:p w14:paraId="00000002" w14:textId="13595DA5" w:rsidR="000D50D2" w:rsidRPr="004B3454" w:rsidRDefault="00F30C6C" w:rsidP="004959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3454">
        <w:rPr>
          <w:rFonts w:ascii="Arial" w:hAnsi="Arial" w:cs="Arial"/>
          <w:color w:val="010000"/>
          <w:sz w:val="20"/>
        </w:rPr>
        <w:t>On March 11, 2024, Saigon Passenger Transport Joint Stock Company announced Official Dispatch No. 286/CV-CBTT on the explanation relat</w:t>
      </w:r>
      <w:r w:rsidR="004B3454" w:rsidRPr="004B3454">
        <w:rPr>
          <w:rFonts w:ascii="Arial" w:hAnsi="Arial" w:cs="Arial"/>
          <w:color w:val="010000"/>
          <w:sz w:val="20"/>
        </w:rPr>
        <w:t>ed</w:t>
      </w:r>
      <w:r w:rsidRPr="004B3454">
        <w:rPr>
          <w:rFonts w:ascii="Arial" w:hAnsi="Arial" w:cs="Arial"/>
          <w:color w:val="010000"/>
          <w:sz w:val="20"/>
        </w:rPr>
        <w:t xml:space="preserve"> to the Audited Financial Statements for the fiscal year ending on December 31, 2023</w:t>
      </w:r>
      <w:r w:rsidR="004959A4">
        <w:rPr>
          <w:rFonts w:ascii="Arial" w:hAnsi="Arial" w:cs="Arial"/>
          <w:color w:val="010000"/>
          <w:sz w:val="20"/>
        </w:rPr>
        <w:t>,</w:t>
      </w:r>
      <w:r w:rsidRPr="004B3454">
        <w:rPr>
          <w:rFonts w:ascii="Arial" w:hAnsi="Arial" w:cs="Arial"/>
          <w:color w:val="010000"/>
          <w:sz w:val="20"/>
        </w:rPr>
        <w:t xml:space="preserve"> of Saigon Passenger Transport Joint Stock Company as follows:</w:t>
      </w:r>
    </w:p>
    <w:p w14:paraId="00000003" w14:textId="15FDFE4B" w:rsidR="000D50D2" w:rsidRPr="004B3454" w:rsidRDefault="00F30C6C" w:rsidP="004959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3454">
        <w:rPr>
          <w:rFonts w:ascii="Arial" w:hAnsi="Arial" w:cs="Arial"/>
          <w:color w:val="010000"/>
          <w:sz w:val="20"/>
        </w:rPr>
        <w:t>According to the Audited Financial Statements for the fiscal year ending on December 31, 2023</w:t>
      </w:r>
      <w:r w:rsidR="004959A4">
        <w:rPr>
          <w:rFonts w:ascii="Arial" w:hAnsi="Arial" w:cs="Arial"/>
          <w:color w:val="010000"/>
          <w:sz w:val="20"/>
        </w:rPr>
        <w:t>,</w:t>
      </w:r>
      <w:r w:rsidRPr="004B3454">
        <w:rPr>
          <w:rFonts w:ascii="Arial" w:hAnsi="Arial" w:cs="Arial"/>
          <w:color w:val="010000"/>
          <w:sz w:val="20"/>
        </w:rPr>
        <w:t xml:space="preserve"> of Saigon Passenger Transport Joint Stock Company</w:t>
      </w:r>
      <w:r w:rsidR="004959A4">
        <w:rPr>
          <w:rFonts w:ascii="Arial" w:hAnsi="Arial" w:cs="Arial"/>
          <w:color w:val="010000"/>
          <w:sz w:val="20"/>
        </w:rPr>
        <w:t>,</w:t>
      </w:r>
      <w:r w:rsidRPr="004B3454">
        <w:rPr>
          <w:rFonts w:ascii="Arial" w:hAnsi="Arial" w:cs="Arial"/>
          <w:color w:val="010000"/>
          <w:sz w:val="20"/>
        </w:rPr>
        <w:t xml:space="preserve"> prepared by C</w:t>
      </w:r>
      <w:r w:rsidR="004B3454" w:rsidRPr="004B3454">
        <w:rPr>
          <w:rFonts w:ascii="Arial" w:hAnsi="Arial" w:cs="Arial"/>
          <w:color w:val="010000"/>
          <w:sz w:val="20"/>
        </w:rPr>
        <w:t>PA</w:t>
      </w:r>
      <w:r w:rsidRPr="004B3454">
        <w:rPr>
          <w:rFonts w:ascii="Arial" w:hAnsi="Arial" w:cs="Arial"/>
          <w:color w:val="010000"/>
          <w:sz w:val="20"/>
        </w:rPr>
        <w:t xml:space="preserve"> Vietnam Auditing Company Limited on March 8, 2024</w:t>
      </w:r>
      <w:r w:rsidR="004B3454" w:rsidRPr="004B3454">
        <w:rPr>
          <w:rFonts w:ascii="Arial" w:hAnsi="Arial" w:cs="Arial"/>
          <w:color w:val="010000"/>
          <w:sz w:val="20"/>
        </w:rPr>
        <w:t>, t</w:t>
      </w:r>
      <w:r w:rsidRPr="004B3454">
        <w:rPr>
          <w:rFonts w:ascii="Arial" w:hAnsi="Arial" w:cs="Arial"/>
          <w:color w:val="010000"/>
          <w:sz w:val="20"/>
        </w:rPr>
        <w:t>he target Profit after tax in the report on</w:t>
      </w:r>
      <w:r w:rsidR="004B3454" w:rsidRPr="004B3454">
        <w:rPr>
          <w:rFonts w:ascii="Arial" w:hAnsi="Arial" w:cs="Arial"/>
          <w:color w:val="010000"/>
          <w:sz w:val="20"/>
        </w:rPr>
        <w:t xml:space="preserve"> the income statement </w:t>
      </w:r>
      <w:r w:rsidRPr="004B3454">
        <w:rPr>
          <w:rFonts w:ascii="Arial" w:hAnsi="Arial" w:cs="Arial"/>
          <w:color w:val="010000"/>
          <w:sz w:val="20"/>
        </w:rPr>
        <w:t>2023 fluctuates by 10% or more compared to the report of the same period in 2022.</w:t>
      </w:r>
    </w:p>
    <w:p w14:paraId="00000004" w14:textId="77777777" w:rsidR="000D50D2" w:rsidRPr="004B3454" w:rsidRDefault="00F30C6C" w:rsidP="004959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3454">
        <w:rPr>
          <w:rFonts w:ascii="Arial" w:hAnsi="Arial" w:cs="Arial"/>
          <w:color w:val="010000"/>
          <w:sz w:val="20"/>
        </w:rPr>
        <w:t>The Company hereby explains this issue as follows:</w:t>
      </w:r>
    </w:p>
    <w:p w14:paraId="00000005" w14:textId="5F69C19A" w:rsidR="000D50D2" w:rsidRPr="004B3454" w:rsidRDefault="00F30C6C" w:rsidP="004959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3454">
        <w:rPr>
          <w:rFonts w:ascii="Arial" w:hAnsi="Arial" w:cs="Arial"/>
          <w:color w:val="010000"/>
          <w:sz w:val="20"/>
        </w:rPr>
        <w:t>The target profit after tax in the report on</w:t>
      </w:r>
      <w:r w:rsidR="004B3454" w:rsidRPr="004B3454">
        <w:rPr>
          <w:rFonts w:ascii="Arial" w:hAnsi="Arial" w:cs="Arial"/>
          <w:color w:val="010000"/>
          <w:sz w:val="20"/>
        </w:rPr>
        <w:t xml:space="preserve"> the income statement</w:t>
      </w:r>
      <w:r w:rsidRPr="004B3454">
        <w:rPr>
          <w:rFonts w:ascii="Arial" w:hAnsi="Arial" w:cs="Arial"/>
          <w:color w:val="010000"/>
          <w:sz w:val="20"/>
        </w:rPr>
        <w:t xml:space="preserve"> 2023 was VND 35,020,619,225, fluctuating </w:t>
      </w:r>
      <w:r w:rsidR="004B3454" w:rsidRPr="004B3454">
        <w:rPr>
          <w:rFonts w:ascii="Arial" w:hAnsi="Arial" w:cs="Arial"/>
          <w:color w:val="010000"/>
          <w:sz w:val="20"/>
        </w:rPr>
        <w:t xml:space="preserve">by </w:t>
      </w:r>
      <w:r w:rsidRPr="004B3454">
        <w:rPr>
          <w:rFonts w:ascii="Arial" w:hAnsi="Arial" w:cs="Arial"/>
          <w:color w:val="010000"/>
          <w:sz w:val="20"/>
        </w:rPr>
        <w:t>more than 10% compared to the report of the same period in 2022, equivalent to VND 15,015,018,098.</w:t>
      </w:r>
    </w:p>
    <w:p w14:paraId="00000006" w14:textId="246D5A91" w:rsidR="000D50D2" w:rsidRPr="004B3454" w:rsidRDefault="00F30C6C" w:rsidP="004959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3454">
        <w:rPr>
          <w:rFonts w:ascii="Arial" w:hAnsi="Arial" w:cs="Arial"/>
          <w:color w:val="010000"/>
          <w:sz w:val="20"/>
        </w:rPr>
        <w:t xml:space="preserve">The reason is that total revenue in 2023 increased by VND 32,077,129,332, </w:t>
      </w:r>
      <w:r w:rsidR="005A3E77">
        <w:rPr>
          <w:rFonts w:ascii="Arial" w:hAnsi="Arial" w:cs="Arial"/>
          <w:color w:val="010000"/>
          <w:sz w:val="20"/>
        </w:rPr>
        <w:t xml:space="preserve">and </w:t>
      </w:r>
      <w:r w:rsidRPr="004B3454">
        <w:rPr>
          <w:rFonts w:ascii="Arial" w:hAnsi="Arial" w:cs="Arial"/>
          <w:color w:val="010000"/>
          <w:sz w:val="20"/>
        </w:rPr>
        <w:t xml:space="preserve">total costs increased by VND 12,071,528,205 compared to the same period in 2022. Therefore, </w:t>
      </w:r>
      <w:bookmarkStart w:id="0" w:name="_GoBack"/>
      <w:r w:rsidRPr="004B3454">
        <w:rPr>
          <w:rFonts w:ascii="Arial" w:hAnsi="Arial" w:cs="Arial"/>
          <w:color w:val="010000"/>
          <w:sz w:val="20"/>
        </w:rPr>
        <w:t xml:space="preserve">the profit after tax in 2023 </w:t>
      </w:r>
      <w:r w:rsidR="005A3E77">
        <w:rPr>
          <w:rFonts w:ascii="Arial" w:hAnsi="Arial" w:cs="Arial"/>
          <w:color w:val="010000"/>
          <w:sz w:val="20"/>
        </w:rPr>
        <w:t>came in</w:t>
      </w:r>
      <w:r w:rsidRPr="004B3454">
        <w:rPr>
          <w:rFonts w:ascii="Arial" w:hAnsi="Arial" w:cs="Arial"/>
          <w:color w:val="010000"/>
          <w:sz w:val="20"/>
        </w:rPr>
        <w:t xml:space="preserve"> VND 35,020,619,225, fluctuating </w:t>
      </w:r>
      <w:r w:rsidR="004B3454" w:rsidRPr="004B3454">
        <w:rPr>
          <w:rFonts w:ascii="Arial" w:hAnsi="Arial" w:cs="Arial"/>
          <w:color w:val="010000"/>
          <w:sz w:val="20"/>
        </w:rPr>
        <w:t xml:space="preserve">by </w:t>
      </w:r>
      <w:r w:rsidRPr="004B3454">
        <w:rPr>
          <w:rFonts w:ascii="Arial" w:hAnsi="Arial" w:cs="Arial"/>
          <w:color w:val="010000"/>
          <w:sz w:val="20"/>
        </w:rPr>
        <w:t>more than 10% compared to the same period in 2022.</w:t>
      </w:r>
      <w:bookmarkEnd w:id="0"/>
    </w:p>
    <w:sectPr w:rsidR="000D50D2" w:rsidRPr="004B3454" w:rsidSect="00F30C6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2"/>
    <w:rsid w:val="000D50D2"/>
    <w:rsid w:val="004959A4"/>
    <w:rsid w:val="004B3454"/>
    <w:rsid w:val="005228CD"/>
    <w:rsid w:val="005A3E77"/>
    <w:rsid w:val="00F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A55EB"/>
  <w15:docId w15:val="{1BAFF461-3285-4C66-955C-B8A569A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92D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/>
      <w:iCs/>
      <w:smallCaps w:val="0"/>
      <w:strike w:val="0"/>
      <w:color w:val="2D292D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51" w:lineRule="auto"/>
      <w:ind w:left="2360"/>
      <w:jc w:val="right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380"/>
    </w:pPr>
    <w:rPr>
      <w:rFonts w:ascii="Times New Roman" w:eastAsia="Times New Roman" w:hAnsi="Times New Roman" w:cs="Times New Roman"/>
      <w:color w:val="2D292D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59" w:lineRule="auto"/>
      <w:jc w:val="center"/>
    </w:pPr>
    <w:rPr>
      <w:rFonts w:ascii="Arial" w:eastAsia="Arial" w:hAnsi="Arial" w:cs="Arial"/>
      <w:b/>
      <w:bCs/>
      <w:i/>
      <w:iCs/>
      <w:color w:val="2D292D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hPLNlLEPQy8s0zpnX7grkoSyw==">CgMxLjA4AHIhMVJodTN5UHZneEtiS013d2ZvaEtZd0FrRmpQc0ZnV3dn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1036</Characters>
  <Application>Microsoft Office Word</Application>
  <DocSecurity>0</DocSecurity>
  <Lines>15</Lines>
  <Paragraphs>6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2024-03-13T02:20:00Z</dcterms:created>
  <dcterms:modified xsi:type="dcterms:W3CDTF">2024-03-14T04:11:00Z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4829ce0b7628001d400f763cbcfd6ad9ddd40b144e4ddc0510a75b2a64d259fd</vt:lpwstr>
  </property>
</Properties>
</file>