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0DC9" w:rsidRPr="00484BDE" w:rsidRDefault="00462A50" w:rsidP="00177100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84BDE">
        <w:rPr>
          <w:rFonts w:ascii="Arial" w:hAnsi="Arial" w:cs="Arial"/>
          <w:b/>
          <w:color w:val="010000"/>
          <w:sz w:val="20"/>
        </w:rPr>
        <w:t>MCF: Board Resolution</w:t>
      </w:r>
    </w:p>
    <w:p w14:paraId="00000002" w14:textId="06018981" w:rsidR="005E0DC9" w:rsidRPr="00484BDE" w:rsidRDefault="00462A50" w:rsidP="00177100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BDE">
        <w:rPr>
          <w:rFonts w:ascii="Arial" w:hAnsi="Arial" w:cs="Arial"/>
          <w:color w:val="010000"/>
          <w:sz w:val="20"/>
        </w:rPr>
        <w:t xml:space="preserve">On March 11, 2024, </w:t>
      </w:r>
      <w:proofErr w:type="spellStart"/>
      <w:r w:rsidRPr="00484BDE">
        <w:rPr>
          <w:rFonts w:ascii="Arial" w:hAnsi="Arial" w:cs="Arial"/>
          <w:color w:val="010000"/>
          <w:sz w:val="20"/>
        </w:rPr>
        <w:t>Mechannics</w:t>
      </w:r>
      <w:proofErr w:type="spellEnd"/>
      <w:r w:rsidRPr="00484BDE">
        <w:rPr>
          <w:rFonts w:ascii="Arial" w:hAnsi="Arial" w:cs="Arial"/>
          <w:color w:val="010000"/>
          <w:sz w:val="20"/>
        </w:rPr>
        <w:t xml:space="preserve"> Construction and Foodstuff JSC announced Resolution No. 04/NQ-MCF-HDQT on making the list of shareholders having the rights </w:t>
      </w:r>
      <w:r w:rsidR="00484BDE" w:rsidRPr="00484BDE">
        <w:rPr>
          <w:rFonts w:ascii="Arial" w:hAnsi="Arial" w:cs="Arial"/>
          <w:color w:val="010000"/>
          <w:sz w:val="20"/>
        </w:rPr>
        <w:t>to attend</w:t>
      </w:r>
      <w:r w:rsidRPr="00484BDE">
        <w:rPr>
          <w:rFonts w:ascii="Arial" w:hAnsi="Arial" w:cs="Arial"/>
          <w:color w:val="010000"/>
          <w:sz w:val="20"/>
        </w:rPr>
        <w:t xml:space="preserve"> the Annual </w:t>
      </w:r>
      <w:r w:rsidR="00177100">
        <w:rPr>
          <w:rFonts w:ascii="Arial" w:hAnsi="Arial" w:cs="Arial"/>
          <w:color w:val="010000"/>
          <w:sz w:val="20"/>
        </w:rPr>
        <w:t>General Meeting</w:t>
      </w:r>
      <w:r w:rsidRPr="00484BDE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48A7E45F" w:rsidR="005E0DC9" w:rsidRPr="00484BDE" w:rsidRDefault="00462A50" w:rsidP="00177100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BDE">
        <w:rPr>
          <w:rFonts w:ascii="Arial" w:hAnsi="Arial" w:cs="Arial"/>
          <w:color w:val="010000"/>
          <w:sz w:val="20"/>
        </w:rPr>
        <w:t xml:space="preserve">Article 1: Agree to make the list of shareholders having the rights </w:t>
      </w:r>
      <w:r w:rsidR="00484BDE" w:rsidRPr="00484BDE">
        <w:rPr>
          <w:rFonts w:ascii="Arial" w:hAnsi="Arial" w:cs="Arial"/>
          <w:color w:val="010000"/>
          <w:sz w:val="20"/>
        </w:rPr>
        <w:t>to attend</w:t>
      </w:r>
      <w:r w:rsidRPr="00484BDE">
        <w:rPr>
          <w:rFonts w:ascii="Arial" w:hAnsi="Arial" w:cs="Arial"/>
          <w:color w:val="010000"/>
          <w:sz w:val="20"/>
        </w:rPr>
        <w:t xml:space="preserve"> the Annual </w:t>
      </w:r>
      <w:r w:rsidR="00177100">
        <w:rPr>
          <w:rFonts w:ascii="Arial" w:hAnsi="Arial" w:cs="Arial"/>
          <w:color w:val="010000"/>
          <w:sz w:val="20"/>
        </w:rPr>
        <w:t>General Meeting</w:t>
      </w:r>
      <w:r w:rsidRPr="00484BDE">
        <w:rPr>
          <w:rFonts w:ascii="Arial" w:hAnsi="Arial" w:cs="Arial"/>
          <w:color w:val="010000"/>
          <w:sz w:val="20"/>
        </w:rPr>
        <w:t xml:space="preserve"> 2024, specifically as follows:</w:t>
      </w:r>
    </w:p>
    <w:p w14:paraId="00000004" w14:textId="77777777" w:rsidR="005E0DC9" w:rsidRPr="00484BDE" w:rsidRDefault="00462A50" w:rsidP="00177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65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84BDE">
        <w:rPr>
          <w:rFonts w:ascii="Arial" w:hAnsi="Arial" w:cs="Arial"/>
          <w:color w:val="010000"/>
          <w:sz w:val="20"/>
        </w:rPr>
        <w:t>Record date to exercise rights: April 01, 2024</w:t>
      </w:r>
    </w:p>
    <w:p w14:paraId="00000005" w14:textId="6A2782CB" w:rsidR="005E0DC9" w:rsidRPr="00484BDE" w:rsidRDefault="00462A50" w:rsidP="00177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651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84BDE">
        <w:rPr>
          <w:rFonts w:ascii="Arial" w:hAnsi="Arial" w:cs="Arial"/>
          <w:color w:val="010000"/>
          <w:sz w:val="20"/>
        </w:rPr>
        <w:t xml:space="preserve">Time and venue of the Meeting: </w:t>
      </w:r>
      <w:r w:rsidR="00177100">
        <w:rPr>
          <w:rFonts w:ascii="Arial" w:hAnsi="Arial" w:cs="Arial"/>
          <w:color w:val="010000"/>
          <w:sz w:val="20"/>
        </w:rPr>
        <w:t>to be confirmed</w:t>
      </w:r>
      <w:bookmarkStart w:id="0" w:name="_GoBack"/>
      <w:bookmarkEnd w:id="0"/>
      <w:r w:rsidRPr="00484BDE">
        <w:rPr>
          <w:rFonts w:ascii="Arial" w:hAnsi="Arial" w:cs="Arial"/>
          <w:color w:val="010000"/>
          <w:sz w:val="20"/>
        </w:rPr>
        <w:t xml:space="preserve"> in the Invitation Letter to the </w:t>
      </w:r>
      <w:r w:rsidR="00484BDE" w:rsidRPr="00484BDE">
        <w:rPr>
          <w:rFonts w:ascii="Arial" w:hAnsi="Arial" w:cs="Arial"/>
          <w:color w:val="010000"/>
          <w:sz w:val="20"/>
        </w:rPr>
        <w:t xml:space="preserve">Annual </w:t>
      </w:r>
      <w:r w:rsidR="00177100">
        <w:rPr>
          <w:rFonts w:ascii="Arial" w:hAnsi="Arial" w:cs="Arial"/>
          <w:color w:val="010000"/>
          <w:sz w:val="20"/>
        </w:rPr>
        <w:t>General Meeting</w:t>
      </w:r>
      <w:r w:rsidRPr="00484BDE">
        <w:rPr>
          <w:rFonts w:ascii="Arial" w:hAnsi="Arial" w:cs="Arial"/>
          <w:color w:val="010000"/>
          <w:sz w:val="20"/>
        </w:rPr>
        <w:t xml:space="preserve"> 2024.</w:t>
      </w:r>
    </w:p>
    <w:p w14:paraId="00000006" w14:textId="0DE0F7EA" w:rsidR="005E0DC9" w:rsidRPr="00484BDE" w:rsidRDefault="00462A50" w:rsidP="00177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64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84BDE">
        <w:rPr>
          <w:rFonts w:ascii="Arial" w:hAnsi="Arial" w:cs="Arial"/>
          <w:color w:val="010000"/>
          <w:sz w:val="20"/>
        </w:rPr>
        <w:t xml:space="preserve">Content: Approve the issues under the authority of the Annual </w:t>
      </w:r>
      <w:r w:rsidR="00177100">
        <w:rPr>
          <w:rFonts w:ascii="Arial" w:hAnsi="Arial" w:cs="Arial"/>
          <w:color w:val="010000"/>
          <w:sz w:val="20"/>
        </w:rPr>
        <w:t>General Meeting</w:t>
      </w:r>
      <w:r w:rsidRPr="00484BDE">
        <w:rPr>
          <w:rFonts w:ascii="Arial" w:hAnsi="Arial" w:cs="Arial"/>
          <w:color w:val="010000"/>
          <w:sz w:val="20"/>
        </w:rPr>
        <w:t xml:space="preserve"> 2024.</w:t>
      </w:r>
    </w:p>
    <w:p w14:paraId="00000007" w14:textId="4CA5438B" w:rsidR="005E0DC9" w:rsidRPr="00484BDE" w:rsidRDefault="00462A50" w:rsidP="00177100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BDE">
        <w:rPr>
          <w:rFonts w:ascii="Arial" w:hAnsi="Arial" w:cs="Arial"/>
          <w:color w:val="010000"/>
          <w:sz w:val="20"/>
        </w:rPr>
        <w:t xml:space="preserve">Article 2: The Board of Directors authorizes </w:t>
      </w:r>
      <w:r w:rsidR="00484BDE" w:rsidRPr="00484BDE">
        <w:rPr>
          <w:rFonts w:ascii="Arial" w:hAnsi="Arial" w:cs="Arial"/>
          <w:color w:val="010000"/>
          <w:sz w:val="20"/>
        </w:rPr>
        <w:t xml:space="preserve">the </w:t>
      </w:r>
      <w:r w:rsidR="00177100">
        <w:rPr>
          <w:rFonts w:ascii="Arial" w:hAnsi="Arial" w:cs="Arial"/>
          <w:color w:val="010000"/>
          <w:sz w:val="20"/>
        </w:rPr>
        <w:t>Managing Director</w:t>
      </w:r>
      <w:r w:rsidR="00484BDE" w:rsidRPr="00484BDE">
        <w:rPr>
          <w:rFonts w:ascii="Arial" w:hAnsi="Arial" w:cs="Arial"/>
          <w:color w:val="010000"/>
          <w:sz w:val="20"/>
        </w:rPr>
        <w:t xml:space="preserve"> </w:t>
      </w:r>
      <w:r w:rsidRPr="00484BDE">
        <w:rPr>
          <w:rFonts w:ascii="Arial" w:hAnsi="Arial" w:cs="Arial"/>
          <w:color w:val="010000"/>
          <w:sz w:val="20"/>
        </w:rPr>
        <w:t xml:space="preserve">to be responsible for implementing the necessary procedures and tasks related to the organization of the Annual </w:t>
      </w:r>
      <w:r w:rsidR="00177100">
        <w:rPr>
          <w:rFonts w:ascii="Arial" w:hAnsi="Arial" w:cs="Arial"/>
          <w:color w:val="010000"/>
          <w:sz w:val="20"/>
        </w:rPr>
        <w:t>General Meeting</w:t>
      </w:r>
      <w:r w:rsidRPr="00484BDE">
        <w:rPr>
          <w:rFonts w:ascii="Arial" w:hAnsi="Arial" w:cs="Arial"/>
          <w:color w:val="010000"/>
          <w:sz w:val="20"/>
        </w:rPr>
        <w:t xml:space="preserve"> </w:t>
      </w:r>
      <w:r w:rsidR="00177100">
        <w:rPr>
          <w:rFonts w:ascii="Arial" w:hAnsi="Arial" w:cs="Arial"/>
          <w:color w:val="010000"/>
          <w:sz w:val="20"/>
        </w:rPr>
        <w:t>as per</w:t>
      </w:r>
      <w:r w:rsidRPr="00484BDE">
        <w:rPr>
          <w:rFonts w:ascii="Arial" w:hAnsi="Arial" w:cs="Arial"/>
          <w:color w:val="010000"/>
          <w:sz w:val="20"/>
        </w:rPr>
        <w:t xml:space="preserve"> regulations.</w:t>
      </w:r>
    </w:p>
    <w:p w14:paraId="00000008" w14:textId="6C295D66" w:rsidR="005E0DC9" w:rsidRPr="00484BDE" w:rsidRDefault="00462A50" w:rsidP="00177100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4BDE">
        <w:rPr>
          <w:rFonts w:ascii="Arial" w:hAnsi="Arial" w:cs="Arial"/>
          <w:color w:val="010000"/>
          <w:sz w:val="20"/>
        </w:rPr>
        <w:t xml:space="preserve">Article 3: This </w:t>
      </w:r>
      <w:r w:rsidR="00177100">
        <w:rPr>
          <w:rFonts w:ascii="Arial" w:hAnsi="Arial" w:cs="Arial"/>
          <w:color w:val="010000"/>
          <w:sz w:val="20"/>
        </w:rPr>
        <w:t xml:space="preserve">Board </w:t>
      </w:r>
      <w:r w:rsidRPr="00484BDE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5E0DC9" w:rsidRPr="00484BDE" w:rsidSect="00462A5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F7A5B"/>
    <w:multiLevelType w:val="multilevel"/>
    <w:tmpl w:val="7FA2D28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C9"/>
    <w:rsid w:val="00177100"/>
    <w:rsid w:val="00462A50"/>
    <w:rsid w:val="00484BDE"/>
    <w:rsid w:val="005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0B3B2"/>
  <w15:docId w15:val="{F69BF225-CD98-485F-838A-CCB8D9D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FF3A3F"/>
      <w:sz w:val="9"/>
      <w:szCs w:val="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1017"/>
      <w:sz w:val="16"/>
      <w:szCs w:val="1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pPr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left="69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line="266" w:lineRule="auto"/>
      <w:ind w:left="1940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FF3A3F"/>
      <w:sz w:val="9"/>
      <w:szCs w:val="9"/>
    </w:rPr>
  </w:style>
  <w:style w:type="paragraph" w:customStyle="1" w:styleId="Bodytext40">
    <w:name w:val="Body text (4)"/>
    <w:basedOn w:val="Normal"/>
    <w:link w:val="Bodytext4"/>
    <w:pPr>
      <w:spacing w:line="230" w:lineRule="auto"/>
    </w:pPr>
    <w:rPr>
      <w:rFonts w:ascii="Times New Roman" w:eastAsia="Times New Roman" w:hAnsi="Times New Roman" w:cs="Times New Roman"/>
      <w:color w:val="FF1017"/>
      <w:sz w:val="16"/>
      <w:szCs w:val="1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21">
    <w:name w:val="Heading #2"/>
    <w:basedOn w:val="Normal"/>
    <w:link w:val="Heading20"/>
    <w:pPr>
      <w:spacing w:line="252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pPr>
      <w:ind w:firstLine="18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rOBv2u166cuujSTEcoAgBpvMKw==">CgMxLjA4AHIhMUJ6S2d0VGptcEdzWE5TSzBOM2psbGs2Z2dTVk1ZS2ZD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2024-03-15T03:25:00Z</dcterms:created>
  <dcterms:modified xsi:type="dcterms:W3CDTF">2024-03-15T03:25:00Z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49caf3726705792cde82e43706b362e078207f93d2725668c2f504ca887a8413</vt:lpwstr>
  </property>
</Properties>
</file>