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B00B5E" w:rsidRPr="00F34443" w:rsidRDefault="00F34443" w:rsidP="00BC5BEC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F34443">
        <w:rPr>
          <w:rFonts w:ascii="Arial" w:hAnsi="Arial" w:cs="Arial"/>
          <w:b/>
          <w:color w:val="010000"/>
          <w:sz w:val="20"/>
        </w:rPr>
        <w:t>CTX: Board Resolution</w:t>
      </w:r>
    </w:p>
    <w:p w14:paraId="00000002" w14:textId="77777777" w:rsidR="00B00B5E" w:rsidRPr="00F34443" w:rsidRDefault="00F34443" w:rsidP="00BC5BEC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34443">
        <w:rPr>
          <w:rFonts w:ascii="Arial" w:hAnsi="Arial" w:cs="Arial"/>
          <w:color w:val="010000"/>
          <w:sz w:val="20"/>
        </w:rPr>
        <w:t>On March 13, 2024, Vietnam Investment Construction and Trading Joint Stock Corporation announced Resolution No. 75/2024/NQ-CTX-HDQT on the approval of certain contents in Proposal No. 20/</w:t>
      </w:r>
      <w:proofErr w:type="spellStart"/>
      <w:r w:rsidRPr="00F34443">
        <w:rPr>
          <w:rFonts w:ascii="Arial" w:hAnsi="Arial" w:cs="Arial"/>
          <w:color w:val="010000"/>
          <w:sz w:val="20"/>
        </w:rPr>
        <w:t>TTr</w:t>
      </w:r>
      <w:proofErr w:type="spellEnd"/>
      <w:r w:rsidRPr="00F34443">
        <w:rPr>
          <w:rFonts w:ascii="Arial" w:hAnsi="Arial" w:cs="Arial"/>
          <w:color w:val="010000"/>
          <w:sz w:val="20"/>
        </w:rPr>
        <w:t>-TGD dated March 5, 2024, by the General Manager, as follows:</w:t>
      </w:r>
    </w:p>
    <w:p w14:paraId="1977575A" w14:textId="5D90FFF2" w:rsidR="00F34443" w:rsidRPr="00F34443" w:rsidRDefault="00F34443" w:rsidP="00BC5BEC">
      <w:pPr>
        <w:tabs>
          <w:tab w:val="left" w:pos="43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F34443">
        <w:rPr>
          <w:rFonts w:ascii="Arial" w:hAnsi="Arial" w:cs="Arial"/>
          <w:color w:val="010000"/>
          <w:sz w:val="20"/>
        </w:rPr>
        <w:t xml:space="preserve">‎‎Article 1. Agree to extend the Annual General Meeting of Shareholders 2024 </w:t>
      </w:r>
      <w:r w:rsidR="00BC5BEC">
        <w:rPr>
          <w:rFonts w:ascii="Arial" w:hAnsi="Arial" w:cs="Arial"/>
          <w:color w:val="010000"/>
          <w:sz w:val="20"/>
        </w:rPr>
        <w:t>following</w:t>
      </w:r>
      <w:r w:rsidRPr="00F34443">
        <w:rPr>
          <w:rFonts w:ascii="Arial" w:hAnsi="Arial" w:cs="Arial"/>
          <w:color w:val="010000"/>
          <w:sz w:val="20"/>
        </w:rPr>
        <w:t xml:space="preserve"> the provisions of the Law on Enterprises.</w:t>
      </w:r>
    </w:p>
    <w:p w14:paraId="00000004" w14:textId="0B1F95A4" w:rsidR="00B00B5E" w:rsidRPr="00F34443" w:rsidRDefault="00F34443" w:rsidP="00BC5BEC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34443">
        <w:rPr>
          <w:rFonts w:ascii="Arial" w:hAnsi="Arial" w:cs="Arial"/>
          <w:color w:val="010000"/>
          <w:sz w:val="20"/>
        </w:rPr>
        <w:t xml:space="preserve">‎‎Article 2. Agree to appoint Mr. Tran </w:t>
      </w:r>
      <w:proofErr w:type="spellStart"/>
      <w:r w:rsidRPr="00F34443">
        <w:rPr>
          <w:rFonts w:ascii="Arial" w:hAnsi="Arial" w:cs="Arial"/>
          <w:color w:val="010000"/>
          <w:sz w:val="20"/>
        </w:rPr>
        <w:t>Anh</w:t>
      </w:r>
      <w:proofErr w:type="spellEnd"/>
      <w:r w:rsidRPr="00F34443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F34443">
        <w:rPr>
          <w:rFonts w:ascii="Arial" w:hAnsi="Arial" w:cs="Arial"/>
          <w:color w:val="010000"/>
          <w:sz w:val="20"/>
        </w:rPr>
        <w:t>Hai</w:t>
      </w:r>
      <w:proofErr w:type="spellEnd"/>
      <w:r w:rsidRPr="00F34443">
        <w:rPr>
          <w:rFonts w:ascii="Arial" w:hAnsi="Arial" w:cs="Arial"/>
          <w:color w:val="010000"/>
          <w:sz w:val="20"/>
        </w:rPr>
        <w:t xml:space="preserve">, the Secretariat of the Company, as the Person in charge of corporate governance. Assign the Chair of the Board of Directors to promulgate a decision on the appointment and carry out the information disclosure </w:t>
      </w:r>
      <w:r w:rsidR="00BC5BEC">
        <w:rPr>
          <w:rFonts w:ascii="Arial" w:hAnsi="Arial" w:cs="Arial"/>
          <w:color w:val="010000"/>
          <w:sz w:val="20"/>
        </w:rPr>
        <w:t>following</w:t>
      </w:r>
      <w:r w:rsidRPr="00F34443">
        <w:rPr>
          <w:rFonts w:ascii="Arial" w:hAnsi="Arial" w:cs="Arial"/>
          <w:color w:val="010000"/>
          <w:sz w:val="20"/>
        </w:rPr>
        <w:t xml:space="preserve"> the legal regulations.</w:t>
      </w:r>
    </w:p>
    <w:p w14:paraId="00000005" w14:textId="55BC7085" w:rsidR="00B00B5E" w:rsidRPr="00F34443" w:rsidRDefault="00F34443" w:rsidP="00BC5BEC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34443">
        <w:rPr>
          <w:rFonts w:ascii="Arial" w:hAnsi="Arial" w:cs="Arial"/>
          <w:color w:val="010000"/>
          <w:sz w:val="20"/>
        </w:rPr>
        <w:t>Article 3: This Resolution takes effect from the date of its signing. Members of the Board of Directors, the General Manager, related departments</w:t>
      </w:r>
      <w:r w:rsidR="00BC5BEC">
        <w:rPr>
          <w:rFonts w:ascii="Arial" w:hAnsi="Arial" w:cs="Arial"/>
          <w:color w:val="010000"/>
          <w:sz w:val="20"/>
        </w:rPr>
        <w:t>,</w:t>
      </w:r>
      <w:bookmarkStart w:id="0" w:name="_GoBack"/>
      <w:bookmarkEnd w:id="0"/>
      <w:r w:rsidRPr="00F34443">
        <w:rPr>
          <w:rFonts w:ascii="Arial" w:hAnsi="Arial" w:cs="Arial"/>
          <w:color w:val="010000"/>
          <w:sz w:val="20"/>
        </w:rPr>
        <w:t xml:space="preserve"> and individuals are responsible for the implementation of this Resolution./.</w:t>
      </w:r>
    </w:p>
    <w:sectPr w:rsidR="00B00B5E" w:rsidRPr="00F34443" w:rsidSect="00F34443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B5E"/>
    <w:rsid w:val="00B00B5E"/>
    <w:rsid w:val="00BC5BEC"/>
    <w:rsid w:val="00F3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C08369"/>
  <w15:docId w15:val="{82B5B48A-EEE3-466C-A062-7C9181978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30"/>
      <w:szCs w:val="30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Segoe UI" w:eastAsia="Segoe UI" w:hAnsi="Segoe UI" w:cs="Segoe UI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Segoe UI" w:eastAsia="Segoe UI" w:hAnsi="Segoe UI" w:cs="Segoe UI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Segoe UI" w:eastAsia="Segoe UI" w:hAnsi="Segoe UI" w:cs="Segoe UI"/>
      <w:b/>
      <w:bCs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/>
      <w:sz w:val="15"/>
      <w:szCs w:val="15"/>
      <w:u w:val="none"/>
      <w:shd w:val="clear" w:color="auto" w:fill="auto"/>
    </w:rPr>
  </w:style>
  <w:style w:type="paragraph" w:customStyle="1" w:styleId="Bodytext60">
    <w:name w:val="Body text (6)"/>
    <w:basedOn w:val="Normal"/>
    <w:link w:val="Bodytext6"/>
    <w:pPr>
      <w:spacing w:before="1160"/>
    </w:pPr>
    <w:rPr>
      <w:rFonts w:ascii="Arial" w:eastAsia="Arial" w:hAnsi="Arial" w:cs="Arial"/>
      <w:b/>
      <w:bCs/>
      <w:color w:val="EBEBEB"/>
      <w:sz w:val="30"/>
      <w:szCs w:val="30"/>
    </w:rPr>
  </w:style>
  <w:style w:type="paragraph" w:customStyle="1" w:styleId="Bodytext50">
    <w:name w:val="Body text (5)"/>
    <w:basedOn w:val="Normal"/>
    <w:link w:val="Bodytext5"/>
    <w:rPr>
      <w:rFonts w:ascii="Arial" w:eastAsia="Arial" w:hAnsi="Arial" w:cs="Arial"/>
    </w:rPr>
  </w:style>
  <w:style w:type="paragraph" w:styleId="BodyText">
    <w:name w:val="Body Text"/>
    <w:basedOn w:val="Normal"/>
    <w:link w:val="BodyTextChar"/>
    <w:qFormat/>
    <w:pPr>
      <w:spacing w:line="252" w:lineRule="auto"/>
    </w:pPr>
    <w:rPr>
      <w:rFonts w:ascii="Segoe UI" w:eastAsia="Segoe UI" w:hAnsi="Segoe UI" w:cs="Segoe UI"/>
      <w:i/>
      <w:iCs/>
      <w:sz w:val="20"/>
      <w:szCs w:val="20"/>
    </w:rPr>
  </w:style>
  <w:style w:type="paragraph" w:customStyle="1" w:styleId="Bodytext40">
    <w:name w:val="Body text (4)"/>
    <w:basedOn w:val="Normal"/>
    <w:link w:val="Bodytext4"/>
    <w:pPr>
      <w:spacing w:after="30"/>
      <w:jc w:val="center"/>
    </w:pPr>
    <w:rPr>
      <w:rFonts w:ascii="Segoe UI" w:eastAsia="Segoe UI" w:hAnsi="Segoe UI" w:cs="Segoe UI"/>
      <w:b/>
      <w:bCs/>
      <w:sz w:val="26"/>
      <w:szCs w:val="26"/>
    </w:rPr>
  </w:style>
  <w:style w:type="paragraph" w:customStyle="1" w:styleId="Bodytext20">
    <w:name w:val="Body text (2)"/>
    <w:basedOn w:val="Normal"/>
    <w:link w:val="Bodytext2"/>
    <w:pPr>
      <w:ind w:firstLine="130"/>
    </w:pPr>
    <w:rPr>
      <w:rFonts w:ascii="Segoe UI" w:eastAsia="Segoe UI" w:hAnsi="Segoe UI" w:cs="Segoe UI"/>
      <w:b/>
      <w:bCs/>
      <w:sz w:val="15"/>
      <w:szCs w:val="15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strike/>
      <w:sz w:val="15"/>
      <w:szCs w:val="15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5WpM8DB83k8K6xGojla31z1mvw==">CgMxLjA4AHIhMTFnbUxWaU1RVEdWajBHVlY3aHRZUWtCOGpiS095aWk4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778</Characters>
  <Application>Microsoft Office Word</Application>
  <DocSecurity>0</DocSecurity>
  <Lines>12</Lines>
  <Paragraphs>5</Paragraphs>
  <ScaleCrop>false</ScaleCrop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4</cp:revision>
  <dcterms:created xsi:type="dcterms:W3CDTF">2024-03-19T04:34:00Z</dcterms:created>
  <dcterms:modified xsi:type="dcterms:W3CDTF">2024-03-20T04:05:00Z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347708db956d208eac52d0dee0930580723a5e7f19c641e2bbd9e3ecf6e04545</vt:lpwstr>
  </property>
</Properties>
</file>