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35469" w:rsidRPr="002E6ACB" w:rsidRDefault="00D2033D" w:rsidP="00881F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E6ACB">
        <w:rPr>
          <w:rFonts w:ascii="Arial" w:hAnsi="Arial" w:cs="Arial"/>
          <w:b/>
          <w:color w:val="010000"/>
          <w:sz w:val="20"/>
        </w:rPr>
        <w:t>HGW: Board Resolution</w:t>
      </w:r>
    </w:p>
    <w:p w14:paraId="00000002" w14:textId="54E8AF8E" w:rsidR="00A35469" w:rsidRPr="002E6ACB" w:rsidRDefault="00D2033D" w:rsidP="00881F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6ACB">
        <w:rPr>
          <w:rFonts w:ascii="Arial" w:hAnsi="Arial" w:cs="Arial"/>
          <w:color w:val="010000"/>
          <w:sz w:val="20"/>
        </w:rPr>
        <w:t xml:space="preserve">On March 15, 2024, </w:t>
      </w:r>
      <w:proofErr w:type="spellStart"/>
      <w:r w:rsidRPr="002E6ACB">
        <w:rPr>
          <w:rFonts w:ascii="Arial" w:hAnsi="Arial" w:cs="Arial"/>
          <w:color w:val="010000"/>
          <w:sz w:val="20"/>
        </w:rPr>
        <w:t>HauGiang</w:t>
      </w:r>
      <w:proofErr w:type="spellEnd"/>
      <w:r w:rsidRPr="002E6ACB">
        <w:rPr>
          <w:rFonts w:ascii="Arial" w:hAnsi="Arial" w:cs="Arial"/>
          <w:color w:val="010000"/>
          <w:sz w:val="20"/>
        </w:rPr>
        <w:t xml:space="preserve"> Water Supply and Sewerage - Projects Urban JSC announced Resolution No. 04/NQ-HDQT on extending the </w:t>
      </w:r>
      <w:r w:rsidR="00881F6B">
        <w:rPr>
          <w:rFonts w:ascii="Arial" w:hAnsi="Arial" w:cs="Arial"/>
          <w:color w:val="010000"/>
          <w:sz w:val="20"/>
        </w:rPr>
        <w:t>convening date of</w:t>
      </w:r>
      <w:r w:rsidRPr="002E6ACB">
        <w:rPr>
          <w:rFonts w:ascii="Arial" w:hAnsi="Arial" w:cs="Arial"/>
          <w:color w:val="010000"/>
          <w:sz w:val="20"/>
        </w:rPr>
        <w:t xml:space="preserve"> the Annual </w:t>
      </w:r>
      <w:r w:rsidR="00881F6B">
        <w:rPr>
          <w:rFonts w:ascii="Arial" w:hAnsi="Arial" w:cs="Arial"/>
          <w:color w:val="010000"/>
          <w:sz w:val="20"/>
        </w:rPr>
        <w:t>General Meeting</w:t>
      </w:r>
      <w:r w:rsidRPr="002E6ACB">
        <w:rPr>
          <w:rFonts w:ascii="Arial" w:hAnsi="Arial" w:cs="Arial"/>
          <w:color w:val="010000"/>
          <w:sz w:val="20"/>
        </w:rPr>
        <w:t xml:space="preserve"> 2024 as follows: </w:t>
      </w:r>
    </w:p>
    <w:p w14:paraId="00000003" w14:textId="0E2AB5CE" w:rsidR="00A35469" w:rsidRPr="002E6ACB" w:rsidRDefault="00D2033D" w:rsidP="00881F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6ACB">
        <w:rPr>
          <w:rFonts w:ascii="Arial" w:hAnsi="Arial" w:cs="Arial"/>
          <w:color w:val="010000"/>
          <w:sz w:val="20"/>
        </w:rPr>
        <w:t xml:space="preserve">‎‎Article 1. Agree to extend the </w:t>
      </w:r>
      <w:r w:rsidR="00881F6B">
        <w:rPr>
          <w:rFonts w:ascii="Arial" w:hAnsi="Arial" w:cs="Arial"/>
          <w:color w:val="010000"/>
          <w:sz w:val="20"/>
        </w:rPr>
        <w:t>convening date of</w:t>
      </w:r>
      <w:r w:rsidRPr="002E6AC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E6ACB">
        <w:rPr>
          <w:rFonts w:ascii="Arial" w:hAnsi="Arial" w:cs="Arial"/>
          <w:color w:val="010000"/>
          <w:sz w:val="20"/>
        </w:rPr>
        <w:t>HauGiang</w:t>
      </w:r>
      <w:proofErr w:type="spellEnd"/>
      <w:r w:rsidRPr="002E6ACB">
        <w:rPr>
          <w:rFonts w:ascii="Arial" w:hAnsi="Arial" w:cs="Arial"/>
          <w:color w:val="010000"/>
          <w:sz w:val="20"/>
        </w:rPr>
        <w:t xml:space="preserve"> Water Supply and Sewerage - Projects Urban JSC</w:t>
      </w:r>
      <w:r w:rsidR="002E6ACB" w:rsidRPr="002E6ACB">
        <w:rPr>
          <w:rFonts w:ascii="Arial" w:hAnsi="Arial" w:cs="Arial"/>
          <w:color w:val="010000"/>
          <w:sz w:val="20"/>
        </w:rPr>
        <w:t xml:space="preserve">’s </w:t>
      </w:r>
      <w:r w:rsidRPr="002E6ACB">
        <w:rPr>
          <w:rFonts w:ascii="Arial" w:hAnsi="Arial" w:cs="Arial"/>
          <w:color w:val="010000"/>
          <w:sz w:val="20"/>
        </w:rPr>
        <w:t xml:space="preserve">Annual </w:t>
      </w:r>
      <w:r w:rsidR="00881F6B">
        <w:rPr>
          <w:rFonts w:ascii="Arial" w:hAnsi="Arial" w:cs="Arial"/>
          <w:color w:val="010000"/>
          <w:sz w:val="20"/>
        </w:rPr>
        <w:t>General Meeting</w:t>
      </w:r>
      <w:r w:rsidRPr="002E6ACB">
        <w:rPr>
          <w:rFonts w:ascii="Arial" w:hAnsi="Arial" w:cs="Arial"/>
          <w:color w:val="010000"/>
          <w:sz w:val="20"/>
        </w:rPr>
        <w:t xml:space="preserve"> 2024 as follows</w:t>
      </w:r>
    </w:p>
    <w:p w14:paraId="00000005" w14:textId="7636385E" w:rsidR="00A35469" w:rsidRPr="002E6ACB" w:rsidRDefault="00D2033D" w:rsidP="00881F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6ACB">
        <w:rPr>
          <w:rFonts w:ascii="Arial" w:hAnsi="Arial" w:cs="Arial"/>
          <w:color w:val="010000"/>
          <w:sz w:val="20"/>
        </w:rPr>
        <w:t xml:space="preserve">Extension: </w:t>
      </w:r>
      <w:r w:rsidR="00881F6B">
        <w:rPr>
          <w:rFonts w:ascii="Arial" w:hAnsi="Arial" w:cs="Arial"/>
          <w:color w:val="010000"/>
          <w:sz w:val="20"/>
        </w:rPr>
        <w:t xml:space="preserve">Convened </w:t>
      </w:r>
      <w:bookmarkStart w:id="0" w:name="_GoBack"/>
      <w:bookmarkEnd w:id="0"/>
      <w:r w:rsidRPr="002E6ACB">
        <w:rPr>
          <w:rFonts w:ascii="Arial" w:hAnsi="Arial" w:cs="Arial"/>
          <w:color w:val="010000"/>
          <w:sz w:val="20"/>
        </w:rPr>
        <w:t>in early May 2024.</w:t>
      </w:r>
    </w:p>
    <w:p w14:paraId="00000006" w14:textId="493BB591" w:rsidR="00A35469" w:rsidRPr="002E6ACB" w:rsidRDefault="00D2033D" w:rsidP="00881F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6ACB">
        <w:rPr>
          <w:rFonts w:ascii="Arial" w:hAnsi="Arial" w:cs="Arial"/>
          <w:color w:val="010000"/>
          <w:sz w:val="20"/>
        </w:rPr>
        <w:t xml:space="preserve">Venue to </w:t>
      </w:r>
      <w:r w:rsidR="00881F6B">
        <w:rPr>
          <w:rFonts w:ascii="Arial" w:hAnsi="Arial" w:cs="Arial"/>
          <w:color w:val="010000"/>
          <w:sz w:val="20"/>
        </w:rPr>
        <w:t>convene</w:t>
      </w:r>
      <w:r w:rsidRPr="002E6ACB">
        <w:rPr>
          <w:rFonts w:ascii="Arial" w:hAnsi="Arial" w:cs="Arial"/>
          <w:color w:val="010000"/>
          <w:sz w:val="20"/>
        </w:rPr>
        <w:t xml:space="preserve"> the Meeting: At </w:t>
      </w:r>
      <w:proofErr w:type="spellStart"/>
      <w:r w:rsidRPr="002E6ACB">
        <w:rPr>
          <w:rFonts w:ascii="Arial" w:hAnsi="Arial" w:cs="Arial"/>
          <w:color w:val="010000"/>
          <w:sz w:val="20"/>
        </w:rPr>
        <w:t>HauGiang</w:t>
      </w:r>
      <w:proofErr w:type="spellEnd"/>
      <w:r w:rsidRPr="002E6ACB">
        <w:rPr>
          <w:rFonts w:ascii="Arial" w:hAnsi="Arial" w:cs="Arial"/>
          <w:color w:val="010000"/>
          <w:sz w:val="20"/>
        </w:rPr>
        <w:t xml:space="preserve"> Water Supply and Sewerage - Projects Urban JSC, address: No. 263 Tran Hung Dao </w:t>
      </w:r>
      <w:r w:rsidR="00881F6B">
        <w:rPr>
          <w:rFonts w:ascii="Arial" w:hAnsi="Arial" w:cs="Arial"/>
          <w:color w:val="010000"/>
          <w:sz w:val="20"/>
        </w:rPr>
        <w:t>Road</w:t>
      </w:r>
      <w:r w:rsidRPr="002E6ACB">
        <w:rPr>
          <w:rFonts w:ascii="Arial" w:hAnsi="Arial" w:cs="Arial"/>
          <w:color w:val="010000"/>
          <w:sz w:val="20"/>
        </w:rPr>
        <w:t xml:space="preserve">, Ward 5, Vi Thanh City, </w:t>
      </w:r>
      <w:proofErr w:type="spellStart"/>
      <w:r w:rsidRPr="002E6ACB">
        <w:rPr>
          <w:rFonts w:ascii="Arial" w:hAnsi="Arial" w:cs="Arial"/>
          <w:color w:val="010000"/>
          <w:sz w:val="20"/>
        </w:rPr>
        <w:t>Hau</w:t>
      </w:r>
      <w:proofErr w:type="spellEnd"/>
      <w:r w:rsidRPr="002E6ACB">
        <w:rPr>
          <w:rFonts w:ascii="Arial" w:hAnsi="Arial" w:cs="Arial"/>
          <w:color w:val="010000"/>
          <w:sz w:val="20"/>
        </w:rPr>
        <w:t xml:space="preserve"> Giang Province</w:t>
      </w:r>
    </w:p>
    <w:p w14:paraId="00000007" w14:textId="24A7EB64" w:rsidR="00A35469" w:rsidRPr="002E6ACB" w:rsidRDefault="00D2033D" w:rsidP="00881F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6ACB">
        <w:rPr>
          <w:rFonts w:ascii="Arial" w:hAnsi="Arial" w:cs="Arial"/>
          <w:color w:val="010000"/>
          <w:sz w:val="20"/>
        </w:rPr>
        <w:t xml:space="preserve">Reason for extension: Some unfinished preparations for the Annual </w:t>
      </w:r>
      <w:r w:rsidR="00881F6B">
        <w:rPr>
          <w:rFonts w:ascii="Arial" w:hAnsi="Arial" w:cs="Arial"/>
          <w:color w:val="010000"/>
          <w:sz w:val="20"/>
        </w:rPr>
        <w:t>General Meeting</w:t>
      </w:r>
      <w:r w:rsidRPr="002E6ACB">
        <w:rPr>
          <w:rFonts w:ascii="Arial" w:hAnsi="Arial" w:cs="Arial"/>
          <w:color w:val="010000"/>
          <w:sz w:val="20"/>
        </w:rPr>
        <w:t xml:space="preserve"> 2024;</w:t>
      </w:r>
    </w:p>
    <w:p w14:paraId="00000008" w14:textId="24B60275" w:rsidR="00A35469" w:rsidRPr="002E6ACB" w:rsidRDefault="00D2033D" w:rsidP="00881F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6ACB">
        <w:rPr>
          <w:rFonts w:ascii="Arial" w:hAnsi="Arial" w:cs="Arial"/>
          <w:color w:val="010000"/>
          <w:sz w:val="20"/>
        </w:rPr>
        <w:t>‎‎Article 2. T</w:t>
      </w:r>
      <w:r w:rsidR="00881F6B">
        <w:rPr>
          <w:rFonts w:ascii="Arial" w:hAnsi="Arial" w:cs="Arial"/>
          <w:color w:val="010000"/>
          <w:sz w:val="20"/>
        </w:rPr>
        <w:t>he Board of Directors authorizes</w:t>
      </w:r>
      <w:r w:rsidRPr="002E6ACB">
        <w:rPr>
          <w:rFonts w:ascii="Arial" w:hAnsi="Arial" w:cs="Arial"/>
          <w:color w:val="010000"/>
          <w:sz w:val="20"/>
        </w:rPr>
        <w:t xml:space="preserve"> the Chair of the Board of Directors of the Company to consider and decide on the time to hold the Annual </w:t>
      </w:r>
      <w:r w:rsidR="00881F6B">
        <w:rPr>
          <w:rFonts w:ascii="Arial" w:hAnsi="Arial" w:cs="Arial"/>
          <w:color w:val="010000"/>
          <w:sz w:val="20"/>
        </w:rPr>
        <w:t>General Meeting</w:t>
      </w:r>
      <w:r w:rsidR="002E6ACB" w:rsidRPr="002E6ACB">
        <w:rPr>
          <w:rFonts w:ascii="Arial" w:hAnsi="Arial" w:cs="Arial"/>
          <w:color w:val="010000"/>
          <w:sz w:val="20"/>
        </w:rPr>
        <w:t xml:space="preserve"> 2024 </w:t>
      </w:r>
      <w:r w:rsidRPr="002E6ACB">
        <w:rPr>
          <w:rFonts w:ascii="Arial" w:hAnsi="Arial" w:cs="Arial"/>
          <w:color w:val="010000"/>
          <w:sz w:val="20"/>
        </w:rPr>
        <w:t>at an appropriate time.</w:t>
      </w:r>
    </w:p>
    <w:p w14:paraId="00000009" w14:textId="1E3E23E6" w:rsidR="00A35469" w:rsidRPr="002E6ACB" w:rsidRDefault="00D2033D" w:rsidP="00881F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6ACB">
        <w:rPr>
          <w:rFonts w:ascii="Arial" w:hAnsi="Arial" w:cs="Arial"/>
          <w:color w:val="010000"/>
          <w:sz w:val="20"/>
        </w:rPr>
        <w:t>‎‎Article 3.</w:t>
      </w:r>
      <w:r w:rsidR="00881F6B">
        <w:rPr>
          <w:rFonts w:ascii="Arial" w:hAnsi="Arial" w:cs="Arial"/>
          <w:color w:val="010000"/>
          <w:sz w:val="20"/>
        </w:rPr>
        <w:t xml:space="preserve"> The Board of Directors assigns</w:t>
      </w:r>
      <w:r w:rsidRPr="002E6ACB">
        <w:rPr>
          <w:rFonts w:ascii="Arial" w:hAnsi="Arial" w:cs="Arial"/>
          <w:color w:val="010000"/>
          <w:sz w:val="20"/>
        </w:rPr>
        <w:t xml:space="preserve"> the </w:t>
      </w:r>
      <w:r w:rsidR="00881F6B">
        <w:rPr>
          <w:rFonts w:ascii="Arial" w:hAnsi="Arial" w:cs="Arial"/>
          <w:color w:val="010000"/>
          <w:sz w:val="20"/>
        </w:rPr>
        <w:t>Managing Director</w:t>
      </w:r>
      <w:r w:rsidRPr="002E6ACB">
        <w:rPr>
          <w:rFonts w:ascii="Arial" w:hAnsi="Arial" w:cs="Arial"/>
          <w:color w:val="010000"/>
          <w:sz w:val="20"/>
        </w:rPr>
        <w:t xml:space="preserve"> of the Company to direct the professional departments to complete relevant procedures and documents and disclose information </w:t>
      </w:r>
      <w:r w:rsidR="00881F6B">
        <w:rPr>
          <w:rFonts w:ascii="Arial" w:hAnsi="Arial" w:cs="Arial"/>
          <w:color w:val="010000"/>
          <w:sz w:val="20"/>
        </w:rPr>
        <w:t>under applicable laws</w:t>
      </w:r>
      <w:r w:rsidRPr="002E6ACB">
        <w:rPr>
          <w:rFonts w:ascii="Arial" w:hAnsi="Arial" w:cs="Arial"/>
          <w:color w:val="010000"/>
          <w:sz w:val="20"/>
        </w:rPr>
        <w:t>.</w:t>
      </w:r>
    </w:p>
    <w:p w14:paraId="0000000A" w14:textId="210B590F" w:rsidR="00A35469" w:rsidRPr="002E6ACB" w:rsidRDefault="00D2033D" w:rsidP="00881F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6ACB">
        <w:rPr>
          <w:rFonts w:ascii="Arial" w:hAnsi="Arial" w:cs="Arial"/>
          <w:color w:val="010000"/>
          <w:sz w:val="20"/>
        </w:rPr>
        <w:t xml:space="preserve">‎‎Article 4. The Board of Directors, </w:t>
      </w:r>
      <w:r w:rsidR="00881F6B">
        <w:rPr>
          <w:rFonts w:ascii="Arial" w:hAnsi="Arial" w:cs="Arial"/>
          <w:color w:val="010000"/>
          <w:sz w:val="20"/>
        </w:rPr>
        <w:t>Managing Director,</w:t>
      </w:r>
      <w:r w:rsidRPr="002E6ACB">
        <w:rPr>
          <w:rFonts w:ascii="Arial" w:hAnsi="Arial" w:cs="Arial"/>
          <w:color w:val="010000"/>
          <w:sz w:val="20"/>
        </w:rPr>
        <w:t xml:space="preserve"> Chief Accountant and relevant departments and individuals are responsible for implementing this Resolution from the date of its signing.</w:t>
      </w:r>
    </w:p>
    <w:sectPr w:rsidR="00A35469" w:rsidRPr="002E6ACB" w:rsidSect="0082746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69"/>
    <w:rsid w:val="002E6ACB"/>
    <w:rsid w:val="00827461"/>
    <w:rsid w:val="00881F6B"/>
    <w:rsid w:val="00A35469"/>
    <w:rsid w:val="00D2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768D4"/>
  <w15:docId w15:val="{EFB43E2C-6D3B-4E5E-8791-D0AF9927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ECA6BA"/>
      <w:w w:val="80"/>
      <w:sz w:val="16"/>
      <w:szCs w:val="1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58794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58794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Arial Narrow" w:eastAsia="Arial Narrow" w:hAnsi="Arial Narrow" w:cs="Arial Narrow"/>
      <w:b/>
      <w:bCs/>
      <w:color w:val="ECA6BA"/>
      <w:w w:val="80"/>
      <w:sz w:val="16"/>
      <w:szCs w:val="16"/>
    </w:rPr>
  </w:style>
  <w:style w:type="paragraph" w:customStyle="1" w:styleId="Tiu10">
    <w:name w:val="Tiêu đề #1"/>
    <w:basedOn w:val="Normal"/>
    <w:link w:val="Tiu1"/>
    <w:pPr>
      <w:spacing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i/>
      <w:iCs/>
      <w:color w:val="858794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858794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spacing w:line="214" w:lineRule="auto"/>
      <w:ind w:left="5420"/>
    </w:pPr>
    <w:rPr>
      <w:rFonts w:ascii="Times New Roman" w:eastAsia="Times New Roman" w:hAnsi="Times New Roman" w:cs="Times New Roman"/>
      <w:sz w:val="13"/>
      <w:szCs w:val="1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Yg1ItEwGKqdRXo/60OwC+W+d/A==">CgMxLjAyCGguZ2pkZ3hzOAByITFrZVdiaWRpU1A1Q0VPMFFYUnkwM0hLdEo2R2p6eWJGTw==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2024-03-19T03:07:00Z</dcterms:created>
  <dcterms:modified xsi:type="dcterms:W3CDTF">2024-03-19T03:07:00Z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45b25e988f15fc7472b0239f213e68c46a286be32e1ee7df23f4bf628f54bfd2</vt:lpwstr>
  </property>
</Properties>
</file>