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54487" w:rsidRPr="007D3494" w:rsidRDefault="007D3494" w:rsidP="00E04C7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D3494">
        <w:rPr>
          <w:rFonts w:ascii="Arial" w:hAnsi="Arial" w:cs="Arial"/>
          <w:b/>
          <w:color w:val="010000"/>
          <w:sz w:val="20"/>
        </w:rPr>
        <w:t>SNZ</w:t>
      </w:r>
      <w:r w:rsidRPr="007D3494">
        <w:rPr>
          <w:rFonts w:ascii="Arial" w:hAnsi="Arial" w:cs="Arial"/>
          <w:b/>
          <w:color w:val="010000"/>
          <w:sz w:val="20"/>
        </w:rPr>
        <w:t>:</w:t>
      </w:r>
      <w:r w:rsidRPr="007D3494">
        <w:rPr>
          <w:rFonts w:ascii="Arial" w:hAnsi="Arial" w:cs="Arial"/>
          <w:b/>
          <w:color w:val="010000"/>
          <w:sz w:val="20"/>
        </w:rPr>
        <w:t xml:space="preserve"> Board Resolution </w:t>
      </w:r>
    </w:p>
    <w:p w14:paraId="00000002" w14:textId="77777777" w:rsidR="00D54487" w:rsidRPr="007D3494" w:rsidRDefault="007D3494" w:rsidP="00E04C7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3494">
        <w:rPr>
          <w:rFonts w:ascii="Arial" w:hAnsi="Arial" w:cs="Arial"/>
          <w:color w:val="010000"/>
          <w:sz w:val="20"/>
        </w:rPr>
        <w:t xml:space="preserve">On </w:t>
      </w:r>
      <w:r w:rsidRPr="007D3494">
        <w:rPr>
          <w:rFonts w:ascii="Arial" w:hAnsi="Arial" w:cs="Arial"/>
          <w:color w:val="010000"/>
          <w:sz w:val="20"/>
        </w:rPr>
        <w:t>March</w:t>
      </w:r>
      <w:r w:rsidRPr="007D3494">
        <w:rPr>
          <w:rFonts w:ascii="Arial" w:hAnsi="Arial" w:cs="Arial"/>
          <w:color w:val="010000"/>
          <w:sz w:val="20"/>
        </w:rPr>
        <w:t xml:space="preserve"> </w:t>
      </w:r>
      <w:r w:rsidRPr="007D3494">
        <w:rPr>
          <w:rFonts w:ascii="Arial" w:hAnsi="Arial" w:cs="Arial"/>
          <w:color w:val="010000"/>
          <w:sz w:val="20"/>
        </w:rPr>
        <w:t>18</w:t>
      </w:r>
      <w:r w:rsidRPr="007D3494">
        <w:rPr>
          <w:rFonts w:ascii="Arial" w:hAnsi="Arial" w:cs="Arial"/>
          <w:color w:val="010000"/>
          <w:sz w:val="20"/>
        </w:rPr>
        <w:t xml:space="preserve">, </w:t>
      </w:r>
      <w:r w:rsidRPr="007D3494">
        <w:rPr>
          <w:rFonts w:ascii="Arial" w:hAnsi="Arial" w:cs="Arial"/>
          <w:color w:val="010000"/>
          <w:sz w:val="20"/>
        </w:rPr>
        <w:t>2024</w:t>
      </w:r>
      <w:r w:rsidRPr="007D3494">
        <w:rPr>
          <w:rFonts w:ascii="Arial" w:hAnsi="Arial" w:cs="Arial"/>
          <w:color w:val="010000"/>
          <w:sz w:val="20"/>
        </w:rPr>
        <w:t xml:space="preserve">, Sonadezi Corporation announced Resolution No. </w:t>
      </w:r>
      <w:r w:rsidRPr="007D3494">
        <w:rPr>
          <w:rFonts w:ascii="Arial" w:hAnsi="Arial" w:cs="Arial"/>
          <w:color w:val="010000"/>
          <w:sz w:val="20"/>
        </w:rPr>
        <w:t>46</w:t>
      </w:r>
      <w:r w:rsidRPr="007D3494">
        <w:rPr>
          <w:rFonts w:ascii="Arial" w:hAnsi="Arial" w:cs="Arial"/>
          <w:color w:val="010000"/>
          <w:sz w:val="20"/>
        </w:rPr>
        <w:t>/NQ-SNZ-QTTH on approving the signing of the Contract "P</w:t>
      </w:r>
      <w:r w:rsidRPr="007D3494">
        <w:rPr>
          <w:rFonts w:ascii="Arial" w:hAnsi="Arial" w:cs="Arial"/>
          <w:color w:val="010000"/>
          <w:sz w:val="20"/>
        </w:rPr>
        <w:t>reparation of environmental protection report of Bien Hoa 1 Industrial Park in 2024</w:t>
      </w:r>
      <w:r w:rsidRPr="007D3494">
        <w:rPr>
          <w:rFonts w:ascii="Arial" w:hAnsi="Arial" w:cs="Arial"/>
          <w:color w:val="010000"/>
          <w:sz w:val="20"/>
        </w:rPr>
        <w:t>" with affiliated parties as follows</w:t>
      </w:r>
      <w:r w:rsidRPr="007D3494">
        <w:rPr>
          <w:rFonts w:ascii="Arial" w:hAnsi="Arial" w:cs="Arial"/>
          <w:color w:val="010000"/>
          <w:sz w:val="20"/>
        </w:rPr>
        <w:t>:</w:t>
      </w:r>
    </w:p>
    <w:p w14:paraId="00000003" w14:textId="77777777" w:rsidR="00D54487" w:rsidRPr="007D3494" w:rsidRDefault="007D3494" w:rsidP="00E04C7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3494">
        <w:rPr>
          <w:rFonts w:ascii="Arial" w:hAnsi="Arial" w:cs="Arial"/>
          <w:color w:val="010000"/>
          <w:sz w:val="20"/>
        </w:rPr>
        <w:t xml:space="preserve">Article </w:t>
      </w:r>
      <w:r w:rsidRPr="007D3494">
        <w:rPr>
          <w:rFonts w:ascii="Arial" w:hAnsi="Arial" w:cs="Arial"/>
          <w:color w:val="010000"/>
          <w:sz w:val="20"/>
        </w:rPr>
        <w:t>1:</w:t>
      </w:r>
      <w:r w:rsidRPr="007D3494">
        <w:rPr>
          <w:rFonts w:ascii="Arial" w:hAnsi="Arial" w:cs="Arial"/>
          <w:color w:val="010000"/>
          <w:sz w:val="20"/>
        </w:rPr>
        <w:t xml:space="preserve"> </w:t>
      </w:r>
      <w:r w:rsidRPr="007D3494">
        <w:rPr>
          <w:rFonts w:ascii="Arial" w:hAnsi="Arial" w:cs="Arial"/>
          <w:color w:val="010000"/>
          <w:sz w:val="20"/>
        </w:rPr>
        <w:t>A</w:t>
      </w:r>
      <w:r w:rsidRPr="007D3494">
        <w:rPr>
          <w:rFonts w:ascii="Arial" w:hAnsi="Arial" w:cs="Arial"/>
          <w:color w:val="010000"/>
          <w:sz w:val="20"/>
        </w:rPr>
        <w:t>pprove the signing of the Contract "P</w:t>
      </w:r>
      <w:r w:rsidRPr="007D3494">
        <w:rPr>
          <w:rFonts w:ascii="Arial" w:hAnsi="Arial" w:cs="Arial"/>
          <w:color w:val="010000"/>
          <w:sz w:val="20"/>
        </w:rPr>
        <w:t>reparation of environmental protection report of Bien Hoa 1 Industrial Park in 2024</w:t>
      </w:r>
      <w:r w:rsidRPr="007D3494">
        <w:rPr>
          <w:rFonts w:ascii="Arial" w:hAnsi="Arial" w:cs="Arial"/>
          <w:color w:val="010000"/>
          <w:sz w:val="20"/>
        </w:rPr>
        <w:t xml:space="preserve">" with affiliated parties according to Article </w:t>
      </w:r>
      <w:r w:rsidRPr="007D3494">
        <w:rPr>
          <w:rFonts w:ascii="Arial" w:hAnsi="Arial" w:cs="Arial"/>
          <w:color w:val="010000"/>
          <w:sz w:val="20"/>
        </w:rPr>
        <w:t>167</w:t>
      </w:r>
      <w:r w:rsidRPr="007D3494">
        <w:rPr>
          <w:rFonts w:ascii="Arial" w:hAnsi="Arial" w:cs="Arial"/>
          <w:color w:val="010000"/>
          <w:sz w:val="20"/>
        </w:rPr>
        <w:t xml:space="preserve"> of the Law on Enterprises and Article </w:t>
      </w:r>
      <w:r w:rsidRPr="007D3494">
        <w:rPr>
          <w:rFonts w:ascii="Arial" w:hAnsi="Arial" w:cs="Arial"/>
          <w:color w:val="010000"/>
          <w:sz w:val="20"/>
        </w:rPr>
        <w:t>43</w:t>
      </w:r>
      <w:r w:rsidRPr="007D3494">
        <w:rPr>
          <w:rFonts w:ascii="Arial" w:hAnsi="Arial" w:cs="Arial"/>
          <w:color w:val="010000"/>
          <w:sz w:val="20"/>
        </w:rPr>
        <w:t xml:space="preserve"> of the Corporation's Charter, specifically a</w:t>
      </w:r>
      <w:r w:rsidRPr="007D3494">
        <w:rPr>
          <w:rFonts w:ascii="Arial" w:hAnsi="Arial" w:cs="Arial"/>
          <w:color w:val="010000"/>
          <w:sz w:val="20"/>
        </w:rPr>
        <w:t>s follows</w:t>
      </w:r>
      <w:r w:rsidRPr="007D3494">
        <w:rPr>
          <w:rFonts w:ascii="Arial" w:hAnsi="Arial" w:cs="Arial"/>
          <w:color w:val="010000"/>
          <w:sz w:val="20"/>
        </w:rPr>
        <w:t>:</w:t>
      </w:r>
    </w:p>
    <w:p w14:paraId="00000004" w14:textId="3C69463F" w:rsidR="00D54487" w:rsidRPr="007D3494" w:rsidRDefault="007D3494" w:rsidP="00E04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3494">
        <w:rPr>
          <w:rFonts w:ascii="Arial" w:hAnsi="Arial" w:cs="Arial"/>
          <w:color w:val="010000"/>
          <w:sz w:val="20"/>
        </w:rPr>
        <w:t xml:space="preserve">Sonadezi Service Joint - Stock Company, is an </w:t>
      </w:r>
      <w:r w:rsidRPr="007D3494">
        <w:rPr>
          <w:rFonts w:ascii="Arial" w:hAnsi="Arial" w:cs="Arial"/>
          <w:color w:val="010000"/>
          <w:sz w:val="20"/>
        </w:rPr>
        <w:t>affiliated organization of Ms. Luong Minh Hien, member of the Board of Directors, Deputy General Manager.</w:t>
      </w:r>
    </w:p>
    <w:p w14:paraId="00000005" w14:textId="741F81EF" w:rsidR="00D54487" w:rsidRPr="007D3494" w:rsidRDefault="007D3494" w:rsidP="00E04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3494">
        <w:rPr>
          <w:rFonts w:ascii="Arial" w:hAnsi="Arial" w:cs="Arial"/>
          <w:color w:val="010000"/>
          <w:sz w:val="20"/>
        </w:rPr>
        <w:t xml:space="preserve">The value of the contract is less than </w:t>
      </w:r>
      <w:r w:rsidRPr="007D3494">
        <w:rPr>
          <w:rFonts w:ascii="Arial" w:hAnsi="Arial" w:cs="Arial"/>
          <w:color w:val="010000"/>
          <w:sz w:val="20"/>
        </w:rPr>
        <w:t>35</w:t>
      </w:r>
      <w:r w:rsidRPr="007D3494">
        <w:rPr>
          <w:rFonts w:ascii="Arial" w:hAnsi="Arial" w:cs="Arial"/>
          <w:color w:val="010000"/>
          <w:sz w:val="20"/>
        </w:rPr>
        <w:t xml:space="preserve">% of the total </w:t>
      </w:r>
      <w:r>
        <w:rPr>
          <w:rFonts w:ascii="Arial" w:hAnsi="Arial" w:cs="Arial"/>
          <w:color w:val="010000"/>
          <w:sz w:val="20"/>
        </w:rPr>
        <w:t>value</w:t>
      </w:r>
      <w:r w:rsidRPr="007D3494">
        <w:rPr>
          <w:rFonts w:ascii="Arial" w:hAnsi="Arial" w:cs="Arial"/>
          <w:color w:val="010000"/>
          <w:sz w:val="20"/>
        </w:rPr>
        <w:t xml:space="preserve"> of assets of the Corporation reco</w:t>
      </w:r>
      <w:r w:rsidRPr="007D3494">
        <w:rPr>
          <w:rFonts w:ascii="Arial" w:hAnsi="Arial" w:cs="Arial"/>
          <w:color w:val="010000"/>
          <w:sz w:val="20"/>
        </w:rPr>
        <w:t xml:space="preserve">rded in the most recent </w:t>
      </w:r>
      <w:r>
        <w:rPr>
          <w:rFonts w:ascii="Arial" w:hAnsi="Arial" w:cs="Arial"/>
          <w:color w:val="010000"/>
          <w:sz w:val="20"/>
        </w:rPr>
        <w:t>Financial Statements</w:t>
      </w:r>
      <w:r w:rsidRPr="007D3494">
        <w:rPr>
          <w:rFonts w:ascii="Arial" w:hAnsi="Arial" w:cs="Arial"/>
          <w:color w:val="010000"/>
          <w:sz w:val="20"/>
        </w:rPr>
        <w:t>.</w:t>
      </w:r>
    </w:p>
    <w:p w14:paraId="00000006" w14:textId="77777777" w:rsidR="00D54487" w:rsidRPr="007D3494" w:rsidRDefault="007D3494" w:rsidP="00E04C7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3494">
        <w:rPr>
          <w:rFonts w:ascii="Arial" w:hAnsi="Arial" w:cs="Arial"/>
          <w:color w:val="010000"/>
          <w:sz w:val="20"/>
        </w:rPr>
        <w:t xml:space="preserve">Article </w:t>
      </w:r>
      <w:r w:rsidRPr="007D3494">
        <w:rPr>
          <w:rFonts w:ascii="Arial" w:hAnsi="Arial" w:cs="Arial"/>
          <w:color w:val="010000"/>
          <w:sz w:val="20"/>
        </w:rPr>
        <w:t>2:</w:t>
      </w:r>
      <w:r w:rsidRPr="007D3494">
        <w:rPr>
          <w:rFonts w:ascii="Arial" w:hAnsi="Arial" w:cs="Arial"/>
          <w:color w:val="010000"/>
          <w:sz w:val="20"/>
        </w:rPr>
        <w:t xml:space="preserve"> This Resolution takes effect from the date of its signing. </w:t>
      </w:r>
      <w:r w:rsidRPr="007D3494">
        <w:rPr>
          <w:rFonts w:ascii="Arial" w:hAnsi="Arial" w:cs="Arial"/>
          <w:color w:val="010000"/>
          <w:sz w:val="20"/>
        </w:rPr>
        <w:t>The General Manager, related units and individuals are responsible for implementing this Resolution.</w:t>
      </w:r>
    </w:p>
    <w:sectPr w:rsidR="00D54487" w:rsidRPr="007D3494" w:rsidSect="00E04C7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F4424"/>
    <w:multiLevelType w:val="multilevel"/>
    <w:tmpl w:val="CD76B73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487"/>
    <w:rsid w:val="007D3494"/>
    <w:rsid w:val="00D54487"/>
    <w:rsid w:val="00E0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C66C5"/>
  <w15:docId w15:val="{C79E8777-C10C-4083-89E8-3025F178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230"/>
      <w:ind w:firstLine="190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spacing w:after="12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PBUidmei2LYu968aKgMS/2l2Ww==">CgMxLjA4AHIhMUVxVF9oNkt5UkQtLXJaeTV6VXJxYTlGSF81LVZZQk1B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854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2</cp:revision>
  <dcterms:created xsi:type="dcterms:W3CDTF">2024-03-19T05:29:00Z</dcterms:created>
  <dcterms:modified xsi:type="dcterms:W3CDTF">2024-03-20T02:36:00Z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4ea02c4287f979523617cabd9694c0da5be72b2052bdd1408162b70945b018be</vt:lpwstr>
  </property>
</Properties>
</file>