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E86" w:rsidRPr="009A2799" w:rsidRDefault="00BF1B82" w:rsidP="00AF0D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2799">
        <w:rPr>
          <w:rFonts w:ascii="Arial" w:hAnsi="Arial" w:cs="Arial"/>
          <w:b/>
          <w:color w:val="010000"/>
          <w:sz w:val="20"/>
        </w:rPr>
        <w:t>TMX: Board Decision</w:t>
      </w:r>
    </w:p>
    <w:p w14:paraId="00000002" w14:textId="0442950A" w:rsidR="00641E86" w:rsidRPr="009A2799" w:rsidRDefault="00BF1B82" w:rsidP="00AF0D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On March 14, 2024, </w:t>
      </w:r>
      <w:proofErr w:type="spellStart"/>
      <w:r w:rsidRPr="009A2799">
        <w:rPr>
          <w:rFonts w:ascii="Arial" w:hAnsi="Arial" w:cs="Arial"/>
          <w:color w:val="010000"/>
          <w:sz w:val="20"/>
        </w:rPr>
        <w:t>Vicem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Cement Trading JSC announced Decision No. 304/QD-TMXM on establishing the </w:t>
      </w:r>
      <w:r w:rsidR="00AF0DA8">
        <w:rPr>
          <w:rFonts w:ascii="Arial" w:hAnsi="Arial" w:cs="Arial"/>
          <w:color w:val="010000"/>
          <w:sz w:val="20"/>
        </w:rPr>
        <w:t>Organizer Committee</w:t>
      </w:r>
      <w:r w:rsidRPr="009A2799">
        <w:rPr>
          <w:rFonts w:ascii="Arial" w:hAnsi="Arial" w:cs="Arial"/>
          <w:color w:val="010000"/>
          <w:sz w:val="20"/>
        </w:rPr>
        <w:t xml:space="preserve"> for the Annual </w:t>
      </w:r>
      <w:r w:rsidR="00AF0DA8">
        <w:rPr>
          <w:rFonts w:ascii="Arial" w:hAnsi="Arial" w:cs="Arial"/>
          <w:color w:val="010000"/>
          <w:sz w:val="20"/>
        </w:rPr>
        <w:t>General Meeting</w:t>
      </w:r>
      <w:r w:rsidRPr="009A279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36BD2037" w:rsidR="00641E86" w:rsidRPr="009A2799" w:rsidRDefault="00BF1B82" w:rsidP="00AF0D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‎‎Article 1. Establish the </w:t>
      </w:r>
      <w:r w:rsidR="00AF0DA8">
        <w:rPr>
          <w:rFonts w:ascii="Arial" w:hAnsi="Arial" w:cs="Arial"/>
          <w:color w:val="010000"/>
          <w:sz w:val="20"/>
        </w:rPr>
        <w:t>Organizer Committee</w:t>
      </w:r>
      <w:r w:rsidRPr="009A2799">
        <w:rPr>
          <w:rFonts w:ascii="Arial" w:hAnsi="Arial" w:cs="Arial"/>
          <w:color w:val="010000"/>
          <w:sz w:val="20"/>
        </w:rPr>
        <w:t xml:space="preserve"> for the Annual </w:t>
      </w:r>
      <w:r w:rsidR="00AF0DA8">
        <w:rPr>
          <w:rFonts w:ascii="Arial" w:hAnsi="Arial" w:cs="Arial"/>
          <w:color w:val="010000"/>
          <w:sz w:val="20"/>
        </w:rPr>
        <w:t>General Meeting</w:t>
      </w:r>
      <w:r w:rsidRPr="009A2799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9A2799">
        <w:rPr>
          <w:rFonts w:ascii="Arial" w:hAnsi="Arial" w:cs="Arial"/>
          <w:color w:val="010000"/>
          <w:sz w:val="20"/>
        </w:rPr>
        <w:t>Vicem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Cement Trading JSC, including the following</w:t>
      </w:r>
      <w:r w:rsidR="001B1DD7" w:rsidRPr="009A2799">
        <w:rPr>
          <w:rFonts w:ascii="Arial" w:hAnsi="Arial" w:cs="Arial"/>
          <w:color w:val="010000"/>
          <w:sz w:val="20"/>
        </w:rPr>
        <w:t xml:space="preserve"> persons</w:t>
      </w:r>
      <w:r w:rsidRPr="009A2799">
        <w:rPr>
          <w:rFonts w:ascii="Arial" w:hAnsi="Arial" w:cs="Arial"/>
          <w:color w:val="010000"/>
          <w:sz w:val="20"/>
        </w:rPr>
        <w:t>:</w:t>
      </w:r>
    </w:p>
    <w:p w14:paraId="00000004" w14:textId="59D71F09" w:rsidR="00641E86" w:rsidRPr="009A2799" w:rsidRDefault="00BF1B82" w:rsidP="00AF0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0"/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Mr. Trinh Ngoc Thang - Member of the Board of </w:t>
      </w:r>
      <w:r w:rsidR="00AF0DA8">
        <w:rPr>
          <w:rFonts w:ascii="Arial" w:hAnsi="Arial" w:cs="Arial"/>
          <w:color w:val="010000"/>
          <w:sz w:val="20"/>
        </w:rPr>
        <w:t>Directors, the Company's Managing Director</w:t>
      </w:r>
      <w:r w:rsidRPr="009A2799">
        <w:rPr>
          <w:rFonts w:ascii="Arial" w:hAnsi="Arial" w:cs="Arial"/>
          <w:color w:val="010000"/>
          <w:sz w:val="20"/>
        </w:rPr>
        <w:t xml:space="preserve"> - Head of the Committee</w:t>
      </w:r>
      <w:r w:rsidRPr="009A2799">
        <w:rPr>
          <w:rFonts w:ascii="Arial" w:hAnsi="Arial" w:cs="Arial"/>
          <w:color w:val="010000"/>
          <w:sz w:val="20"/>
        </w:rPr>
        <w:tab/>
      </w:r>
    </w:p>
    <w:p w14:paraId="00000005" w14:textId="4FFBE7DD" w:rsidR="00641E86" w:rsidRPr="009A2799" w:rsidRDefault="00BF1B82" w:rsidP="00AF0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Mr. Dang </w:t>
      </w:r>
      <w:proofErr w:type="spellStart"/>
      <w:r w:rsidRPr="009A2799">
        <w:rPr>
          <w:rFonts w:ascii="Arial" w:hAnsi="Arial" w:cs="Arial"/>
          <w:color w:val="010000"/>
          <w:sz w:val="20"/>
        </w:rPr>
        <w:t>Phuc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Tan - Member of the Board of Directo</w:t>
      </w:r>
      <w:r w:rsidR="00AF0DA8">
        <w:rPr>
          <w:rFonts w:ascii="Arial" w:hAnsi="Arial" w:cs="Arial"/>
          <w:color w:val="010000"/>
          <w:sz w:val="20"/>
        </w:rPr>
        <w:t>rs, the Company's Deputy Managing Director</w:t>
      </w:r>
      <w:r w:rsidRPr="009A2799">
        <w:rPr>
          <w:rFonts w:ascii="Arial" w:hAnsi="Arial" w:cs="Arial"/>
          <w:color w:val="010000"/>
          <w:sz w:val="20"/>
        </w:rPr>
        <w:t xml:space="preserve"> - Deputy Head of the Committee</w:t>
      </w:r>
    </w:p>
    <w:p w14:paraId="00000006" w14:textId="49B94698" w:rsidR="00641E86" w:rsidRPr="009A2799" w:rsidRDefault="00BF1B82" w:rsidP="00AF0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>Mr. Hoang Anh Du</w:t>
      </w:r>
      <w:r w:rsidR="00AF0DA8">
        <w:rPr>
          <w:rFonts w:ascii="Arial" w:hAnsi="Arial" w:cs="Arial"/>
          <w:color w:val="010000"/>
          <w:sz w:val="20"/>
        </w:rPr>
        <w:t>c - the Company's Deputy Managing Director</w:t>
      </w:r>
      <w:r w:rsidRPr="009A2799">
        <w:rPr>
          <w:rFonts w:ascii="Arial" w:hAnsi="Arial" w:cs="Arial"/>
          <w:color w:val="010000"/>
          <w:sz w:val="20"/>
        </w:rPr>
        <w:t xml:space="preserve"> - Member</w:t>
      </w:r>
    </w:p>
    <w:p w14:paraId="00000007" w14:textId="77777777" w:rsidR="00641E86" w:rsidRPr="009A2799" w:rsidRDefault="00BF1B82" w:rsidP="00AF0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>Mr. Phan Thai Hoang - Deputy Head of Finance and Accounting Department - Member</w:t>
      </w:r>
    </w:p>
    <w:p w14:paraId="00000008" w14:textId="42EDA1FC" w:rsidR="00641E86" w:rsidRPr="009A2799" w:rsidRDefault="00BF1B82" w:rsidP="00AF0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Mr. Bui </w:t>
      </w:r>
      <w:proofErr w:type="spellStart"/>
      <w:r w:rsidRPr="009A2799">
        <w:rPr>
          <w:rFonts w:ascii="Arial" w:hAnsi="Arial" w:cs="Arial"/>
          <w:color w:val="010000"/>
          <w:sz w:val="20"/>
        </w:rPr>
        <w:t>Tho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Can - Head of Administrat</w:t>
      </w:r>
      <w:r w:rsidR="001B1DD7" w:rsidRPr="009A2799">
        <w:rPr>
          <w:rFonts w:ascii="Arial" w:hAnsi="Arial" w:cs="Arial"/>
          <w:color w:val="010000"/>
          <w:sz w:val="20"/>
        </w:rPr>
        <w:t>ion-</w:t>
      </w:r>
      <w:r w:rsidRPr="009A2799">
        <w:rPr>
          <w:rFonts w:ascii="Arial" w:hAnsi="Arial" w:cs="Arial"/>
          <w:color w:val="010000"/>
          <w:sz w:val="20"/>
        </w:rPr>
        <w:t>Organization Department - Member</w:t>
      </w:r>
    </w:p>
    <w:p w14:paraId="00000009" w14:textId="4629293B" w:rsidR="00641E86" w:rsidRPr="009A2799" w:rsidRDefault="00BF1B82" w:rsidP="00AF0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>Mr. Dang Thanh Cong - Deputy Head of I</w:t>
      </w:r>
      <w:r w:rsidR="001B1DD7" w:rsidRPr="009A2799">
        <w:rPr>
          <w:rFonts w:ascii="Arial" w:hAnsi="Arial" w:cs="Arial"/>
          <w:color w:val="010000"/>
          <w:sz w:val="20"/>
        </w:rPr>
        <w:t>T &amp; Technology</w:t>
      </w:r>
      <w:r w:rsidRPr="009A2799">
        <w:rPr>
          <w:rFonts w:ascii="Arial" w:hAnsi="Arial" w:cs="Arial"/>
          <w:color w:val="010000"/>
          <w:sz w:val="20"/>
        </w:rPr>
        <w:t xml:space="preserve"> Department - Member </w:t>
      </w:r>
    </w:p>
    <w:p w14:paraId="0000000A" w14:textId="6F4B4711" w:rsidR="00641E86" w:rsidRPr="009A2799" w:rsidRDefault="00BF1B82" w:rsidP="00AF0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"/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Ms. Do Thi Thu </w:t>
      </w:r>
      <w:proofErr w:type="spellStart"/>
      <w:r w:rsidRPr="009A2799">
        <w:rPr>
          <w:rFonts w:ascii="Arial" w:hAnsi="Arial" w:cs="Arial"/>
          <w:color w:val="010000"/>
          <w:sz w:val="20"/>
        </w:rPr>
        <w:t>Hien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- Deputy Head of </w:t>
      </w:r>
      <w:r w:rsidR="001B1DD7" w:rsidRPr="009A2799">
        <w:rPr>
          <w:rFonts w:ascii="Arial" w:hAnsi="Arial" w:cs="Arial"/>
          <w:color w:val="010000"/>
          <w:sz w:val="20"/>
        </w:rPr>
        <w:t>Market</w:t>
      </w:r>
      <w:r w:rsidRPr="009A2799">
        <w:rPr>
          <w:rFonts w:ascii="Arial" w:hAnsi="Arial" w:cs="Arial"/>
          <w:color w:val="010000"/>
          <w:sz w:val="20"/>
        </w:rPr>
        <w:t xml:space="preserve"> Planning Department - Member</w:t>
      </w:r>
    </w:p>
    <w:p w14:paraId="0000000B" w14:textId="1789AE58" w:rsidR="00641E86" w:rsidRPr="009A2799" w:rsidRDefault="00BF1B82" w:rsidP="00AF0D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86"/>
          <w:tab w:val="left" w:pos="7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>Ms. Hoang Thi Hai Yen - the Company's Secretar</w:t>
      </w:r>
      <w:r w:rsidR="001B1DD7" w:rsidRPr="009A2799">
        <w:rPr>
          <w:rFonts w:ascii="Arial" w:hAnsi="Arial" w:cs="Arial"/>
          <w:color w:val="010000"/>
          <w:sz w:val="20"/>
        </w:rPr>
        <w:t>iat</w:t>
      </w:r>
      <w:r w:rsidRPr="009A2799">
        <w:rPr>
          <w:rFonts w:ascii="Arial" w:hAnsi="Arial" w:cs="Arial"/>
          <w:color w:val="010000"/>
          <w:sz w:val="20"/>
        </w:rPr>
        <w:t xml:space="preserve"> - Deputy Head of Administrat</w:t>
      </w:r>
      <w:r w:rsidR="001B1DD7" w:rsidRPr="009A2799">
        <w:rPr>
          <w:rFonts w:ascii="Arial" w:hAnsi="Arial" w:cs="Arial"/>
          <w:color w:val="010000"/>
          <w:sz w:val="20"/>
        </w:rPr>
        <w:t>ion-</w:t>
      </w:r>
      <w:r w:rsidRPr="009A2799">
        <w:rPr>
          <w:rFonts w:ascii="Arial" w:hAnsi="Arial" w:cs="Arial"/>
          <w:color w:val="010000"/>
          <w:sz w:val="20"/>
        </w:rPr>
        <w:t>Organization Department - Member</w:t>
      </w:r>
    </w:p>
    <w:p w14:paraId="0000000C" w14:textId="252ADD98" w:rsidR="00641E86" w:rsidRPr="009A2799" w:rsidRDefault="00BF1B82" w:rsidP="00AF0D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‎‎Article 2. The Head of the </w:t>
      </w:r>
      <w:r w:rsidR="00AF0DA8">
        <w:rPr>
          <w:rFonts w:ascii="Arial" w:hAnsi="Arial" w:cs="Arial"/>
          <w:color w:val="010000"/>
          <w:sz w:val="20"/>
        </w:rPr>
        <w:t>Organizer Committee</w:t>
      </w:r>
      <w:r w:rsidRPr="009A2799">
        <w:rPr>
          <w:rFonts w:ascii="Arial" w:hAnsi="Arial" w:cs="Arial"/>
          <w:color w:val="010000"/>
          <w:sz w:val="20"/>
        </w:rPr>
        <w:t xml:space="preserve"> is responsible for assigning work to members of the </w:t>
      </w:r>
      <w:r w:rsidR="00AF0DA8">
        <w:rPr>
          <w:rFonts w:ascii="Arial" w:hAnsi="Arial" w:cs="Arial"/>
          <w:color w:val="010000"/>
          <w:sz w:val="20"/>
        </w:rPr>
        <w:t>Organizer Committee</w:t>
      </w:r>
      <w:r w:rsidRPr="009A2799">
        <w:rPr>
          <w:rFonts w:ascii="Arial" w:hAnsi="Arial" w:cs="Arial"/>
          <w:color w:val="010000"/>
          <w:sz w:val="20"/>
        </w:rPr>
        <w:t xml:space="preserve"> to complete the following tasks:</w:t>
      </w:r>
    </w:p>
    <w:p w14:paraId="0000000D" w14:textId="56FA4506" w:rsidR="00641E86" w:rsidRPr="009A2799" w:rsidRDefault="00BF1B82" w:rsidP="00AF0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2799">
        <w:rPr>
          <w:rFonts w:ascii="Arial" w:hAnsi="Arial" w:cs="Arial"/>
          <w:color w:val="010000"/>
          <w:sz w:val="20"/>
        </w:rPr>
        <w:t xml:space="preserve">Advise the Board of Directors to develop and implement steps to organize the Annual </w:t>
      </w:r>
      <w:r w:rsidR="00AF0DA8">
        <w:rPr>
          <w:rFonts w:ascii="Arial" w:hAnsi="Arial" w:cs="Arial"/>
          <w:color w:val="010000"/>
          <w:sz w:val="20"/>
        </w:rPr>
        <w:t>General Meeting</w:t>
      </w:r>
      <w:r w:rsidRPr="009A2799">
        <w:rPr>
          <w:rFonts w:ascii="Arial" w:hAnsi="Arial" w:cs="Arial"/>
          <w:color w:val="010000"/>
          <w:sz w:val="20"/>
        </w:rPr>
        <w:t xml:space="preserve"> 2024 </w:t>
      </w:r>
      <w:r w:rsidR="00AF0DA8">
        <w:rPr>
          <w:rFonts w:ascii="Arial" w:hAnsi="Arial" w:cs="Arial"/>
          <w:color w:val="010000"/>
          <w:sz w:val="20"/>
        </w:rPr>
        <w:t>under applicable laws</w:t>
      </w:r>
      <w:r w:rsidRPr="009A2799">
        <w:rPr>
          <w:rFonts w:ascii="Arial" w:hAnsi="Arial" w:cs="Arial"/>
          <w:color w:val="010000"/>
          <w:sz w:val="20"/>
        </w:rPr>
        <w:t xml:space="preserve"> and the Charter of </w:t>
      </w:r>
      <w:proofErr w:type="spellStart"/>
      <w:r w:rsidRPr="009A2799">
        <w:rPr>
          <w:rFonts w:ascii="Arial" w:hAnsi="Arial" w:cs="Arial"/>
          <w:color w:val="010000"/>
          <w:sz w:val="20"/>
        </w:rPr>
        <w:t>Vicem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Cement Trading JSC.</w:t>
      </w:r>
    </w:p>
    <w:p w14:paraId="0000000E" w14:textId="4C33CE68" w:rsidR="00641E86" w:rsidRPr="009A2799" w:rsidRDefault="00BF1B82" w:rsidP="00AF0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A2799">
        <w:rPr>
          <w:rFonts w:ascii="Arial" w:hAnsi="Arial" w:cs="Arial"/>
          <w:color w:val="010000"/>
          <w:sz w:val="20"/>
        </w:rPr>
        <w:t xml:space="preserve">Assign the Company's Manager to establish a Professional Team to serve the Annual </w:t>
      </w:r>
      <w:r w:rsidR="00AF0DA8">
        <w:rPr>
          <w:rFonts w:ascii="Arial" w:hAnsi="Arial" w:cs="Arial"/>
          <w:color w:val="010000"/>
          <w:sz w:val="20"/>
        </w:rPr>
        <w:t>General Meeting</w:t>
      </w:r>
      <w:r w:rsidRPr="009A2799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9A2799">
        <w:rPr>
          <w:rFonts w:ascii="Arial" w:hAnsi="Arial" w:cs="Arial"/>
          <w:color w:val="010000"/>
          <w:sz w:val="20"/>
        </w:rPr>
        <w:t>Vicem</w:t>
      </w:r>
      <w:proofErr w:type="spellEnd"/>
      <w:r w:rsidRPr="009A2799">
        <w:rPr>
          <w:rFonts w:ascii="Arial" w:hAnsi="Arial" w:cs="Arial"/>
          <w:color w:val="010000"/>
          <w:sz w:val="20"/>
        </w:rPr>
        <w:t xml:space="preserve"> Cement Trading JSC and mobilize employees within the Company (when necessary) to support the </w:t>
      </w:r>
      <w:r w:rsidR="00AF0DA8">
        <w:rPr>
          <w:rFonts w:ascii="Arial" w:hAnsi="Arial" w:cs="Arial"/>
          <w:color w:val="010000"/>
          <w:sz w:val="20"/>
        </w:rPr>
        <w:t>Organizer Committee</w:t>
      </w:r>
      <w:r w:rsidRPr="009A2799">
        <w:rPr>
          <w:rFonts w:ascii="Arial" w:hAnsi="Arial" w:cs="Arial"/>
          <w:color w:val="010000"/>
          <w:sz w:val="20"/>
        </w:rPr>
        <w:t xml:space="preserve"> in implementing assigned tasks well.</w:t>
      </w:r>
    </w:p>
    <w:p w14:paraId="0000000F" w14:textId="4FBDAD0F" w:rsidR="00641E86" w:rsidRPr="009A2799" w:rsidRDefault="00AF0DA8" w:rsidP="00AF0D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Article 3. This Board </w:t>
      </w:r>
      <w:r w:rsidR="00BF1B82" w:rsidRPr="009A2799">
        <w:rPr>
          <w:rFonts w:ascii="Arial" w:hAnsi="Arial" w:cs="Arial"/>
          <w:color w:val="010000"/>
          <w:sz w:val="20"/>
        </w:rPr>
        <w:t xml:space="preserve">Decision takes effect from the date of its signing. The </w:t>
      </w:r>
      <w:r>
        <w:rPr>
          <w:rFonts w:ascii="Arial" w:hAnsi="Arial" w:cs="Arial"/>
          <w:color w:val="010000"/>
          <w:sz w:val="20"/>
        </w:rPr>
        <w:t>Executive Board</w:t>
      </w:r>
      <w:r w:rsidR="00BF1B82" w:rsidRPr="009A2799">
        <w:rPr>
          <w:rFonts w:ascii="Arial" w:hAnsi="Arial" w:cs="Arial"/>
          <w:color w:val="010000"/>
          <w:sz w:val="20"/>
        </w:rPr>
        <w:t xml:space="preserve">, Head of </w:t>
      </w:r>
      <w:r w:rsidR="009A2799" w:rsidRPr="009A2799">
        <w:rPr>
          <w:rFonts w:ascii="Arial" w:hAnsi="Arial" w:cs="Arial"/>
          <w:color w:val="010000"/>
          <w:sz w:val="20"/>
        </w:rPr>
        <w:t>Administration-Organization</w:t>
      </w:r>
      <w:r w:rsidR="00BF1B82" w:rsidRPr="009A2799">
        <w:rPr>
          <w:rFonts w:ascii="Arial" w:hAnsi="Arial" w:cs="Arial"/>
          <w:color w:val="010000"/>
          <w:sz w:val="20"/>
        </w:rPr>
        <w:t xml:space="preserve"> Department, leaders of units under the Company and </w:t>
      </w:r>
      <w:r w:rsidR="009A2799" w:rsidRPr="009A2799">
        <w:rPr>
          <w:rFonts w:ascii="Arial" w:hAnsi="Arial" w:cs="Arial"/>
          <w:color w:val="010000"/>
          <w:sz w:val="20"/>
        </w:rPr>
        <w:t>persons</w:t>
      </w:r>
      <w:r w:rsidR="00BF1B82" w:rsidRPr="009A2799">
        <w:rPr>
          <w:rFonts w:ascii="Arial" w:hAnsi="Arial" w:cs="Arial"/>
          <w:color w:val="010000"/>
          <w:sz w:val="20"/>
        </w:rPr>
        <w:t xml:space="preserve"> named in Article 1 implement</w:t>
      </w:r>
      <w:r>
        <w:rPr>
          <w:rFonts w:ascii="Arial" w:hAnsi="Arial" w:cs="Arial"/>
          <w:color w:val="010000"/>
          <w:sz w:val="20"/>
        </w:rPr>
        <w:t xml:space="preserve"> this Decision</w:t>
      </w:r>
      <w:bookmarkStart w:id="1" w:name="_GoBack"/>
      <w:bookmarkEnd w:id="1"/>
      <w:r w:rsidR="00BF1B82" w:rsidRPr="009A2799">
        <w:rPr>
          <w:rFonts w:ascii="Arial" w:hAnsi="Arial" w:cs="Arial"/>
          <w:color w:val="010000"/>
          <w:sz w:val="20"/>
        </w:rPr>
        <w:t>./.</w:t>
      </w:r>
    </w:p>
    <w:sectPr w:rsidR="00641E86" w:rsidRPr="009A2799" w:rsidSect="00674D8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D0D"/>
    <w:multiLevelType w:val="multilevel"/>
    <w:tmpl w:val="CE6ECEC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2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560C3E"/>
    <w:multiLevelType w:val="multilevel"/>
    <w:tmpl w:val="76A040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2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7B7808"/>
    <w:multiLevelType w:val="multilevel"/>
    <w:tmpl w:val="6588A1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7C36A8"/>
    <w:multiLevelType w:val="multilevel"/>
    <w:tmpl w:val="1CEE40F6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6"/>
    <w:rsid w:val="001B1DD7"/>
    <w:rsid w:val="00641E86"/>
    <w:rsid w:val="00674D8E"/>
    <w:rsid w:val="009A2799"/>
    <w:rsid w:val="00AF0DA8"/>
    <w:rsid w:val="00B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1C97A"/>
  <w15:docId w15:val="{0976C35F-4DAA-419A-B496-B35A122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214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2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21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11214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11214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1112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u94x9vi/n2vD3T35dSvUStchkA==">CgMxLjAyCGguZ2pkZ3hzOAByITE2cFNvbFFzRWJ0MVZwUlpRZWh4RzdKVlpQaE5HVlhUcQ==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2024-03-19T03:47:00Z</dcterms:created>
  <dcterms:modified xsi:type="dcterms:W3CDTF">2024-03-19T03:47:00Z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6e92cc0adf40c08c9dfc8d73116e185a6252a2b14b8c3e158e70e00368e4c8d9</vt:lpwstr>
  </property>
</Properties>
</file>