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F5248" w:rsidRPr="004541A6" w:rsidRDefault="00CC70CE" w:rsidP="00721A90">
      <w:pPr>
        <w:pBdr>
          <w:top w:val="nil"/>
          <w:left w:val="nil"/>
          <w:bottom w:val="nil"/>
          <w:right w:val="nil"/>
          <w:between w:val="nil"/>
        </w:pBdr>
        <w:spacing w:after="120" w:line="360" w:lineRule="auto"/>
        <w:jc w:val="both"/>
        <w:rPr>
          <w:rFonts w:ascii="Arial" w:eastAsia="Arial" w:hAnsi="Arial" w:cs="Arial"/>
          <w:b/>
          <w:color w:val="010000"/>
          <w:sz w:val="20"/>
          <w:szCs w:val="20"/>
        </w:rPr>
      </w:pPr>
      <w:r w:rsidRPr="004541A6">
        <w:rPr>
          <w:rFonts w:ascii="Arial" w:hAnsi="Arial" w:cs="Arial"/>
          <w:b/>
          <w:color w:val="010000"/>
          <w:sz w:val="20"/>
        </w:rPr>
        <w:t>NVB: Board Resolution</w:t>
      </w:r>
    </w:p>
    <w:p w14:paraId="00000002" w14:textId="77777777" w:rsidR="007F5248" w:rsidRPr="004541A6" w:rsidRDefault="00CC70CE" w:rsidP="00721A90">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4541A6">
        <w:rPr>
          <w:rFonts w:ascii="Arial" w:hAnsi="Arial" w:cs="Arial"/>
          <w:color w:val="010000"/>
          <w:sz w:val="20"/>
        </w:rPr>
        <w:t>On March 18, 2024, National Citizen Commercial Joint Stock Bank announced Resolution No. 811/2024/NQ-HDQT on the debt handling plan of Vicoland Group as follows:</w:t>
      </w:r>
    </w:p>
    <w:p w14:paraId="00000003" w14:textId="4E44167C" w:rsidR="007F5248" w:rsidRPr="004541A6" w:rsidRDefault="00CC70CE" w:rsidP="00721A90">
      <w:pPr>
        <w:pBdr>
          <w:top w:val="nil"/>
          <w:left w:val="nil"/>
          <w:bottom w:val="nil"/>
          <w:right w:val="nil"/>
          <w:between w:val="nil"/>
        </w:pBdr>
        <w:spacing w:after="120" w:line="360" w:lineRule="auto"/>
        <w:jc w:val="both"/>
        <w:rPr>
          <w:rFonts w:ascii="Arial" w:eastAsia="Arial" w:hAnsi="Arial" w:cs="Arial"/>
          <w:color w:val="010000"/>
          <w:sz w:val="20"/>
          <w:szCs w:val="20"/>
        </w:rPr>
      </w:pPr>
      <w:r w:rsidRPr="004541A6">
        <w:rPr>
          <w:rFonts w:ascii="Arial" w:hAnsi="Arial" w:cs="Arial"/>
          <w:color w:val="010000"/>
          <w:sz w:val="20"/>
        </w:rPr>
        <w:t>‎‎Article 1. Approve the debt handling plan of Vicoland Group (CIF: 10640537) with the contents and conditions specified in</w:t>
      </w:r>
      <w:bookmarkStart w:id="0" w:name="_GoBack"/>
      <w:bookmarkEnd w:id="0"/>
      <w:r w:rsidRPr="004541A6">
        <w:rPr>
          <w:rFonts w:ascii="Arial" w:hAnsi="Arial" w:cs="Arial"/>
          <w:color w:val="010000"/>
          <w:sz w:val="20"/>
        </w:rPr>
        <w:t xml:space="preserve"> Clause 5, Section III of the Risk Resolution Council Meeting Minutes No. 18/2024/BB-HDXLRR dated February 28, 2024 </w:t>
      </w:r>
      <w:r w:rsidR="004541A6" w:rsidRPr="004541A6">
        <w:rPr>
          <w:rFonts w:ascii="Arial" w:hAnsi="Arial" w:cs="Arial"/>
          <w:color w:val="010000"/>
          <w:sz w:val="20"/>
        </w:rPr>
        <w:t xml:space="preserve">on </w:t>
      </w:r>
      <w:r w:rsidRPr="004541A6">
        <w:rPr>
          <w:rFonts w:ascii="Arial" w:hAnsi="Arial" w:cs="Arial"/>
          <w:color w:val="010000"/>
          <w:sz w:val="20"/>
        </w:rPr>
        <w:t>the debt handling plan of Vicoland Group.</w:t>
      </w:r>
    </w:p>
    <w:p w14:paraId="00000004" w14:textId="77777777" w:rsidR="007F5248" w:rsidRPr="004541A6" w:rsidRDefault="00CC70CE" w:rsidP="00721A90">
      <w:pPr>
        <w:pBdr>
          <w:top w:val="nil"/>
          <w:left w:val="nil"/>
          <w:bottom w:val="nil"/>
          <w:right w:val="nil"/>
          <w:between w:val="nil"/>
        </w:pBdr>
        <w:spacing w:after="120" w:line="360" w:lineRule="auto"/>
        <w:jc w:val="both"/>
        <w:rPr>
          <w:rFonts w:ascii="Arial" w:eastAsia="Arial" w:hAnsi="Arial" w:cs="Arial"/>
          <w:color w:val="010000"/>
          <w:sz w:val="20"/>
          <w:szCs w:val="20"/>
        </w:rPr>
      </w:pPr>
      <w:r w:rsidRPr="004541A6">
        <w:rPr>
          <w:rFonts w:ascii="Arial" w:hAnsi="Arial" w:cs="Arial"/>
          <w:color w:val="010000"/>
          <w:sz w:val="20"/>
        </w:rPr>
        <w:t>‎‎Article 2. Assign the General Manager and AMC NCB to organize the implementation and at the same time direct responsible units, departments, and individuals to fully carry out related procedures and tasks in accordance with the regulations of NCB, the State Bank and the Law.</w:t>
      </w:r>
    </w:p>
    <w:p w14:paraId="00000005" w14:textId="77777777" w:rsidR="007F5248" w:rsidRPr="004541A6" w:rsidRDefault="00CC70CE" w:rsidP="00721A90">
      <w:pPr>
        <w:pBdr>
          <w:top w:val="nil"/>
          <w:left w:val="nil"/>
          <w:bottom w:val="nil"/>
          <w:right w:val="nil"/>
          <w:between w:val="nil"/>
        </w:pBdr>
        <w:spacing w:after="120" w:line="360" w:lineRule="auto"/>
        <w:jc w:val="both"/>
        <w:rPr>
          <w:rFonts w:ascii="Arial" w:eastAsia="Arial" w:hAnsi="Arial" w:cs="Arial"/>
          <w:color w:val="010000"/>
          <w:sz w:val="20"/>
          <w:szCs w:val="20"/>
        </w:rPr>
      </w:pPr>
      <w:r w:rsidRPr="004541A6">
        <w:rPr>
          <w:rFonts w:ascii="Arial" w:hAnsi="Arial" w:cs="Arial"/>
          <w:color w:val="010000"/>
          <w:sz w:val="20"/>
        </w:rPr>
        <w:t>‎‎Article 3. This Resolution takes effect from March 18, 2024. Within the scope of their authorities and responsibilities, relevant units and individuals are responsible for organizing the implementation of this Resolution.</w:t>
      </w:r>
    </w:p>
    <w:sectPr w:rsidR="007F5248" w:rsidRPr="004541A6" w:rsidSect="00CC70C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48"/>
    <w:rsid w:val="004541A6"/>
    <w:rsid w:val="00721A90"/>
    <w:rsid w:val="007F5248"/>
    <w:rsid w:val="00CC70C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63F21"/>
  <w15:docId w15:val="{6C9F6442-0F00-4CE0-A4C5-45653CEB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0"/>
      <w:szCs w:val="10"/>
      <w:u w:val="none"/>
      <w:shd w:val="clear" w:color="auto" w:fill="auto"/>
    </w:rPr>
  </w:style>
  <w:style w:type="character" w:customStyle="1" w:styleId="Tiu1">
    <w:name w:val="Tiêu đề #1_"/>
    <w:basedOn w:val="DefaultParagraphFont"/>
    <w:link w:val="Tiu10"/>
    <w:rPr>
      <w:b/>
      <w:bCs/>
      <w:i w:val="0"/>
      <w:iCs w:val="0"/>
      <w:smallCaps w:val="0"/>
      <w:strike w:val="0"/>
      <w:sz w:val="90"/>
      <w:szCs w:val="90"/>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sz w:val="9"/>
      <w:szCs w:val="9"/>
      <w:u w:val="none"/>
      <w:shd w:val="clear" w:color="auto" w:fill="auto"/>
    </w:rPr>
  </w:style>
  <w:style w:type="character" w:customStyle="1" w:styleId="Vnbnnidung5">
    <w:name w:val="Văn bản nội dung (5)_"/>
    <w:basedOn w:val="DefaultParagraphFont"/>
    <w:link w:val="Vnbnnidung50"/>
    <w:rPr>
      <w:rFonts w:ascii="Segoe UI" w:eastAsia="Segoe UI" w:hAnsi="Segoe UI" w:cs="Segoe UI"/>
      <w:b/>
      <w:bCs/>
      <w:i w:val="0"/>
      <w:iCs w:val="0"/>
      <w:smallCaps w:val="0"/>
      <w:strike w:val="0"/>
      <w:sz w:val="18"/>
      <w:szCs w:val="1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13"/>
      <w:szCs w:val="13"/>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20">
    <w:name w:val="Văn bản nội dung (2)"/>
    <w:basedOn w:val="Normal"/>
    <w:link w:val="Vnbnnidung2"/>
    <w:pPr>
      <w:spacing w:line="206" w:lineRule="auto"/>
    </w:pPr>
    <w:rPr>
      <w:rFonts w:ascii="Times New Roman" w:eastAsia="Times New Roman" w:hAnsi="Times New Roman" w:cs="Times New Roman"/>
      <w:sz w:val="10"/>
      <w:szCs w:val="10"/>
    </w:rPr>
  </w:style>
  <w:style w:type="paragraph" w:customStyle="1" w:styleId="Tiu10">
    <w:name w:val="Tiêu đề #1"/>
    <w:basedOn w:val="Normal"/>
    <w:link w:val="Tiu1"/>
    <w:pPr>
      <w:jc w:val="center"/>
      <w:outlineLvl w:val="0"/>
    </w:pPr>
    <w:rPr>
      <w:b/>
      <w:bCs/>
      <w:sz w:val="90"/>
      <w:szCs w:val="90"/>
    </w:rPr>
  </w:style>
  <w:style w:type="paragraph" w:customStyle="1" w:styleId="Vnbnnidung40">
    <w:name w:val="Văn bản nội dung (4)"/>
    <w:basedOn w:val="Normal"/>
    <w:link w:val="Vnbnnidung4"/>
    <w:pPr>
      <w:spacing w:line="233" w:lineRule="auto"/>
      <w:jc w:val="center"/>
    </w:pPr>
    <w:rPr>
      <w:rFonts w:ascii="Arial" w:eastAsia="Arial" w:hAnsi="Arial" w:cs="Arial"/>
      <w:b/>
      <w:bCs/>
      <w:sz w:val="9"/>
      <w:szCs w:val="9"/>
    </w:rPr>
  </w:style>
  <w:style w:type="paragraph" w:customStyle="1" w:styleId="Vnbnnidung50">
    <w:name w:val="Văn bản nội dung (5)"/>
    <w:basedOn w:val="Normal"/>
    <w:link w:val="Vnbnnidung5"/>
    <w:pPr>
      <w:jc w:val="center"/>
    </w:pPr>
    <w:rPr>
      <w:rFonts w:ascii="Segoe UI" w:eastAsia="Segoe UI" w:hAnsi="Segoe UI" w:cs="Segoe UI"/>
      <w:b/>
      <w:bCs/>
      <w:sz w:val="18"/>
      <w:szCs w:val="18"/>
    </w:rPr>
  </w:style>
  <w:style w:type="paragraph" w:customStyle="1" w:styleId="Vnbnnidung0">
    <w:name w:val="Văn bản nội dung"/>
    <w:basedOn w:val="Normal"/>
    <w:link w:val="Vnbnnidung"/>
    <w:pPr>
      <w:spacing w:line="283" w:lineRule="auto"/>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spacing w:line="180" w:lineRule="auto"/>
      <w:ind w:firstLine="360"/>
    </w:pPr>
    <w:rPr>
      <w:rFonts w:ascii="Arial" w:eastAsia="Arial" w:hAnsi="Arial" w:cs="Arial"/>
      <w:b/>
      <w:bCs/>
      <w:sz w:val="13"/>
      <w:szCs w:val="13"/>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iM1RKxaO3OaGiFZMSn9yeCZAmw==">CgMxLjA4AHIhMVc4NkxqZVFvNFBqdDJ1OXhacUJ3V1k2T29DRUViVE1p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2024-03-21T03:21:00Z</dcterms:created>
  <dcterms:modified xsi:type="dcterms:W3CDTF">2024-03-22T03:09:00Z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4216d955d34abe819db53ea1ee0950d7756e98ede6f81bcd7dd6113f63c4a3eb</vt:lpwstr>
  </property>
</Properties>
</file>