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8446B7">
        <w:rPr>
          <w:rFonts w:ascii="Arial" w:hAnsi="Arial" w:cs="Arial"/>
          <w:b/>
          <w:color w:val="010000"/>
          <w:sz w:val="20"/>
        </w:rPr>
        <w:t>QHD: Board Resolution</w:t>
      </w:r>
    </w:p>
    <w:p w14:paraId="00000002" w14:textId="77777777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On March 18, 2024, Viet - Duc Welding Electrode Joint Stock Company announced Resolution No. 59/NQ-HDQT on the organization of the Annual General Meeting of Shareholders 2024 as follows:</w:t>
      </w:r>
    </w:p>
    <w:p w14:paraId="00000003" w14:textId="434D05EC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 xml:space="preserve">Article 1: Approve the plan to organize the </w:t>
      </w:r>
      <w:r w:rsidR="008446B7" w:rsidRPr="008446B7">
        <w:rPr>
          <w:rFonts w:ascii="Arial" w:hAnsi="Arial" w:cs="Arial"/>
          <w:color w:val="010000"/>
          <w:sz w:val="20"/>
        </w:rPr>
        <w:t xml:space="preserve">Annual General Meeting of Shareholders 2024 </w:t>
      </w:r>
      <w:r w:rsidRPr="008446B7">
        <w:rPr>
          <w:rFonts w:ascii="Arial" w:hAnsi="Arial" w:cs="Arial"/>
          <w:color w:val="010000"/>
          <w:sz w:val="20"/>
        </w:rPr>
        <w:t>of Viet - Duc Welding Electrode Joint Stock Company as follows:</w:t>
      </w:r>
    </w:p>
    <w:p w14:paraId="00000004" w14:textId="77777777" w:rsidR="00A13D5C" w:rsidRPr="008446B7" w:rsidRDefault="00A85396" w:rsidP="00064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The record date of the list of shareholders entitled to attend the Meeting: April 05, 2024.</w:t>
      </w:r>
    </w:p>
    <w:p w14:paraId="00000005" w14:textId="77777777" w:rsidR="00A13D5C" w:rsidRPr="008446B7" w:rsidRDefault="00A85396" w:rsidP="00064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Meeting time: April 26, 2024.</w:t>
      </w:r>
    </w:p>
    <w:p w14:paraId="00000006" w14:textId="77777777" w:rsidR="00A13D5C" w:rsidRPr="008446B7" w:rsidRDefault="00A85396" w:rsidP="00064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 xml:space="preserve">Venue: </w:t>
      </w:r>
      <w:r w:rsidRPr="008446B7">
        <w:rPr>
          <w:rFonts w:ascii="Arial" w:hAnsi="Arial" w:cs="Arial"/>
          <w:bCs/>
          <w:color w:val="010000"/>
          <w:sz w:val="20"/>
        </w:rPr>
        <w:t>Viet - Duc Welding Electrode Joint Stock Company, Quan Ganh Street, Nhi Khe Commune, Thuong Tin District, Hanoi.</w:t>
      </w:r>
    </w:p>
    <w:p w14:paraId="00000007" w14:textId="77777777" w:rsidR="00A13D5C" w:rsidRPr="008446B7" w:rsidRDefault="00A85396" w:rsidP="00064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Content: Matters under the authority of the General Meeting of Shareholders.</w:t>
      </w:r>
    </w:p>
    <w:p w14:paraId="00000008" w14:textId="77777777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Article 2: Assign the Company’s Manager to direct relevant departments to carry out procedures to prepare for the meeting according to regulations.</w:t>
      </w:r>
    </w:p>
    <w:p w14:paraId="00000009" w14:textId="77777777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Article 3: This Resolution takes effect from the date of signing.</w:t>
      </w:r>
    </w:p>
    <w:p w14:paraId="0000000A" w14:textId="77777777" w:rsidR="00A13D5C" w:rsidRPr="008446B7" w:rsidRDefault="00A85396" w:rsidP="00064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6B7">
        <w:rPr>
          <w:rFonts w:ascii="Arial" w:hAnsi="Arial" w:cs="Arial"/>
          <w:color w:val="010000"/>
          <w:sz w:val="20"/>
        </w:rPr>
        <w:t>Members of the Board of Directors, the Board of Managers and relevant departments are responsible for implementing this Resolution.</w:t>
      </w:r>
      <w:bookmarkEnd w:id="0"/>
    </w:p>
    <w:sectPr w:rsidR="00A13D5C" w:rsidRPr="008446B7" w:rsidSect="00A853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691B"/>
    <w:multiLevelType w:val="multilevel"/>
    <w:tmpl w:val="144042F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C"/>
    <w:rsid w:val="00064B71"/>
    <w:rsid w:val="008446B7"/>
    <w:rsid w:val="00A13D5C"/>
    <w:rsid w:val="00A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42D1"/>
  <w15:docId w15:val="{CA46802A-4779-4C9E-9E0E-2BFCF1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0202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0202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A0202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color w:val="FA0202"/>
      <w:sz w:val="17"/>
      <w:szCs w:val="17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ind w:left="404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8fth7nWJqSIx6QyNw66BPIyPsQ==">CgMxLjA4AHIhMUZ0RGhVQ1VwdWpxWHFFa2NnOERFQ1Jjb2V3SnN0SDk1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2024-03-20T04:19:00Z</dcterms:created>
  <dcterms:modified xsi:type="dcterms:W3CDTF">2024-03-21T09:31:00Z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27fa1917be9a882311cfe43d98316314ed689b9f1a18b5a66741f490b3ce8c37</vt:lpwstr>
  </property>
</Properties>
</file>