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CA94E" w14:textId="36657D17" w:rsidR="00C34E9B" w:rsidRDefault="000941AA" w:rsidP="00DE5E8D">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S99</w:t>
      </w:r>
      <w:r w:rsidR="000727A5">
        <w:rPr>
          <w:rFonts w:ascii="Arial" w:hAnsi="Arial"/>
          <w:b/>
          <w:color w:val="010000"/>
          <w:sz w:val="20"/>
        </w:rPr>
        <w:t>:</w:t>
      </w:r>
      <w:r>
        <w:rPr>
          <w:rFonts w:ascii="Arial" w:hAnsi="Arial"/>
          <w:b/>
          <w:color w:val="010000"/>
          <w:sz w:val="20"/>
        </w:rPr>
        <w:t xml:space="preserve"> Board Resolution</w:t>
      </w:r>
    </w:p>
    <w:p w14:paraId="7DF7D865" w14:textId="77777777" w:rsidR="00C34E9B" w:rsidRDefault="000941AA" w:rsidP="00DE5E8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March 19, 2024, SCI Joint Stock Company announced Resolution No. 03/2024/NQ-SCI-HDQT on buying 100% of the shares of </w:t>
      </w:r>
      <w:proofErr w:type="spellStart"/>
      <w:r>
        <w:rPr>
          <w:rFonts w:ascii="Arial" w:hAnsi="Arial"/>
          <w:color w:val="010000"/>
          <w:sz w:val="20"/>
        </w:rPr>
        <w:t>công</w:t>
      </w:r>
      <w:proofErr w:type="spellEnd"/>
      <w:r>
        <w:rPr>
          <w:rFonts w:ascii="Arial" w:hAnsi="Arial"/>
          <w:color w:val="010000"/>
          <w:sz w:val="20"/>
        </w:rPr>
        <w:t xml:space="preserve"> ty TNHH MTV </w:t>
      </w:r>
      <w:proofErr w:type="spellStart"/>
      <w:r>
        <w:rPr>
          <w:rFonts w:ascii="Arial" w:hAnsi="Arial"/>
          <w:color w:val="010000"/>
          <w:sz w:val="20"/>
        </w:rPr>
        <w:t>Hạ</w:t>
      </w:r>
      <w:proofErr w:type="spellEnd"/>
      <w:r>
        <w:rPr>
          <w:rFonts w:ascii="Arial" w:hAnsi="Arial"/>
          <w:color w:val="010000"/>
          <w:sz w:val="20"/>
        </w:rPr>
        <w:t xml:space="preserve"> </w:t>
      </w:r>
      <w:proofErr w:type="spellStart"/>
      <w:r>
        <w:rPr>
          <w:rFonts w:ascii="Arial" w:hAnsi="Arial"/>
          <w:color w:val="010000"/>
          <w:sz w:val="20"/>
        </w:rPr>
        <w:t>Nậm</w:t>
      </w:r>
      <w:proofErr w:type="spellEnd"/>
      <w:r>
        <w:rPr>
          <w:rFonts w:ascii="Arial" w:hAnsi="Arial"/>
          <w:color w:val="010000"/>
          <w:sz w:val="20"/>
        </w:rPr>
        <w:t xml:space="preserve"> – </w:t>
      </w:r>
      <w:proofErr w:type="spellStart"/>
      <w:r>
        <w:rPr>
          <w:rFonts w:ascii="Arial" w:hAnsi="Arial"/>
          <w:color w:val="010000"/>
          <w:sz w:val="20"/>
        </w:rPr>
        <w:t>Nơn</w:t>
      </w:r>
      <w:proofErr w:type="spellEnd"/>
      <w:r>
        <w:rPr>
          <w:rFonts w:ascii="Arial" w:hAnsi="Arial"/>
          <w:color w:val="010000"/>
          <w:sz w:val="20"/>
        </w:rPr>
        <w:t xml:space="preserve"> </w:t>
      </w:r>
      <w:proofErr w:type="spellStart"/>
      <w:r>
        <w:rPr>
          <w:rFonts w:ascii="Arial" w:hAnsi="Arial"/>
          <w:color w:val="010000"/>
          <w:sz w:val="20"/>
        </w:rPr>
        <w:t>Phao-Vơ</w:t>
      </w:r>
      <w:proofErr w:type="spellEnd"/>
      <w:r>
        <w:rPr>
          <w:rFonts w:ascii="Arial" w:hAnsi="Arial"/>
          <w:color w:val="010000"/>
          <w:sz w:val="20"/>
        </w:rPr>
        <w:t xml:space="preserve"> (tentatively translated as Ha Nam - Non </w:t>
      </w:r>
      <w:proofErr w:type="spellStart"/>
      <w:r>
        <w:rPr>
          <w:rFonts w:ascii="Arial" w:hAnsi="Arial"/>
          <w:color w:val="010000"/>
          <w:sz w:val="20"/>
        </w:rPr>
        <w:t>Phao</w:t>
      </w:r>
      <w:proofErr w:type="spellEnd"/>
      <w:r>
        <w:rPr>
          <w:rFonts w:ascii="Arial" w:hAnsi="Arial"/>
          <w:color w:val="010000"/>
          <w:sz w:val="20"/>
        </w:rPr>
        <w:t xml:space="preserve">-Vo One Member Limited Company) and </w:t>
      </w:r>
      <w:proofErr w:type="spellStart"/>
      <w:r>
        <w:rPr>
          <w:rFonts w:ascii="Arial" w:hAnsi="Arial"/>
          <w:color w:val="010000"/>
          <w:sz w:val="20"/>
        </w:rPr>
        <w:t>Công</w:t>
      </w:r>
      <w:proofErr w:type="spellEnd"/>
      <w:r>
        <w:rPr>
          <w:rFonts w:ascii="Arial" w:hAnsi="Arial"/>
          <w:color w:val="010000"/>
          <w:sz w:val="20"/>
        </w:rPr>
        <w:t xml:space="preserve"> ty TNHH MTV </w:t>
      </w:r>
      <w:proofErr w:type="spellStart"/>
      <w:r>
        <w:rPr>
          <w:rFonts w:ascii="Arial" w:hAnsi="Arial"/>
          <w:color w:val="010000"/>
          <w:sz w:val="20"/>
        </w:rPr>
        <w:t>Nậm</w:t>
      </w:r>
      <w:proofErr w:type="spellEnd"/>
      <w:r>
        <w:rPr>
          <w:rFonts w:ascii="Arial" w:hAnsi="Arial"/>
          <w:color w:val="010000"/>
          <w:sz w:val="20"/>
        </w:rPr>
        <w:t xml:space="preserve"> Lan </w:t>
      </w:r>
      <w:proofErr w:type="spellStart"/>
      <w:r>
        <w:rPr>
          <w:rFonts w:ascii="Arial" w:hAnsi="Arial"/>
          <w:color w:val="010000"/>
          <w:sz w:val="20"/>
        </w:rPr>
        <w:t>Phao-Vơ</w:t>
      </w:r>
      <w:proofErr w:type="spellEnd"/>
      <w:r>
        <w:rPr>
          <w:rFonts w:ascii="Arial" w:hAnsi="Arial"/>
          <w:color w:val="010000"/>
          <w:sz w:val="20"/>
        </w:rPr>
        <w:t xml:space="preserve"> (tentatively translated as Nam Lan </w:t>
      </w:r>
      <w:proofErr w:type="spellStart"/>
      <w:r>
        <w:rPr>
          <w:rFonts w:ascii="Arial" w:hAnsi="Arial"/>
          <w:color w:val="010000"/>
          <w:sz w:val="20"/>
        </w:rPr>
        <w:t>Phao</w:t>
      </w:r>
      <w:proofErr w:type="spellEnd"/>
      <w:r>
        <w:rPr>
          <w:rFonts w:ascii="Arial" w:hAnsi="Arial"/>
          <w:color w:val="010000"/>
          <w:sz w:val="20"/>
        </w:rPr>
        <w:t>-Vo One Member Limited Company) as follows:</w:t>
      </w:r>
    </w:p>
    <w:p w14:paraId="28358A56" w14:textId="77777777" w:rsidR="00C34E9B" w:rsidRDefault="000941AA" w:rsidP="00DE5E8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 The Board of Directors agreed to approve the plan to buy 100% of the shares of two project Companies which are legal entities established and operated under the provisions of Lao law, including: Ha Nam - Non </w:t>
      </w:r>
      <w:proofErr w:type="spellStart"/>
      <w:r>
        <w:rPr>
          <w:rFonts w:ascii="Arial" w:hAnsi="Arial"/>
          <w:color w:val="010000"/>
          <w:sz w:val="20"/>
        </w:rPr>
        <w:t>Phao</w:t>
      </w:r>
      <w:proofErr w:type="spellEnd"/>
      <w:r>
        <w:rPr>
          <w:rFonts w:ascii="Arial" w:hAnsi="Arial"/>
          <w:color w:val="010000"/>
          <w:sz w:val="20"/>
        </w:rPr>
        <w:t xml:space="preserve">-Vo One Member Limited Company and Nam Lan </w:t>
      </w:r>
      <w:proofErr w:type="spellStart"/>
      <w:r>
        <w:rPr>
          <w:rFonts w:ascii="Arial" w:hAnsi="Arial"/>
          <w:color w:val="010000"/>
          <w:sz w:val="20"/>
        </w:rPr>
        <w:t>Phao</w:t>
      </w:r>
      <w:proofErr w:type="spellEnd"/>
      <w:r>
        <w:rPr>
          <w:rFonts w:ascii="Arial" w:hAnsi="Arial"/>
          <w:color w:val="010000"/>
          <w:sz w:val="20"/>
        </w:rPr>
        <w:t xml:space="preserve">-Vo One Member Limited Company The two project companies are owners of the cluster of three (03) Hydropower Plants project Nam-Non (La </w:t>
      </w:r>
      <w:proofErr w:type="spellStart"/>
      <w:r>
        <w:rPr>
          <w:rFonts w:ascii="Arial" w:hAnsi="Arial"/>
          <w:color w:val="010000"/>
          <w:sz w:val="20"/>
        </w:rPr>
        <w:t>Luu</w:t>
      </w:r>
      <w:proofErr w:type="spellEnd"/>
      <w:r>
        <w:rPr>
          <w:rFonts w:ascii="Arial" w:hAnsi="Arial"/>
          <w:color w:val="010000"/>
          <w:sz w:val="20"/>
        </w:rPr>
        <w:t>), Nam-Lan 1, and Nam-Lan 2, with the following details:</w:t>
      </w:r>
    </w:p>
    <w:tbl>
      <w:tblPr>
        <w:tblStyle w:val="a"/>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3"/>
        <w:gridCol w:w="1329"/>
        <w:gridCol w:w="3417"/>
        <w:gridCol w:w="2498"/>
      </w:tblGrid>
      <w:tr w:rsidR="00C34E9B" w14:paraId="6E5C736C" w14:textId="77777777">
        <w:trPr>
          <w:jc w:val="center"/>
        </w:trPr>
        <w:tc>
          <w:tcPr>
            <w:tcW w:w="1773" w:type="dxa"/>
            <w:shd w:val="clear" w:color="auto" w:fill="auto"/>
            <w:tcMar>
              <w:top w:w="0" w:type="dxa"/>
              <w:bottom w:w="0" w:type="dxa"/>
            </w:tcMar>
            <w:vAlign w:val="center"/>
          </w:tcPr>
          <w:p w14:paraId="2908D199" w14:textId="77777777" w:rsidR="00C34E9B" w:rsidRDefault="000941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 of the Project:</w:t>
            </w:r>
          </w:p>
        </w:tc>
        <w:tc>
          <w:tcPr>
            <w:tcW w:w="1329" w:type="dxa"/>
            <w:shd w:val="clear" w:color="auto" w:fill="auto"/>
            <w:tcMar>
              <w:top w:w="0" w:type="dxa"/>
              <w:bottom w:w="0" w:type="dxa"/>
            </w:tcMar>
            <w:vAlign w:val="center"/>
          </w:tcPr>
          <w:p w14:paraId="525D9194" w14:textId="77777777" w:rsidR="00C34E9B" w:rsidRDefault="000941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Capacity (MW)</w:t>
            </w:r>
          </w:p>
        </w:tc>
        <w:tc>
          <w:tcPr>
            <w:tcW w:w="3417" w:type="dxa"/>
            <w:shd w:val="clear" w:color="auto" w:fill="auto"/>
            <w:tcMar>
              <w:top w:w="0" w:type="dxa"/>
              <w:bottom w:w="0" w:type="dxa"/>
            </w:tcMar>
            <w:vAlign w:val="center"/>
          </w:tcPr>
          <w:p w14:paraId="6AA6C10A" w14:textId="77777777" w:rsidR="00C34E9B" w:rsidRDefault="000941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Project’s location:</w:t>
            </w:r>
          </w:p>
        </w:tc>
        <w:tc>
          <w:tcPr>
            <w:tcW w:w="2498" w:type="dxa"/>
            <w:shd w:val="clear" w:color="auto" w:fill="auto"/>
            <w:tcMar>
              <w:top w:w="0" w:type="dxa"/>
              <w:bottom w:w="0" w:type="dxa"/>
            </w:tcMar>
            <w:vAlign w:val="center"/>
          </w:tcPr>
          <w:p w14:paraId="1A489A84" w14:textId="77777777" w:rsidR="00C34E9B" w:rsidRDefault="000941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Project Company</w:t>
            </w:r>
          </w:p>
        </w:tc>
      </w:tr>
      <w:tr w:rsidR="00C34E9B" w14:paraId="03398D2E" w14:textId="77777777">
        <w:trPr>
          <w:jc w:val="center"/>
        </w:trPr>
        <w:tc>
          <w:tcPr>
            <w:tcW w:w="1773" w:type="dxa"/>
            <w:shd w:val="clear" w:color="auto" w:fill="auto"/>
            <w:tcMar>
              <w:top w:w="0" w:type="dxa"/>
              <w:bottom w:w="0" w:type="dxa"/>
            </w:tcMar>
            <w:vAlign w:val="center"/>
          </w:tcPr>
          <w:p w14:paraId="6BC4DC49" w14:textId="3885322A" w:rsidR="00C34E9B" w:rsidRDefault="000941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Nam-Non </w:t>
            </w:r>
            <w:r w:rsidR="00090CC4">
              <w:rPr>
                <w:rFonts w:ascii="Arial" w:hAnsi="Arial"/>
                <w:color w:val="010000"/>
                <w:sz w:val="20"/>
              </w:rPr>
              <w:t>P</w:t>
            </w:r>
            <w:r>
              <w:rPr>
                <w:rFonts w:ascii="Arial" w:hAnsi="Arial"/>
                <w:color w:val="010000"/>
                <w:sz w:val="20"/>
              </w:rPr>
              <w:t>roject</w:t>
            </w:r>
          </w:p>
          <w:p w14:paraId="7A43C5A4" w14:textId="77777777" w:rsidR="00C34E9B" w:rsidRDefault="000941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(downstream)</w:t>
            </w:r>
          </w:p>
        </w:tc>
        <w:tc>
          <w:tcPr>
            <w:tcW w:w="1329" w:type="dxa"/>
            <w:shd w:val="clear" w:color="auto" w:fill="auto"/>
            <w:tcMar>
              <w:top w:w="0" w:type="dxa"/>
              <w:bottom w:w="0" w:type="dxa"/>
            </w:tcMar>
            <w:vAlign w:val="center"/>
          </w:tcPr>
          <w:p w14:paraId="15021ECA" w14:textId="77777777" w:rsidR="00C34E9B" w:rsidRDefault="000941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14.8</w:t>
            </w:r>
          </w:p>
        </w:tc>
        <w:tc>
          <w:tcPr>
            <w:tcW w:w="3417" w:type="dxa"/>
            <w:shd w:val="clear" w:color="auto" w:fill="auto"/>
            <w:tcMar>
              <w:top w:w="0" w:type="dxa"/>
              <w:bottom w:w="0" w:type="dxa"/>
            </w:tcMar>
            <w:vAlign w:val="center"/>
          </w:tcPr>
          <w:p w14:paraId="0D63E8C1" w14:textId="77777777" w:rsidR="00C34E9B" w:rsidRDefault="000941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Nam-Non stream, </w:t>
            </w:r>
            <w:proofErr w:type="spellStart"/>
            <w:r>
              <w:rPr>
                <w:rFonts w:ascii="Arial" w:hAnsi="Arial"/>
                <w:color w:val="010000"/>
                <w:sz w:val="20"/>
              </w:rPr>
              <w:t>Phien</w:t>
            </w:r>
            <w:proofErr w:type="spellEnd"/>
            <w:r>
              <w:rPr>
                <w:rFonts w:ascii="Arial" w:hAnsi="Arial"/>
                <w:color w:val="010000"/>
                <w:sz w:val="20"/>
              </w:rPr>
              <w:t xml:space="preserve">-Hong village, </w:t>
            </w:r>
            <w:proofErr w:type="spellStart"/>
            <w:r>
              <w:rPr>
                <w:rFonts w:ascii="Arial" w:hAnsi="Arial"/>
                <w:color w:val="010000"/>
                <w:sz w:val="20"/>
              </w:rPr>
              <w:t>Noong</w:t>
            </w:r>
            <w:proofErr w:type="spellEnd"/>
            <w:r>
              <w:rPr>
                <w:rFonts w:ascii="Arial" w:hAnsi="Arial"/>
                <w:color w:val="010000"/>
                <w:sz w:val="20"/>
              </w:rPr>
              <w:t xml:space="preserve">-Het district, </w:t>
            </w:r>
            <w:proofErr w:type="spellStart"/>
            <w:r>
              <w:rPr>
                <w:rFonts w:ascii="Arial" w:hAnsi="Arial"/>
                <w:color w:val="010000"/>
                <w:sz w:val="20"/>
              </w:rPr>
              <w:t>Xieng-Khoang</w:t>
            </w:r>
            <w:proofErr w:type="spellEnd"/>
            <w:r>
              <w:rPr>
                <w:rFonts w:ascii="Arial" w:hAnsi="Arial"/>
                <w:color w:val="010000"/>
                <w:sz w:val="20"/>
              </w:rPr>
              <w:t xml:space="preserve"> province, Laos</w:t>
            </w:r>
          </w:p>
        </w:tc>
        <w:tc>
          <w:tcPr>
            <w:tcW w:w="2498" w:type="dxa"/>
            <w:shd w:val="clear" w:color="auto" w:fill="auto"/>
            <w:tcMar>
              <w:top w:w="0" w:type="dxa"/>
              <w:bottom w:w="0" w:type="dxa"/>
            </w:tcMar>
            <w:vAlign w:val="center"/>
          </w:tcPr>
          <w:p w14:paraId="4CE4DE86" w14:textId="77777777" w:rsidR="00C34E9B" w:rsidRDefault="000941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Ha Nam - Non </w:t>
            </w:r>
            <w:proofErr w:type="spellStart"/>
            <w:r>
              <w:rPr>
                <w:rFonts w:ascii="Arial" w:hAnsi="Arial"/>
                <w:color w:val="010000"/>
                <w:sz w:val="20"/>
              </w:rPr>
              <w:t>Phao</w:t>
            </w:r>
            <w:proofErr w:type="spellEnd"/>
            <w:r>
              <w:rPr>
                <w:rFonts w:ascii="Arial" w:hAnsi="Arial"/>
                <w:color w:val="010000"/>
                <w:sz w:val="20"/>
              </w:rPr>
              <w:t>-Vo One Member Limited Company</w:t>
            </w:r>
          </w:p>
        </w:tc>
      </w:tr>
      <w:tr w:rsidR="00C34E9B" w14:paraId="616D7FBC" w14:textId="77777777">
        <w:trPr>
          <w:jc w:val="center"/>
        </w:trPr>
        <w:tc>
          <w:tcPr>
            <w:tcW w:w="1773" w:type="dxa"/>
            <w:shd w:val="clear" w:color="auto" w:fill="auto"/>
            <w:tcMar>
              <w:top w:w="0" w:type="dxa"/>
              <w:bottom w:w="0" w:type="dxa"/>
            </w:tcMar>
            <w:vAlign w:val="center"/>
          </w:tcPr>
          <w:p w14:paraId="51E9D0A9" w14:textId="77777777" w:rsidR="00C34E9B" w:rsidRDefault="000941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Nam-Lan 1 Project</w:t>
            </w:r>
          </w:p>
        </w:tc>
        <w:tc>
          <w:tcPr>
            <w:tcW w:w="1329" w:type="dxa"/>
            <w:shd w:val="clear" w:color="auto" w:fill="auto"/>
            <w:tcMar>
              <w:top w:w="0" w:type="dxa"/>
              <w:bottom w:w="0" w:type="dxa"/>
            </w:tcMar>
            <w:vAlign w:val="center"/>
          </w:tcPr>
          <w:p w14:paraId="11F6D105" w14:textId="77777777" w:rsidR="00C34E9B" w:rsidRDefault="000941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3417" w:type="dxa"/>
            <w:shd w:val="clear" w:color="auto" w:fill="auto"/>
            <w:tcMar>
              <w:top w:w="0" w:type="dxa"/>
              <w:bottom w:w="0" w:type="dxa"/>
            </w:tcMar>
            <w:vAlign w:val="center"/>
          </w:tcPr>
          <w:p w14:paraId="44BD6D54" w14:textId="77777777" w:rsidR="00C34E9B" w:rsidRDefault="000941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Nam-Lan stream, </w:t>
            </w:r>
            <w:proofErr w:type="spellStart"/>
            <w:r>
              <w:rPr>
                <w:rFonts w:ascii="Arial" w:hAnsi="Arial"/>
                <w:color w:val="010000"/>
                <w:sz w:val="20"/>
              </w:rPr>
              <w:t>Phien</w:t>
            </w:r>
            <w:proofErr w:type="spellEnd"/>
            <w:r>
              <w:rPr>
                <w:rFonts w:ascii="Arial" w:hAnsi="Arial"/>
                <w:color w:val="010000"/>
                <w:sz w:val="20"/>
              </w:rPr>
              <w:t xml:space="preserve">-Hong village, </w:t>
            </w:r>
            <w:proofErr w:type="spellStart"/>
            <w:r>
              <w:rPr>
                <w:rFonts w:ascii="Arial" w:hAnsi="Arial"/>
                <w:color w:val="010000"/>
                <w:sz w:val="20"/>
              </w:rPr>
              <w:t>Noong</w:t>
            </w:r>
            <w:proofErr w:type="spellEnd"/>
            <w:r>
              <w:rPr>
                <w:rFonts w:ascii="Arial" w:hAnsi="Arial"/>
                <w:color w:val="010000"/>
                <w:sz w:val="20"/>
              </w:rPr>
              <w:t xml:space="preserve">-Het district, </w:t>
            </w:r>
            <w:proofErr w:type="spellStart"/>
            <w:r>
              <w:rPr>
                <w:rFonts w:ascii="Arial" w:hAnsi="Arial"/>
                <w:color w:val="010000"/>
                <w:sz w:val="20"/>
              </w:rPr>
              <w:t>Xieng-Khoang</w:t>
            </w:r>
            <w:proofErr w:type="spellEnd"/>
            <w:r>
              <w:rPr>
                <w:rFonts w:ascii="Arial" w:hAnsi="Arial"/>
                <w:color w:val="010000"/>
                <w:sz w:val="20"/>
              </w:rPr>
              <w:t xml:space="preserve"> province, Laos</w:t>
            </w:r>
          </w:p>
        </w:tc>
        <w:tc>
          <w:tcPr>
            <w:tcW w:w="2498" w:type="dxa"/>
            <w:shd w:val="clear" w:color="auto" w:fill="auto"/>
            <w:tcMar>
              <w:top w:w="0" w:type="dxa"/>
              <w:bottom w:w="0" w:type="dxa"/>
            </w:tcMar>
            <w:vAlign w:val="center"/>
          </w:tcPr>
          <w:p w14:paraId="3218186B" w14:textId="77777777" w:rsidR="00C34E9B" w:rsidRDefault="000941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Nam Lan </w:t>
            </w:r>
            <w:proofErr w:type="spellStart"/>
            <w:r>
              <w:rPr>
                <w:rFonts w:ascii="Arial" w:hAnsi="Arial"/>
                <w:color w:val="010000"/>
                <w:sz w:val="20"/>
              </w:rPr>
              <w:t>Phao</w:t>
            </w:r>
            <w:proofErr w:type="spellEnd"/>
            <w:r>
              <w:rPr>
                <w:rFonts w:ascii="Arial" w:hAnsi="Arial"/>
                <w:color w:val="010000"/>
                <w:sz w:val="20"/>
              </w:rPr>
              <w:t>-Vo One Member Limited Company</w:t>
            </w:r>
          </w:p>
        </w:tc>
      </w:tr>
      <w:tr w:rsidR="00C34E9B" w14:paraId="1B57C12E" w14:textId="77777777">
        <w:trPr>
          <w:jc w:val="center"/>
        </w:trPr>
        <w:tc>
          <w:tcPr>
            <w:tcW w:w="1773" w:type="dxa"/>
            <w:shd w:val="clear" w:color="auto" w:fill="auto"/>
            <w:tcMar>
              <w:top w:w="0" w:type="dxa"/>
              <w:bottom w:w="0" w:type="dxa"/>
            </w:tcMar>
            <w:vAlign w:val="center"/>
          </w:tcPr>
          <w:p w14:paraId="40CA3859" w14:textId="77777777" w:rsidR="00C34E9B" w:rsidRDefault="000941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Nam-Lan 2 Project</w:t>
            </w:r>
          </w:p>
        </w:tc>
        <w:tc>
          <w:tcPr>
            <w:tcW w:w="1329" w:type="dxa"/>
            <w:shd w:val="clear" w:color="auto" w:fill="auto"/>
            <w:tcMar>
              <w:top w:w="0" w:type="dxa"/>
              <w:bottom w:w="0" w:type="dxa"/>
            </w:tcMar>
            <w:vAlign w:val="center"/>
          </w:tcPr>
          <w:p w14:paraId="28E07B23" w14:textId="77777777" w:rsidR="00C34E9B" w:rsidRDefault="000941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7.5</w:t>
            </w:r>
          </w:p>
        </w:tc>
        <w:tc>
          <w:tcPr>
            <w:tcW w:w="3417" w:type="dxa"/>
            <w:shd w:val="clear" w:color="auto" w:fill="auto"/>
            <w:tcMar>
              <w:top w:w="0" w:type="dxa"/>
              <w:bottom w:w="0" w:type="dxa"/>
            </w:tcMar>
            <w:vAlign w:val="center"/>
          </w:tcPr>
          <w:p w14:paraId="46E0A829" w14:textId="77777777" w:rsidR="00C34E9B" w:rsidRDefault="000941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Nam-Lan stream, </w:t>
            </w:r>
            <w:proofErr w:type="spellStart"/>
            <w:r>
              <w:rPr>
                <w:rFonts w:ascii="Arial" w:hAnsi="Arial"/>
                <w:color w:val="010000"/>
                <w:sz w:val="20"/>
              </w:rPr>
              <w:t>Phien</w:t>
            </w:r>
            <w:proofErr w:type="spellEnd"/>
            <w:r>
              <w:rPr>
                <w:rFonts w:ascii="Arial" w:hAnsi="Arial"/>
                <w:color w:val="010000"/>
                <w:sz w:val="20"/>
              </w:rPr>
              <w:t xml:space="preserve">-Hong village, </w:t>
            </w:r>
            <w:proofErr w:type="spellStart"/>
            <w:r>
              <w:rPr>
                <w:rFonts w:ascii="Arial" w:hAnsi="Arial"/>
                <w:color w:val="010000"/>
                <w:sz w:val="20"/>
              </w:rPr>
              <w:t>Noong</w:t>
            </w:r>
            <w:proofErr w:type="spellEnd"/>
            <w:r>
              <w:rPr>
                <w:rFonts w:ascii="Arial" w:hAnsi="Arial"/>
                <w:color w:val="010000"/>
                <w:sz w:val="20"/>
              </w:rPr>
              <w:t xml:space="preserve">-Het district, </w:t>
            </w:r>
            <w:proofErr w:type="spellStart"/>
            <w:r>
              <w:rPr>
                <w:rFonts w:ascii="Arial" w:hAnsi="Arial"/>
                <w:color w:val="010000"/>
                <w:sz w:val="20"/>
              </w:rPr>
              <w:t>Xieng-Khoang</w:t>
            </w:r>
            <w:proofErr w:type="spellEnd"/>
            <w:r>
              <w:rPr>
                <w:rFonts w:ascii="Arial" w:hAnsi="Arial"/>
                <w:color w:val="010000"/>
                <w:sz w:val="20"/>
              </w:rPr>
              <w:t xml:space="preserve"> province, Laos</w:t>
            </w:r>
          </w:p>
        </w:tc>
        <w:tc>
          <w:tcPr>
            <w:tcW w:w="2498" w:type="dxa"/>
            <w:shd w:val="clear" w:color="auto" w:fill="auto"/>
            <w:tcMar>
              <w:top w:w="0" w:type="dxa"/>
              <w:bottom w:w="0" w:type="dxa"/>
            </w:tcMar>
            <w:vAlign w:val="center"/>
          </w:tcPr>
          <w:p w14:paraId="339FFA72" w14:textId="77777777" w:rsidR="00C34E9B" w:rsidRDefault="000941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Nam Lan </w:t>
            </w:r>
            <w:proofErr w:type="spellStart"/>
            <w:r>
              <w:rPr>
                <w:rFonts w:ascii="Arial" w:hAnsi="Arial"/>
                <w:color w:val="010000"/>
                <w:sz w:val="20"/>
              </w:rPr>
              <w:t>Phao</w:t>
            </w:r>
            <w:proofErr w:type="spellEnd"/>
            <w:r>
              <w:rPr>
                <w:rFonts w:ascii="Arial" w:hAnsi="Arial"/>
                <w:color w:val="010000"/>
                <w:sz w:val="20"/>
              </w:rPr>
              <w:t>-Vo One Member Limited Company</w:t>
            </w:r>
          </w:p>
        </w:tc>
      </w:tr>
    </w:tbl>
    <w:p w14:paraId="109ACC6B" w14:textId="77777777" w:rsidR="00C34E9B" w:rsidRDefault="000941AA" w:rsidP="00DE5E8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2. Assign the General Manager of the Company to </w:t>
      </w:r>
      <w:bookmarkStart w:id="0" w:name="_GoBack"/>
      <w:r>
        <w:rPr>
          <w:rFonts w:ascii="Arial" w:hAnsi="Arial"/>
          <w:color w:val="010000"/>
          <w:sz w:val="20"/>
        </w:rPr>
        <w:t xml:space="preserve">direct the implementation of related works and contents to buy 100% of shares of two project company: Ha Nam - Non </w:t>
      </w:r>
      <w:proofErr w:type="spellStart"/>
      <w:r>
        <w:rPr>
          <w:rFonts w:ascii="Arial" w:hAnsi="Arial"/>
          <w:color w:val="010000"/>
          <w:sz w:val="20"/>
        </w:rPr>
        <w:t>Phao</w:t>
      </w:r>
      <w:proofErr w:type="spellEnd"/>
      <w:r>
        <w:rPr>
          <w:rFonts w:ascii="Arial" w:hAnsi="Arial"/>
          <w:color w:val="010000"/>
          <w:sz w:val="20"/>
        </w:rPr>
        <w:t xml:space="preserve">-Vo One Member Limited Company and Nam Lan </w:t>
      </w:r>
      <w:proofErr w:type="spellStart"/>
      <w:r>
        <w:rPr>
          <w:rFonts w:ascii="Arial" w:hAnsi="Arial"/>
          <w:color w:val="010000"/>
          <w:sz w:val="20"/>
        </w:rPr>
        <w:t>Phao</w:t>
      </w:r>
      <w:proofErr w:type="spellEnd"/>
      <w:r>
        <w:rPr>
          <w:rFonts w:ascii="Arial" w:hAnsi="Arial"/>
          <w:color w:val="010000"/>
          <w:sz w:val="20"/>
        </w:rPr>
        <w:t>-Vo One Member Limited Company in accordance with the provisions of the law and the Company’s Charter</w:t>
      </w:r>
    </w:p>
    <w:p w14:paraId="1DA0DC05" w14:textId="52AA70CF" w:rsidR="00C34E9B" w:rsidRDefault="000941AA" w:rsidP="00DE5E8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This Resolution takes effects from the date of its signing, members of the Board of Directors, the Board of Management, related departments and individuals, based on this Resolution to implement</w:t>
      </w:r>
      <w:bookmarkEnd w:id="0"/>
    </w:p>
    <w:sectPr w:rsidR="00C34E9B">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9B"/>
    <w:rsid w:val="000727A5"/>
    <w:rsid w:val="00090CC4"/>
    <w:rsid w:val="000941AA"/>
    <w:rsid w:val="003C61D1"/>
    <w:rsid w:val="005F034E"/>
    <w:rsid w:val="00C34E9B"/>
    <w:rsid w:val="00DE5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6466"/>
  <w15:docId w15:val="{F280BA84-FC99-4F34-90AC-39827475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32"/>
      <w:szCs w:val="3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20">
    <w:name w:val="Body text (2)"/>
    <w:basedOn w:val="Normal"/>
    <w:link w:val="Bodytext2"/>
    <w:pPr>
      <w:spacing w:after="60"/>
    </w:pPr>
    <w:rPr>
      <w:rFonts w:ascii="Times New Roman" w:eastAsia="Times New Roman" w:hAnsi="Times New Roman" w:cs="Times New Roman"/>
      <w:i/>
      <w:iCs/>
      <w:sz w:val="22"/>
      <w:szCs w:val="22"/>
    </w:rPr>
  </w:style>
  <w:style w:type="paragraph" w:customStyle="1" w:styleId="Bodytext40">
    <w:name w:val="Body text (4)"/>
    <w:basedOn w:val="Normal"/>
    <w:link w:val="Bodytext4"/>
    <w:pPr>
      <w:ind w:left="1200"/>
    </w:pPr>
    <w:rPr>
      <w:rFonts w:ascii="Arial" w:eastAsia="Arial" w:hAnsi="Arial" w:cs="Arial"/>
      <w:sz w:val="16"/>
      <w:szCs w:val="16"/>
    </w:rPr>
  </w:style>
  <w:style w:type="paragraph" w:customStyle="1" w:styleId="Bodytext30">
    <w:name w:val="Body text (3)"/>
    <w:basedOn w:val="Normal"/>
    <w:link w:val="Bodytext3"/>
    <w:pPr>
      <w:spacing w:after="60" w:line="209" w:lineRule="auto"/>
      <w:ind w:left="810"/>
    </w:pPr>
    <w:rPr>
      <w:rFonts w:ascii="Times New Roman" w:eastAsia="Times New Roman" w:hAnsi="Times New Roman" w:cs="Times New Roman"/>
      <w:sz w:val="17"/>
      <w:szCs w:val="17"/>
    </w:rPr>
  </w:style>
  <w:style w:type="paragraph" w:customStyle="1" w:styleId="Bodytext50">
    <w:name w:val="Body text (5)"/>
    <w:basedOn w:val="Normal"/>
    <w:link w:val="Bodytext5"/>
    <w:pPr>
      <w:spacing w:after="60"/>
      <w:jc w:val="center"/>
    </w:pPr>
    <w:rPr>
      <w:rFonts w:ascii="Times New Roman" w:eastAsia="Times New Roman" w:hAnsi="Times New Roman" w:cs="Times New Roman"/>
      <w:sz w:val="32"/>
      <w:szCs w:val="32"/>
    </w:rPr>
  </w:style>
  <w:style w:type="paragraph" w:styleId="BodyText">
    <w:name w:val="Body Text"/>
    <w:basedOn w:val="Normal"/>
    <w:link w:val="BodyTextChar"/>
    <w:qFormat/>
    <w:pPr>
      <w:spacing w:after="100"/>
    </w:pPr>
    <w:rPr>
      <w:rFonts w:ascii="Times New Roman" w:eastAsia="Times New Roman" w:hAnsi="Times New Roman" w:cs="Times New Roman"/>
      <w:sz w:val="26"/>
      <w:szCs w:val="26"/>
    </w:rPr>
  </w:style>
  <w:style w:type="paragraph" w:customStyle="1" w:styleId="Other0">
    <w:name w:val="Other"/>
    <w:basedOn w:val="Normal"/>
    <w:link w:val="Other"/>
    <w:pPr>
      <w:spacing w:after="1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Czi1DY6PnB/8gdZOs4LtAN7Miw==">CgMxLjA4AHIhMW9uVk9DMS0tNWhfU25HSHRsLTg5SU8zV0ZwRnJQMUhv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2024-03-22T03:44:00Z</dcterms:created>
  <dcterms:modified xsi:type="dcterms:W3CDTF">2024-03-25T03:14:00Z</dcterms:modified>
</cp:coreProperties>
</file>