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0088D" w:rsidRPr="00DC047C" w:rsidRDefault="00D46AE8" w:rsidP="00D516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C047C">
        <w:rPr>
          <w:rFonts w:ascii="Arial" w:hAnsi="Arial" w:cs="Arial"/>
          <w:b/>
          <w:color w:val="010000"/>
          <w:sz w:val="20"/>
        </w:rPr>
        <w:t>ICI: Board Resolution</w:t>
      </w:r>
    </w:p>
    <w:p w14:paraId="00000002" w14:textId="77777777" w:rsidR="0000088D" w:rsidRPr="00DC047C" w:rsidRDefault="00D46AE8" w:rsidP="00D516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047C">
        <w:rPr>
          <w:rFonts w:ascii="Arial" w:hAnsi="Arial" w:cs="Arial"/>
          <w:color w:val="010000"/>
          <w:sz w:val="20"/>
        </w:rPr>
        <w:t>On March 22, 2024, Industrial Construction and Investment Joint Stock Company announced Resolution No. 06/NQ-HDQT as follows:</w:t>
      </w:r>
    </w:p>
    <w:p w14:paraId="00000003" w14:textId="570BFD33" w:rsidR="0000088D" w:rsidRPr="00DC047C" w:rsidRDefault="00D46AE8" w:rsidP="00D516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047C">
        <w:rPr>
          <w:rFonts w:ascii="Arial" w:hAnsi="Arial" w:cs="Arial"/>
          <w:color w:val="010000"/>
          <w:sz w:val="20"/>
        </w:rPr>
        <w:t>Article 1: Members of the Board of Directors approved:</w:t>
      </w:r>
    </w:p>
    <w:p w14:paraId="00000004" w14:textId="01FD63A0" w:rsidR="0000088D" w:rsidRPr="00DC047C" w:rsidRDefault="00D46AE8" w:rsidP="00D51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047C">
        <w:rPr>
          <w:rFonts w:ascii="Arial" w:hAnsi="Arial" w:cs="Arial"/>
          <w:color w:val="010000"/>
          <w:sz w:val="20"/>
        </w:rPr>
        <w:t>Audited Financial Statements 2023.</w:t>
      </w:r>
    </w:p>
    <w:p w14:paraId="00000005" w14:textId="578E9782" w:rsidR="0000088D" w:rsidRPr="00DC047C" w:rsidRDefault="00D46AE8" w:rsidP="00D51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21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047C">
        <w:rPr>
          <w:rFonts w:ascii="Arial" w:hAnsi="Arial" w:cs="Arial"/>
          <w:color w:val="010000"/>
          <w:sz w:val="20"/>
        </w:rPr>
        <w:t xml:space="preserve">Time and venue of the Annual </w:t>
      </w:r>
      <w:r w:rsidR="00D5165B">
        <w:rPr>
          <w:rFonts w:ascii="Arial" w:hAnsi="Arial" w:cs="Arial"/>
          <w:color w:val="010000"/>
          <w:sz w:val="20"/>
        </w:rPr>
        <w:t>General Meeting</w:t>
      </w:r>
      <w:r w:rsidRPr="00DC047C">
        <w:rPr>
          <w:rFonts w:ascii="Arial" w:hAnsi="Arial" w:cs="Arial"/>
          <w:color w:val="010000"/>
          <w:sz w:val="20"/>
        </w:rPr>
        <w:t xml:space="preserve"> 2024:</w:t>
      </w:r>
    </w:p>
    <w:p w14:paraId="00000006" w14:textId="4047EC9C" w:rsidR="0000088D" w:rsidRPr="00DC047C" w:rsidRDefault="00D5165B" w:rsidP="00D51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Time: 8am</w:t>
      </w:r>
      <w:bookmarkStart w:id="0" w:name="_GoBack"/>
      <w:bookmarkEnd w:id="0"/>
      <w:r w:rsidR="00D46AE8" w:rsidRPr="00DC047C">
        <w:rPr>
          <w:rFonts w:ascii="Arial" w:hAnsi="Arial" w:cs="Arial"/>
          <w:color w:val="010000"/>
          <w:sz w:val="20"/>
        </w:rPr>
        <w:t>, April 22, 2024 (Monday)</w:t>
      </w:r>
    </w:p>
    <w:p w14:paraId="00000007" w14:textId="2445E77B" w:rsidR="0000088D" w:rsidRPr="00DC047C" w:rsidRDefault="00D46AE8" w:rsidP="00D51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047C">
        <w:rPr>
          <w:rFonts w:ascii="Arial" w:hAnsi="Arial" w:cs="Arial"/>
          <w:color w:val="010000"/>
          <w:sz w:val="20"/>
        </w:rPr>
        <w:t xml:space="preserve">Venue: Meeting room on </w:t>
      </w:r>
      <w:r w:rsidR="00494632" w:rsidRPr="00DC047C">
        <w:rPr>
          <w:rFonts w:ascii="Arial" w:hAnsi="Arial" w:cs="Arial"/>
          <w:color w:val="010000"/>
          <w:sz w:val="20"/>
        </w:rPr>
        <w:t xml:space="preserve">the </w:t>
      </w:r>
      <w:r w:rsidRPr="00DC047C">
        <w:rPr>
          <w:rFonts w:ascii="Arial" w:hAnsi="Arial" w:cs="Arial"/>
          <w:color w:val="010000"/>
          <w:sz w:val="20"/>
        </w:rPr>
        <w:t xml:space="preserve">11th </w:t>
      </w:r>
      <w:r w:rsidR="00494632" w:rsidRPr="00DC047C">
        <w:rPr>
          <w:rFonts w:ascii="Arial" w:hAnsi="Arial" w:cs="Arial"/>
          <w:color w:val="010000"/>
          <w:sz w:val="20"/>
        </w:rPr>
        <w:t>F</w:t>
      </w:r>
      <w:r w:rsidRPr="00DC047C">
        <w:rPr>
          <w:rFonts w:ascii="Arial" w:hAnsi="Arial" w:cs="Arial"/>
          <w:color w:val="010000"/>
          <w:sz w:val="20"/>
        </w:rPr>
        <w:t xml:space="preserve">loor, VG </w:t>
      </w:r>
      <w:r w:rsidR="00494632" w:rsidRPr="00DC047C">
        <w:rPr>
          <w:rFonts w:ascii="Arial" w:hAnsi="Arial" w:cs="Arial"/>
          <w:color w:val="010000"/>
          <w:sz w:val="20"/>
        </w:rPr>
        <w:t>B</w:t>
      </w:r>
      <w:r w:rsidRPr="00DC047C">
        <w:rPr>
          <w:rFonts w:ascii="Arial" w:hAnsi="Arial" w:cs="Arial"/>
          <w:color w:val="010000"/>
          <w:sz w:val="20"/>
        </w:rPr>
        <w:t xml:space="preserve">uilding, </w:t>
      </w:r>
      <w:r w:rsidR="00494632" w:rsidRPr="00DC047C">
        <w:rPr>
          <w:rFonts w:ascii="Arial" w:hAnsi="Arial" w:cs="Arial"/>
          <w:color w:val="010000"/>
          <w:sz w:val="20"/>
        </w:rPr>
        <w:t>L</w:t>
      </w:r>
      <w:r w:rsidRPr="00DC047C">
        <w:rPr>
          <w:rFonts w:ascii="Arial" w:hAnsi="Arial" w:cs="Arial"/>
          <w:color w:val="010000"/>
          <w:sz w:val="20"/>
        </w:rPr>
        <w:t xml:space="preserve">ane 235, Nguyen </w:t>
      </w:r>
      <w:proofErr w:type="spellStart"/>
      <w:r w:rsidRPr="00DC047C">
        <w:rPr>
          <w:rFonts w:ascii="Arial" w:hAnsi="Arial" w:cs="Arial"/>
          <w:color w:val="010000"/>
          <w:sz w:val="20"/>
        </w:rPr>
        <w:t>Trai</w:t>
      </w:r>
      <w:proofErr w:type="spellEnd"/>
      <w:r w:rsidRPr="00DC047C">
        <w:rPr>
          <w:rFonts w:ascii="Arial" w:hAnsi="Arial" w:cs="Arial"/>
          <w:color w:val="010000"/>
          <w:sz w:val="20"/>
        </w:rPr>
        <w:t xml:space="preserve"> Street, Thanh Xuan District, Hanoi </w:t>
      </w:r>
    </w:p>
    <w:p w14:paraId="00000008" w14:textId="74201CB3" w:rsidR="0000088D" w:rsidRPr="00DC047C" w:rsidRDefault="00D46AE8" w:rsidP="00D51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047C">
        <w:rPr>
          <w:rFonts w:ascii="Arial" w:hAnsi="Arial" w:cs="Arial"/>
          <w:color w:val="010000"/>
          <w:sz w:val="20"/>
        </w:rPr>
        <w:t xml:space="preserve">Approve the Reports and Proposals </w:t>
      </w:r>
      <w:r w:rsidR="00494632" w:rsidRPr="00DC047C">
        <w:rPr>
          <w:rFonts w:ascii="Arial" w:hAnsi="Arial" w:cs="Arial"/>
          <w:color w:val="010000"/>
          <w:sz w:val="20"/>
        </w:rPr>
        <w:t>submitted to</w:t>
      </w:r>
      <w:r w:rsidRPr="00DC047C">
        <w:rPr>
          <w:rFonts w:ascii="Arial" w:hAnsi="Arial" w:cs="Arial"/>
          <w:color w:val="010000"/>
          <w:sz w:val="20"/>
        </w:rPr>
        <w:t xml:space="preserve"> the Annual </w:t>
      </w:r>
      <w:r w:rsidR="00D5165B">
        <w:rPr>
          <w:rFonts w:ascii="Arial" w:hAnsi="Arial" w:cs="Arial"/>
          <w:color w:val="010000"/>
          <w:sz w:val="20"/>
        </w:rPr>
        <w:t>General Meeting</w:t>
      </w:r>
      <w:r w:rsidRPr="00DC047C">
        <w:rPr>
          <w:rFonts w:ascii="Arial" w:hAnsi="Arial" w:cs="Arial"/>
          <w:color w:val="010000"/>
          <w:sz w:val="20"/>
        </w:rPr>
        <w:t xml:space="preserve"> 2024.</w:t>
      </w:r>
    </w:p>
    <w:p w14:paraId="00000009" w14:textId="28B8810F" w:rsidR="0000088D" w:rsidRPr="00DC047C" w:rsidRDefault="00D46AE8" w:rsidP="00D51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047C">
        <w:rPr>
          <w:rFonts w:ascii="Arial" w:hAnsi="Arial" w:cs="Arial"/>
          <w:color w:val="010000"/>
          <w:sz w:val="20"/>
        </w:rPr>
        <w:t xml:space="preserve">Invitation letter to attend the Annual </w:t>
      </w:r>
      <w:r w:rsidR="00D5165B">
        <w:rPr>
          <w:rFonts w:ascii="Arial" w:hAnsi="Arial" w:cs="Arial"/>
          <w:color w:val="010000"/>
          <w:sz w:val="20"/>
        </w:rPr>
        <w:t>General Meeting</w:t>
      </w:r>
      <w:r w:rsidRPr="00DC047C">
        <w:rPr>
          <w:rFonts w:ascii="Arial" w:hAnsi="Arial" w:cs="Arial"/>
          <w:color w:val="010000"/>
          <w:sz w:val="20"/>
        </w:rPr>
        <w:t xml:space="preserve"> 2024</w:t>
      </w:r>
    </w:p>
    <w:p w14:paraId="0000000A" w14:textId="7B004BF5" w:rsidR="0000088D" w:rsidRPr="00DC047C" w:rsidRDefault="00D46AE8" w:rsidP="00D51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047C">
        <w:rPr>
          <w:rFonts w:ascii="Arial" w:hAnsi="Arial" w:cs="Arial"/>
          <w:color w:val="010000"/>
          <w:sz w:val="20"/>
        </w:rPr>
        <w:t>Report on production and business activities in 2023 and production and business plan 2024.</w:t>
      </w:r>
    </w:p>
    <w:p w14:paraId="0000000B" w14:textId="77777777" w:rsidR="0000088D" w:rsidRPr="00DC047C" w:rsidRDefault="00D46AE8" w:rsidP="00D51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047C">
        <w:rPr>
          <w:rFonts w:ascii="Arial" w:hAnsi="Arial" w:cs="Arial"/>
          <w:color w:val="010000"/>
          <w:sz w:val="20"/>
        </w:rPr>
        <w:t>Report on activities of the Board of Directors;</w:t>
      </w:r>
    </w:p>
    <w:p w14:paraId="0000000C" w14:textId="77777777" w:rsidR="0000088D" w:rsidRPr="00DC047C" w:rsidRDefault="00D46AE8" w:rsidP="00D51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047C">
        <w:rPr>
          <w:rFonts w:ascii="Arial" w:hAnsi="Arial" w:cs="Arial"/>
          <w:color w:val="010000"/>
          <w:sz w:val="20"/>
        </w:rPr>
        <w:t>Report on activities of the Supervisory Board;</w:t>
      </w:r>
    </w:p>
    <w:p w14:paraId="0000000D" w14:textId="0D128BED" w:rsidR="0000088D" w:rsidRPr="00DC047C" w:rsidRDefault="00D46AE8" w:rsidP="00D51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047C">
        <w:rPr>
          <w:rFonts w:ascii="Arial" w:hAnsi="Arial" w:cs="Arial"/>
          <w:color w:val="010000"/>
          <w:sz w:val="20"/>
        </w:rPr>
        <w:t>Audited Financial Statements 2023</w:t>
      </w:r>
      <w:r w:rsidR="00494632" w:rsidRPr="00DC047C">
        <w:rPr>
          <w:rFonts w:ascii="Arial" w:hAnsi="Arial" w:cs="Arial"/>
          <w:color w:val="010000"/>
          <w:sz w:val="20"/>
        </w:rPr>
        <w:t>;</w:t>
      </w:r>
    </w:p>
    <w:p w14:paraId="0000000E" w14:textId="4E778622" w:rsidR="0000088D" w:rsidRPr="00DC047C" w:rsidRDefault="00D46AE8" w:rsidP="00D51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047C">
        <w:rPr>
          <w:rFonts w:ascii="Arial" w:hAnsi="Arial" w:cs="Arial"/>
          <w:color w:val="010000"/>
          <w:sz w:val="20"/>
        </w:rPr>
        <w:t>Profit distribution plan 2023</w:t>
      </w:r>
      <w:r w:rsidR="00494632" w:rsidRPr="00DC047C">
        <w:rPr>
          <w:rFonts w:ascii="Arial" w:hAnsi="Arial" w:cs="Arial"/>
          <w:color w:val="010000"/>
          <w:sz w:val="20"/>
        </w:rPr>
        <w:t>;</w:t>
      </w:r>
    </w:p>
    <w:p w14:paraId="0000000F" w14:textId="409E4555" w:rsidR="0000088D" w:rsidRPr="00DC047C" w:rsidRDefault="00D46AE8" w:rsidP="00D51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047C">
        <w:rPr>
          <w:rFonts w:ascii="Arial" w:hAnsi="Arial" w:cs="Arial"/>
          <w:color w:val="010000"/>
          <w:sz w:val="20"/>
        </w:rPr>
        <w:t>Remuneration payment of</w:t>
      </w:r>
      <w:r w:rsidR="00D5165B">
        <w:rPr>
          <w:rFonts w:ascii="Arial" w:hAnsi="Arial" w:cs="Arial"/>
          <w:color w:val="010000"/>
          <w:sz w:val="20"/>
        </w:rPr>
        <w:t xml:space="preserve"> the Board of Directors and </w:t>
      </w:r>
      <w:r w:rsidRPr="00DC047C">
        <w:rPr>
          <w:rFonts w:ascii="Arial" w:hAnsi="Arial" w:cs="Arial"/>
          <w:color w:val="010000"/>
          <w:sz w:val="20"/>
        </w:rPr>
        <w:t>Supervisory Board in 2023</w:t>
      </w:r>
      <w:r w:rsidR="00494632" w:rsidRPr="00DC047C">
        <w:rPr>
          <w:rFonts w:ascii="Arial" w:hAnsi="Arial" w:cs="Arial"/>
          <w:color w:val="010000"/>
          <w:sz w:val="20"/>
        </w:rPr>
        <w:t>; E</w:t>
      </w:r>
      <w:r w:rsidRPr="00DC047C">
        <w:rPr>
          <w:rFonts w:ascii="Arial" w:hAnsi="Arial" w:cs="Arial"/>
          <w:color w:val="010000"/>
          <w:sz w:val="20"/>
        </w:rPr>
        <w:t>xpected plan on remuneration settlement for the Bo</w:t>
      </w:r>
      <w:r w:rsidR="00D5165B">
        <w:rPr>
          <w:rFonts w:ascii="Arial" w:hAnsi="Arial" w:cs="Arial"/>
          <w:color w:val="010000"/>
          <w:sz w:val="20"/>
        </w:rPr>
        <w:t xml:space="preserve">ard of Directors and </w:t>
      </w:r>
      <w:r w:rsidRPr="00DC047C">
        <w:rPr>
          <w:rFonts w:ascii="Arial" w:hAnsi="Arial" w:cs="Arial"/>
          <w:color w:val="010000"/>
          <w:sz w:val="20"/>
        </w:rPr>
        <w:t>Supervisory Board in 2024</w:t>
      </w:r>
      <w:r w:rsidR="00494632" w:rsidRPr="00DC047C">
        <w:rPr>
          <w:rFonts w:ascii="Arial" w:hAnsi="Arial" w:cs="Arial"/>
          <w:color w:val="010000"/>
          <w:sz w:val="20"/>
        </w:rPr>
        <w:t>;</w:t>
      </w:r>
    </w:p>
    <w:p w14:paraId="00000010" w14:textId="5A619CF8" w:rsidR="0000088D" w:rsidRPr="00DC047C" w:rsidRDefault="00D46AE8" w:rsidP="00D51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047C">
        <w:rPr>
          <w:rFonts w:ascii="Arial" w:hAnsi="Arial" w:cs="Arial"/>
          <w:color w:val="010000"/>
          <w:sz w:val="20"/>
        </w:rPr>
        <w:t>Selection of independent audit company for the Financial Statements 2024</w:t>
      </w:r>
      <w:r w:rsidR="00494632" w:rsidRPr="00DC047C">
        <w:rPr>
          <w:rFonts w:ascii="Arial" w:hAnsi="Arial" w:cs="Arial"/>
          <w:color w:val="010000"/>
          <w:sz w:val="20"/>
        </w:rPr>
        <w:t>.</w:t>
      </w:r>
    </w:p>
    <w:p w14:paraId="00000011" w14:textId="3175BF52" w:rsidR="0000088D" w:rsidRPr="00DC047C" w:rsidRDefault="00D46AE8" w:rsidP="00D516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047C">
        <w:rPr>
          <w:rFonts w:ascii="Arial" w:hAnsi="Arial" w:cs="Arial"/>
          <w:color w:val="010000"/>
          <w:sz w:val="20"/>
        </w:rPr>
        <w:t xml:space="preserve">Article 2: This </w:t>
      </w:r>
      <w:r w:rsidR="00D5165B">
        <w:rPr>
          <w:rFonts w:ascii="Arial" w:hAnsi="Arial" w:cs="Arial"/>
          <w:color w:val="010000"/>
          <w:sz w:val="20"/>
        </w:rPr>
        <w:t xml:space="preserve">Board </w:t>
      </w:r>
      <w:r w:rsidRPr="00DC047C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12" w14:textId="5CC5C399" w:rsidR="0000088D" w:rsidRPr="00DC047C" w:rsidRDefault="00D46AE8" w:rsidP="00D516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047C">
        <w:rPr>
          <w:rFonts w:ascii="Arial" w:hAnsi="Arial" w:cs="Arial"/>
          <w:color w:val="010000"/>
          <w:sz w:val="20"/>
        </w:rPr>
        <w:t xml:space="preserve">Article 3: Members of the Board of Directors, </w:t>
      </w:r>
      <w:r w:rsidR="00D5165B">
        <w:rPr>
          <w:rFonts w:ascii="Arial" w:hAnsi="Arial" w:cs="Arial"/>
          <w:color w:val="010000"/>
          <w:sz w:val="20"/>
        </w:rPr>
        <w:t>Managing Director, Deputy Managing Director</w:t>
      </w:r>
      <w:r w:rsidRPr="00DC047C">
        <w:rPr>
          <w:rFonts w:ascii="Arial" w:hAnsi="Arial" w:cs="Arial"/>
          <w:color w:val="010000"/>
          <w:sz w:val="20"/>
        </w:rPr>
        <w:t>, Heads/Deputy Heads of Departments are responsible for the implementation of this Resolution./.</w:t>
      </w:r>
    </w:p>
    <w:sectPr w:rsidR="0000088D" w:rsidRPr="00DC047C" w:rsidSect="00D4270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206C4"/>
    <w:multiLevelType w:val="multilevel"/>
    <w:tmpl w:val="6FEACA4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3A86BF8"/>
    <w:multiLevelType w:val="multilevel"/>
    <w:tmpl w:val="AC60582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8D"/>
    <w:rsid w:val="0000088D"/>
    <w:rsid w:val="00494632"/>
    <w:rsid w:val="00D42702"/>
    <w:rsid w:val="00D46AE8"/>
    <w:rsid w:val="00D5165B"/>
    <w:rsid w:val="00DC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39CA20"/>
  <w15:docId w15:val="{C274D4B0-8AC0-4295-87B3-D7642D21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7">
    <w:name w:val="Văn bản nội dung (7)_"/>
    <w:basedOn w:val="DefaultParagraphFont"/>
    <w:link w:val="Vnbnnidung70"/>
    <w:rPr>
      <w:rFonts w:ascii="Arial" w:eastAsia="Arial" w:hAnsi="Arial" w:cs="Arial"/>
      <w:b w:val="0"/>
      <w:bCs w:val="0"/>
      <w:i w:val="0"/>
      <w:iCs w:val="0"/>
      <w:smallCaps/>
      <w:strike w:val="0"/>
      <w:sz w:val="11"/>
      <w:szCs w:val="11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sz w:val="90"/>
      <w:szCs w:val="9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69" w:lineRule="auto"/>
      <w:ind w:left="2780"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sz w:val="8"/>
      <w:szCs w:val="8"/>
    </w:rPr>
  </w:style>
  <w:style w:type="paragraph" w:customStyle="1" w:styleId="Vnbnnidung50">
    <w:name w:val="Văn bản nội dung (5)"/>
    <w:basedOn w:val="Normal"/>
    <w:link w:val="Vnbnnidung5"/>
    <w:pPr>
      <w:spacing w:line="233" w:lineRule="auto"/>
    </w:pPr>
    <w:rPr>
      <w:rFonts w:ascii="Arial" w:eastAsia="Arial" w:hAnsi="Arial" w:cs="Arial"/>
    </w:rPr>
  </w:style>
  <w:style w:type="paragraph" w:customStyle="1" w:styleId="Vnbnnidung70">
    <w:name w:val="Văn bản nội dung (7)"/>
    <w:basedOn w:val="Normal"/>
    <w:link w:val="Vnbnnidung7"/>
    <w:rPr>
      <w:rFonts w:ascii="Arial" w:eastAsia="Arial" w:hAnsi="Arial" w:cs="Arial"/>
      <w:smallCaps/>
      <w:sz w:val="11"/>
      <w:szCs w:val="11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26"/>
      <w:szCs w:val="26"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60">
    <w:name w:val="Văn bản nội dung (6)"/>
    <w:basedOn w:val="Normal"/>
    <w:link w:val="Vnbnnidung6"/>
    <w:pPr>
      <w:spacing w:line="214" w:lineRule="auto"/>
      <w:ind w:left="2420"/>
    </w:pPr>
    <w:rPr>
      <w:rFonts w:ascii="Arial" w:eastAsia="Arial" w:hAnsi="Arial" w:cs="Arial"/>
      <w:sz w:val="20"/>
      <w:szCs w:val="20"/>
    </w:rPr>
  </w:style>
  <w:style w:type="paragraph" w:customStyle="1" w:styleId="Tiu10">
    <w:name w:val="Tiêu đề #1"/>
    <w:basedOn w:val="Normal"/>
    <w:link w:val="Tiu1"/>
    <w:pPr>
      <w:spacing w:line="180" w:lineRule="auto"/>
      <w:ind w:left="2060"/>
      <w:outlineLvl w:val="0"/>
    </w:pPr>
    <w:rPr>
      <w:rFonts w:ascii="Arial" w:eastAsia="Arial" w:hAnsi="Arial" w:cs="Arial"/>
      <w:sz w:val="90"/>
      <w:szCs w:val="90"/>
    </w:rPr>
  </w:style>
  <w:style w:type="paragraph" w:customStyle="1" w:styleId="Vnbnnidung40">
    <w:name w:val="Văn bản nội dung (4)"/>
    <w:basedOn w:val="Normal"/>
    <w:link w:val="Vnbnnidung4"/>
    <w:pPr>
      <w:ind w:left="140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1D7W9RIdU8Q6//UdttZ1XCkgSg==">CgMxLjA4AHIhMUIyMFcxV3g3b01yVFNMV3dJODFlSkc1V3ZXZDNCckVV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2024-03-26T03:05:00Z</dcterms:created>
  <dcterms:modified xsi:type="dcterms:W3CDTF">2024-03-26T03:05:00Z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185a6a6edbb30024b7c63d14164dea909bb433e1eb927433d53c517b07c75386</vt:lpwstr>
  </property>
</Properties>
</file>