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5803B41" w:rsidR="0010121D" w:rsidRPr="001931AC" w:rsidRDefault="00A900C4" w:rsidP="00AD46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931AC">
        <w:rPr>
          <w:rFonts w:ascii="Arial" w:hAnsi="Arial" w:cs="Arial"/>
          <w:b/>
          <w:bCs/>
          <w:color w:val="010000"/>
          <w:sz w:val="20"/>
        </w:rPr>
        <w:t>LPB123016:</w:t>
      </w:r>
      <w:r w:rsidRPr="001931AC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77777777" w:rsidR="0010121D" w:rsidRPr="001931AC" w:rsidRDefault="00A900C4" w:rsidP="00AD46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31AC">
        <w:rPr>
          <w:rFonts w:ascii="Arial" w:hAnsi="Arial" w:cs="Arial"/>
          <w:color w:val="010000"/>
          <w:sz w:val="20"/>
        </w:rPr>
        <w:t xml:space="preserve">On March 21, 2024, </w:t>
      </w:r>
      <w:proofErr w:type="spellStart"/>
      <w:r w:rsidRPr="001931AC">
        <w:rPr>
          <w:rFonts w:ascii="Arial" w:hAnsi="Arial" w:cs="Arial"/>
          <w:color w:val="010000"/>
          <w:sz w:val="20"/>
        </w:rPr>
        <w:t>Lie</w:t>
      </w:r>
      <w:bookmarkStart w:id="0" w:name="_GoBack"/>
      <w:bookmarkEnd w:id="0"/>
      <w:r w:rsidRPr="001931AC">
        <w:rPr>
          <w:rFonts w:ascii="Arial" w:hAnsi="Arial" w:cs="Arial"/>
          <w:color w:val="010000"/>
          <w:sz w:val="20"/>
        </w:rPr>
        <w:t>nViet</w:t>
      </w:r>
      <w:proofErr w:type="spellEnd"/>
      <w:r w:rsidRPr="001931AC">
        <w:rPr>
          <w:rFonts w:ascii="Arial" w:hAnsi="Arial" w:cs="Arial"/>
          <w:color w:val="010000"/>
          <w:sz w:val="20"/>
        </w:rPr>
        <w:t xml:space="preserve"> Post Joint Stock Commercial Bank </w:t>
      </w:r>
      <w:proofErr w:type="gramStart"/>
      <w:r w:rsidRPr="001931AC">
        <w:rPr>
          <w:rFonts w:ascii="Arial" w:hAnsi="Arial" w:cs="Arial"/>
          <w:color w:val="010000"/>
          <w:sz w:val="20"/>
        </w:rPr>
        <w:t>announced</w:t>
      </w:r>
      <w:proofErr w:type="gramEnd"/>
      <w:r w:rsidRPr="001931AC">
        <w:rPr>
          <w:rFonts w:ascii="Arial" w:hAnsi="Arial" w:cs="Arial"/>
          <w:color w:val="010000"/>
          <w:sz w:val="20"/>
        </w:rPr>
        <w:t xml:space="preserve"> Decision No. 831/2024/QD-HDQT on Promulgating the Information Disclosure on Capital Adequacy Ratio in accordance with Circular No. 41/2016/TT-NHNN as follows:</w:t>
      </w:r>
    </w:p>
    <w:p w14:paraId="00000003" w14:textId="7E9B4B06" w:rsidR="0010121D" w:rsidRPr="001931AC" w:rsidRDefault="00A900C4" w:rsidP="00AD46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31AC">
        <w:rPr>
          <w:rFonts w:ascii="Arial" w:hAnsi="Arial" w:cs="Arial"/>
          <w:color w:val="010000"/>
          <w:sz w:val="20"/>
        </w:rPr>
        <w:t xml:space="preserve">Article 1. Approve the Information Disclosure Report on Capital Adequacy Ratio in accordance with Circular No. 41/2016/TT-NHNN of </w:t>
      </w:r>
      <w:proofErr w:type="spellStart"/>
      <w:r w:rsidRPr="001931AC">
        <w:rPr>
          <w:rFonts w:ascii="Arial" w:hAnsi="Arial" w:cs="Arial"/>
          <w:color w:val="010000"/>
          <w:sz w:val="20"/>
        </w:rPr>
        <w:t>LienViet</w:t>
      </w:r>
      <w:proofErr w:type="spellEnd"/>
      <w:r w:rsidRPr="001931AC">
        <w:rPr>
          <w:rFonts w:ascii="Arial" w:hAnsi="Arial" w:cs="Arial"/>
          <w:color w:val="010000"/>
          <w:sz w:val="20"/>
        </w:rPr>
        <w:t xml:space="preserve"> Post Joint Stock Commercial Bank as of December 31, 202</w:t>
      </w:r>
      <w:r w:rsidR="00E6258B" w:rsidRPr="001931AC">
        <w:rPr>
          <w:rFonts w:ascii="Arial" w:hAnsi="Arial" w:cs="Arial"/>
          <w:color w:val="010000"/>
          <w:sz w:val="20"/>
        </w:rPr>
        <w:t>3</w:t>
      </w:r>
      <w:r w:rsidRPr="001931AC">
        <w:rPr>
          <w:rFonts w:ascii="Arial" w:hAnsi="Arial" w:cs="Arial"/>
          <w:color w:val="010000"/>
          <w:sz w:val="20"/>
        </w:rPr>
        <w:t>.</w:t>
      </w:r>
    </w:p>
    <w:p w14:paraId="00000004" w14:textId="77777777" w:rsidR="0010121D" w:rsidRPr="001931AC" w:rsidRDefault="00A900C4" w:rsidP="00AD46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31AC">
        <w:rPr>
          <w:rFonts w:ascii="Arial" w:hAnsi="Arial" w:cs="Arial"/>
          <w:color w:val="010000"/>
          <w:sz w:val="20"/>
        </w:rPr>
        <w:t xml:space="preserve">Article 2. Assign the relevant units to coordinate and implement the information disclosure in accordance with the provisions of the Law and regulations of </w:t>
      </w:r>
      <w:proofErr w:type="spellStart"/>
      <w:r w:rsidRPr="001931AC">
        <w:rPr>
          <w:rFonts w:ascii="Arial" w:hAnsi="Arial" w:cs="Arial"/>
          <w:color w:val="010000"/>
          <w:sz w:val="20"/>
        </w:rPr>
        <w:t>LienViet</w:t>
      </w:r>
      <w:proofErr w:type="spellEnd"/>
      <w:r w:rsidRPr="001931AC">
        <w:rPr>
          <w:rFonts w:ascii="Arial" w:hAnsi="Arial" w:cs="Arial"/>
          <w:color w:val="010000"/>
          <w:sz w:val="20"/>
        </w:rPr>
        <w:t xml:space="preserve"> Post Joint Stock Commercial Bank.</w:t>
      </w:r>
    </w:p>
    <w:p w14:paraId="00000005" w14:textId="09366E3F" w:rsidR="0010121D" w:rsidRPr="001931AC" w:rsidRDefault="00A900C4" w:rsidP="00AD46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931AC">
        <w:rPr>
          <w:rFonts w:ascii="Arial" w:hAnsi="Arial" w:cs="Arial"/>
          <w:color w:val="010000"/>
          <w:sz w:val="20"/>
        </w:rPr>
        <w:t xml:space="preserve">Article 3. This </w:t>
      </w:r>
      <w:r w:rsidR="00E6258B" w:rsidRPr="001931AC">
        <w:rPr>
          <w:rFonts w:ascii="Arial" w:hAnsi="Arial" w:cs="Arial"/>
          <w:color w:val="010000"/>
          <w:sz w:val="20"/>
        </w:rPr>
        <w:t xml:space="preserve">Decision </w:t>
      </w:r>
      <w:r w:rsidRPr="001931AC">
        <w:rPr>
          <w:rFonts w:ascii="Arial" w:hAnsi="Arial" w:cs="Arial"/>
          <w:color w:val="010000"/>
          <w:sz w:val="20"/>
        </w:rPr>
        <w:t xml:space="preserve">takes effect from the date of its signing. The General Manager, </w:t>
      </w:r>
      <w:r w:rsidR="001931AC" w:rsidRPr="001931AC">
        <w:rPr>
          <w:rFonts w:ascii="Arial" w:hAnsi="Arial" w:cs="Arial"/>
          <w:color w:val="010000"/>
          <w:sz w:val="20"/>
        </w:rPr>
        <w:t xml:space="preserve">the </w:t>
      </w:r>
      <w:r w:rsidRPr="001931AC">
        <w:rPr>
          <w:rFonts w:ascii="Arial" w:hAnsi="Arial" w:cs="Arial"/>
          <w:color w:val="010000"/>
          <w:sz w:val="20"/>
        </w:rPr>
        <w:t xml:space="preserve">Financial Division, </w:t>
      </w:r>
      <w:r w:rsidR="001931AC" w:rsidRPr="001931AC">
        <w:rPr>
          <w:rFonts w:ascii="Arial" w:hAnsi="Arial" w:cs="Arial"/>
          <w:color w:val="010000"/>
          <w:sz w:val="20"/>
        </w:rPr>
        <w:t xml:space="preserve">the </w:t>
      </w:r>
      <w:r w:rsidRPr="001931AC">
        <w:rPr>
          <w:rFonts w:ascii="Arial" w:hAnsi="Arial" w:cs="Arial"/>
          <w:color w:val="010000"/>
          <w:sz w:val="20"/>
        </w:rPr>
        <w:t>Legal and Risk Management Division, the Office of the Board of Directors, and relevant individuals</w:t>
      </w:r>
      <w:r w:rsidR="001931AC" w:rsidRPr="001931AC">
        <w:rPr>
          <w:rFonts w:ascii="Arial" w:hAnsi="Arial" w:cs="Arial"/>
          <w:color w:val="010000"/>
          <w:sz w:val="20"/>
        </w:rPr>
        <w:t xml:space="preserve"> and units </w:t>
      </w:r>
      <w:r w:rsidRPr="001931AC">
        <w:rPr>
          <w:rFonts w:ascii="Arial" w:hAnsi="Arial" w:cs="Arial"/>
          <w:color w:val="010000"/>
          <w:sz w:val="20"/>
        </w:rPr>
        <w:t xml:space="preserve">are responsible for implementing this </w:t>
      </w:r>
      <w:r w:rsidR="001931AC" w:rsidRPr="001931AC">
        <w:rPr>
          <w:rFonts w:ascii="Arial" w:hAnsi="Arial" w:cs="Arial"/>
          <w:color w:val="010000"/>
          <w:sz w:val="20"/>
        </w:rPr>
        <w:t>Decision</w:t>
      </w:r>
      <w:r w:rsidRPr="001931AC">
        <w:rPr>
          <w:rFonts w:ascii="Arial" w:hAnsi="Arial" w:cs="Arial"/>
          <w:color w:val="010000"/>
          <w:sz w:val="20"/>
        </w:rPr>
        <w:t>./.</w:t>
      </w:r>
    </w:p>
    <w:sectPr w:rsidR="0010121D" w:rsidRPr="001931AC" w:rsidSect="00A900C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1D"/>
    <w:rsid w:val="0010121D"/>
    <w:rsid w:val="001931AC"/>
    <w:rsid w:val="00A900C4"/>
    <w:rsid w:val="00AD469B"/>
    <w:rsid w:val="00E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689C6"/>
  <w15:docId w15:val="{8CD3EB7D-C117-47F3-9A06-3AD77355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21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21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color w:val="1C1C21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319" w:lineRule="auto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59" w:lineRule="auto"/>
    </w:pPr>
    <w:rPr>
      <w:rFonts w:ascii="Times New Roman" w:eastAsia="Times New Roman" w:hAnsi="Times New Roman" w:cs="Times New Roman"/>
      <w:color w:val="1C1C21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276" w:lineRule="auto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LBpzJEk/jxJVeg6IxC3NtP89Ag==">CgMxLjAyCGguZ2pkZ3hzOAByITE2RklZRGpTWkdManB6NkF3bDhlck1VYk5ObWIyd0ZCbQ==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2024-03-25T06:58:00Z</dcterms:created>
  <dcterms:modified xsi:type="dcterms:W3CDTF">2024-03-26T04:02:00Z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3769c05ef3fdc66d73c9fbc5bfacd09240e06db16c18da19c09d4ce0930575a3</vt:lpwstr>
  </property>
</Properties>
</file>