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41925" w:rsidRPr="004F4DCF" w:rsidRDefault="00C230AD" w:rsidP="000C1441">
      <w:pPr>
        <w:pBdr>
          <w:top w:val="nil"/>
          <w:left w:val="nil"/>
          <w:bottom w:val="nil"/>
          <w:right w:val="nil"/>
          <w:between w:val="nil"/>
        </w:pBdr>
        <w:tabs>
          <w:tab w:val="left" w:pos="5335"/>
        </w:tabs>
        <w:spacing w:after="120" w:line="360" w:lineRule="auto"/>
        <w:jc w:val="both"/>
        <w:rPr>
          <w:rFonts w:ascii="Arial" w:eastAsia="Arial" w:hAnsi="Arial" w:cs="Arial"/>
          <w:b/>
          <w:color w:val="010000"/>
          <w:sz w:val="20"/>
          <w:szCs w:val="20"/>
        </w:rPr>
      </w:pPr>
      <w:bookmarkStart w:id="0" w:name="_GoBack"/>
      <w:r w:rsidRPr="004F4DCF">
        <w:rPr>
          <w:rFonts w:ascii="Arial" w:hAnsi="Arial" w:cs="Arial"/>
          <w:b/>
          <w:color w:val="010000"/>
          <w:sz w:val="20"/>
        </w:rPr>
        <w:t>SBH: Board Resolution</w:t>
      </w:r>
    </w:p>
    <w:p w14:paraId="00000002" w14:textId="77777777" w:rsidR="00741925" w:rsidRPr="004F4DCF" w:rsidRDefault="00C230AD" w:rsidP="000C1441">
      <w:pPr>
        <w:pBdr>
          <w:top w:val="nil"/>
          <w:left w:val="nil"/>
          <w:bottom w:val="nil"/>
          <w:right w:val="nil"/>
          <w:between w:val="nil"/>
        </w:pBdr>
        <w:spacing w:after="120" w:line="360" w:lineRule="auto"/>
        <w:jc w:val="both"/>
        <w:rPr>
          <w:rFonts w:ascii="Arial" w:eastAsia="Arial" w:hAnsi="Arial" w:cs="Arial"/>
          <w:color w:val="010000"/>
          <w:sz w:val="20"/>
          <w:szCs w:val="20"/>
        </w:rPr>
      </w:pPr>
      <w:r w:rsidRPr="004F4DCF">
        <w:rPr>
          <w:rFonts w:ascii="Arial" w:hAnsi="Arial" w:cs="Arial"/>
          <w:color w:val="010000"/>
          <w:sz w:val="20"/>
        </w:rPr>
        <w:t>On March 22, 2024, Song Ba Ha Hydro Power Joint Stock Company announced Resolution No. 675/NQ-SBH on approving the Plan to organize the Annual General Meeting of Shareholders 2024 of Song Ba Ha Hydro Power Joint Stock Company as follows:</w:t>
      </w:r>
    </w:p>
    <w:p w14:paraId="00000003" w14:textId="77777777" w:rsidR="00741925" w:rsidRPr="004F4DCF" w:rsidRDefault="00C230AD" w:rsidP="000C144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F4DCF">
        <w:rPr>
          <w:rFonts w:ascii="Arial" w:hAnsi="Arial" w:cs="Arial"/>
          <w:color w:val="010000"/>
          <w:sz w:val="20"/>
        </w:rPr>
        <w:t>‎‎Article 1.</w:t>
      </w:r>
      <w:proofErr w:type="gramEnd"/>
      <w:r w:rsidRPr="004F4DCF">
        <w:rPr>
          <w:rFonts w:ascii="Arial" w:hAnsi="Arial" w:cs="Arial"/>
          <w:color w:val="010000"/>
          <w:sz w:val="20"/>
        </w:rPr>
        <w:t xml:space="preserve"> Approve the organization plan of the Annual General Meeting of Shareholders 2024 of Song Ba Ha Hydro Power Joint Stock Company as follows:</w:t>
      </w:r>
    </w:p>
    <w:p w14:paraId="00000004" w14:textId="0DC4E762" w:rsidR="00741925" w:rsidRPr="004F4DCF" w:rsidRDefault="00C230AD" w:rsidP="000C1441">
      <w:pPr>
        <w:numPr>
          <w:ilvl w:val="0"/>
          <w:numId w:val="1"/>
        </w:numPr>
        <w:pBdr>
          <w:top w:val="nil"/>
          <w:left w:val="nil"/>
          <w:bottom w:val="nil"/>
          <w:right w:val="nil"/>
          <w:between w:val="nil"/>
        </w:pBdr>
        <w:tabs>
          <w:tab w:val="left" w:pos="432"/>
          <w:tab w:val="left" w:pos="1260"/>
        </w:tabs>
        <w:spacing w:after="120" w:line="360" w:lineRule="auto"/>
        <w:jc w:val="both"/>
        <w:rPr>
          <w:rFonts w:ascii="Arial" w:eastAsia="Arial" w:hAnsi="Arial" w:cs="Arial"/>
          <w:color w:val="010000"/>
          <w:sz w:val="20"/>
          <w:szCs w:val="20"/>
        </w:rPr>
      </w:pPr>
      <w:r w:rsidRPr="004F4DCF">
        <w:rPr>
          <w:rFonts w:ascii="Arial" w:hAnsi="Arial" w:cs="Arial"/>
          <w:color w:val="010000"/>
          <w:sz w:val="20"/>
        </w:rPr>
        <w:t>Expected time: 08:30 a.m., Friday</w:t>
      </w:r>
      <w:r w:rsidR="004F4DCF" w:rsidRPr="004F4DCF">
        <w:rPr>
          <w:rFonts w:ascii="Arial" w:hAnsi="Arial" w:cs="Arial"/>
          <w:color w:val="010000"/>
          <w:sz w:val="20"/>
        </w:rPr>
        <w:t>,</w:t>
      </w:r>
      <w:r w:rsidRPr="004F4DCF">
        <w:rPr>
          <w:rFonts w:ascii="Arial" w:hAnsi="Arial" w:cs="Arial"/>
          <w:color w:val="010000"/>
          <w:sz w:val="20"/>
        </w:rPr>
        <w:t xml:space="preserve"> May 24, 2024.</w:t>
      </w:r>
    </w:p>
    <w:p w14:paraId="00000005" w14:textId="77777777" w:rsidR="00741925" w:rsidRPr="004F4DCF" w:rsidRDefault="00C230AD" w:rsidP="000C1441">
      <w:pPr>
        <w:numPr>
          <w:ilvl w:val="0"/>
          <w:numId w:val="1"/>
        </w:numPr>
        <w:pBdr>
          <w:top w:val="nil"/>
          <w:left w:val="nil"/>
          <w:bottom w:val="nil"/>
          <w:right w:val="nil"/>
          <w:between w:val="nil"/>
        </w:pBdr>
        <w:tabs>
          <w:tab w:val="left" w:pos="432"/>
          <w:tab w:val="left" w:pos="1260"/>
        </w:tabs>
        <w:spacing w:after="120" w:line="360" w:lineRule="auto"/>
        <w:jc w:val="both"/>
        <w:rPr>
          <w:rFonts w:ascii="Arial" w:eastAsia="Arial" w:hAnsi="Arial" w:cs="Arial"/>
          <w:color w:val="010000"/>
          <w:sz w:val="20"/>
          <w:szCs w:val="20"/>
        </w:rPr>
      </w:pPr>
      <w:r w:rsidRPr="004F4DCF">
        <w:rPr>
          <w:rFonts w:ascii="Arial" w:hAnsi="Arial" w:cs="Arial"/>
          <w:color w:val="010000"/>
          <w:sz w:val="20"/>
        </w:rPr>
        <w:t>Venue: Announced later in the Invitation Letter.</w:t>
      </w:r>
    </w:p>
    <w:p w14:paraId="00000006" w14:textId="77777777" w:rsidR="00741925" w:rsidRPr="004F4DCF" w:rsidRDefault="00C230AD" w:rsidP="000C1441">
      <w:pPr>
        <w:numPr>
          <w:ilvl w:val="0"/>
          <w:numId w:val="1"/>
        </w:numPr>
        <w:pBdr>
          <w:top w:val="nil"/>
          <w:left w:val="nil"/>
          <w:bottom w:val="nil"/>
          <w:right w:val="nil"/>
          <w:between w:val="nil"/>
        </w:pBdr>
        <w:tabs>
          <w:tab w:val="left" w:pos="432"/>
          <w:tab w:val="left" w:pos="1260"/>
        </w:tabs>
        <w:spacing w:after="120" w:line="360" w:lineRule="auto"/>
        <w:jc w:val="both"/>
        <w:rPr>
          <w:rFonts w:ascii="Arial" w:eastAsia="Arial" w:hAnsi="Arial" w:cs="Arial"/>
          <w:color w:val="010000"/>
          <w:sz w:val="20"/>
          <w:szCs w:val="20"/>
        </w:rPr>
      </w:pPr>
      <w:r w:rsidRPr="004F4DCF">
        <w:rPr>
          <w:rFonts w:ascii="Arial" w:hAnsi="Arial" w:cs="Arial"/>
          <w:color w:val="010000"/>
          <w:sz w:val="20"/>
        </w:rPr>
        <w:t>Record date to exercise the rights to attend the meeting: April 19, 2024.</w:t>
      </w:r>
    </w:p>
    <w:p w14:paraId="00000007" w14:textId="77777777" w:rsidR="00741925" w:rsidRPr="004F4DCF" w:rsidRDefault="00C230AD" w:rsidP="000C144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F4DCF">
        <w:rPr>
          <w:rFonts w:ascii="Arial" w:hAnsi="Arial" w:cs="Arial"/>
          <w:color w:val="010000"/>
          <w:sz w:val="20"/>
        </w:rPr>
        <w:t>‎‎Article 2.</w:t>
      </w:r>
      <w:proofErr w:type="gramEnd"/>
      <w:r w:rsidRPr="004F4DCF">
        <w:rPr>
          <w:rFonts w:ascii="Arial" w:hAnsi="Arial" w:cs="Arial"/>
          <w:color w:val="010000"/>
          <w:sz w:val="20"/>
        </w:rPr>
        <w:t xml:space="preserve"> The Board of Directors of the Company assigns the Chair of the Board of Directors and the Executive Board, according to their authorities, to carry out necessary procedures in accordance with current regulations of the Law and the Charter of organization and operation of the Company.</w:t>
      </w:r>
    </w:p>
    <w:p w14:paraId="00000008" w14:textId="0E432B23" w:rsidR="00741925" w:rsidRPr="004F4DCF" w:rsidRDefault="00C230AD" w:rsidP="000C144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F4DCF">
        <w:rPr>
          <w:rFonts w:ascii="Arial" w:hAnsi="Arial" w:cs="Arial"/>
          <w:color w:val="010000"/>
          <w:sz w:val="20"/>
        </w:rPr>
        <w:t>‎‎Article 3.</w:t>
      </w:r>
      <w:proofErr w:type="gramEnd"/>
      <w:r w:rsidRPr="004F4DCF">
        <w:rPr>
          <w:rFonts w:ascii="Arial" w:hAnsi="Arial" w:cs="Arial"/>
          <w:color w:val="010000"/>
          <w:sz w:val="20"/>
        </w:rPr>
        <w:t xml:space="preserve"> This Resolution takes effect from the date of its signing. The </w:t>
      </w:r>
      <w:r w:rsidR="004F4DCF" w:rsidRPr="004F4DCF">
        <w:rPr>
          <w:rFonts w:ascii="Arial" w:hAnsi="Arial" w:cs="Arial"/>
          <w:color w:val="010000"/>
          <w:sz w:val="20"/>
        </w:rPr>
        <w:t xml:space="preserve">Chair </w:t>
      </w:r>
      <w:r w:rsidRPr="004F4DCF">
        <w:rPr>
          <w:rFonts w:ascii="Arial" w:hAnsi="Arial" w:cs="Arial"/>
          <w:color w:val="010000"/>
          <w:sz w:val="20"/>
        </w:rPr>
        <w:t>of the Board of Directors, the Executive Board, the Heads of Units and relevant individuals of the Company shall implement based on the Resolution.</w:t>
      </w:r>
    </w:p>
    <w:bookmarkEnd w:id="0"/>
    <w:p w14:paraId="4C786292" w14:textId="77777777" w:rsidR="000C1441" w:rsidRPr="004F4DCF" w:rsidRDefault="000C1441">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0C1441" w:rsidRPr="004F4DCF" w:rsidSect="00C230A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6CE4"/>
    <w:multiLevelType w:val="multilevel"/>
    <w:tmpl w:val="528427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25"/>
    <w:rsid w:val="000C1441"/>
    <w:rsid w:val="004F4DCF"/>
    <w:rsid w:val="00741925"/>
    <w:rsid w:val="00C230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ind w:left="2210"/>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8" w:lineRule="auto"/>
    </w:pPr>
    <w:rPr>
      <w:rFonts w:ascii="Times New Roman" w:eastAsia="Times New Roman" w:hAnsi="Times New Roman" w:cs="Times New Roman"/>
      <w:color w:val="FF0000"/>
      <w:sz w:val="15"/>
      <w:szCs w:val="15"/>
    </w:rPr>
  </w:style>
  <w:style w:type="paragraph" w:customStyle="1" w:styleId="Bodytext40">
    <w:name w:val="Body text (4)"/>
    <w:basedOn w:val="Normal"/>
    <w:link w:val="Bodytext4"/>
    <w:pPr>
      <w:ind w:firstLine="16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ind w:left="2210"/>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sz w:val="26"/>
      <w:szCs w:val="26"/>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8" w:lineRule="auto"/>
    </w:pPr>
    <w:rPr>
      <w:rFonts w:ascii="Times New Roman" w:eastAsia="Times New Roman" w:hAnsi="Times New Roman" w:cs="Times New Roman"/>
      <w:color w:val="FF0000"/>
      <w:sz w:val="15"/>
      <w:szCs w:val="15"/>
    </w:rPr>
  </w:style>
  <w:style w:type="paragraph" w:customStyle="1" w:styleId="Bodytext40">
    <w:name w:val="Body text (4)"/>
    <w:basedOn w:val="Normal"/>
    <w:link w:val="Bodytext4"/>
    <w:pPr>
      <w:ind w:firstLine="16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ne9p5laQ/0Q4sxe0B3snimE3YQ==">CgMxLjA4AHIhMUZxVlVqbExyWlRYUS1vcm16MVJNV1poOXZ2N1RFZ3hr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2024-03-25T08:02:00Z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991801207c9c1da9b05ecec8640bc16527b23d308b30d6857f4d524891398ca0</vt:lpwstr>
  </property>
</Properties>
</file>