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24E04B04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F30D85">
        <w:rPr>
          <w:rFonts w:ascii="Arial" w:hAnsi="Arial" w:cs="Arial"/>
          <w:color w:val="010000"/>
          <w:sz w:val="20"/>
        </w:rPr>
        <w:t>Duong Nhat Nguyen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6E2D9CED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F30D85">
        <w:rPr>
          <w:rFonts w:ascii="Arial" w:hAnsi="Arial" w:cs="Arial"/>
          <w:color w:val="010000"/>
          <w:sz w:val="20"/>
        </w:rPr>
        <w:t>Chair of the Board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66EA1626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3D6098EE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3973DFA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F30D85">
        <w:rPr>
          <w:rFonts w:ascii="Arial" w:hAnsi="Arial" w:cs="Arial"/>
          <w:color w:val="010000"/>
          <w:sz w:val="20"/>
        </w:rPr>
        <w:t>23,051,200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F80BE9">
        <w:rPr>
          <w:rFonts w:ascii="Arial" w:hAnsi="Arial" w:cs="Arial"/>
          <w:color w:val="010000"/>
          <w:sz w:val="20"/>
        </w:rPr>
        <w:t>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F30D85">
        <w:rPr>
          <w:rFonts w:ascii="Arial" w:hAnsi="Arial" w:cs="Arial"/>
          <w:color w:val="010000"/>
          <w:sz w:val="20"/>
        </w:rPr>
        <w:t>83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01EA966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B956CC">
        <w:rPr>
          <w:rFonts w:ascii="Arial" w:hAnsi="Arial" w:cs="Arial"/>
          <w:color w:val="010000"/>
          <w:sz w:val="20"/>
        </w:rPr>
        <w:t>4,</w:t>
      </w:r>
      <w:r w:rsidR="00F30D85">
        <w:rPr>
          <w:rFonts w:ascii="Arial" w:hAnsi="Arial" w:cs="Arial"/>
          <w:color w:val="010000"/>
          <w:sz w:val="20"/>
        </w:rPr>
        <w:t>840,752</w:t>
      </w:r>
      <w:r w:rsidR="006F22E9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048C253F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30D85">
        <w:rPr>
          <w:rFonts w:ascii="Arial" w:hAnsi="Arial" w:cs="Arial"/>
          <w:color w:val="010000"/>
          <w:sz w:val="20"/>
        </w:rPr>
        <w:t xml:space="preserve">,840,752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09615DFE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Value of transaction (par value): VND 4</w:t>
      </w:r>
      <w:r w:rsidR="00F30D85">
        <w:rPr>
          <w:rFonts w:ascii="Arial" w:hAnsi="Arial" w:cs="Arial"/>
          <w:color w:val="010000"/>
          <w:sz w:val="20"/>
        </w:rPr>
        <w:t>8</w:t>
      </w:r>
      <w:r>
        <w:rPr>
          <w:rFonts w:ascii="Arial" w:hAnsi="Arial" w:cs="Arial"/>
          <w:color w:val="010000"/>
          <w:sz w:val="20"/>
        </w:rPr>
        <w:t>,</w:t>
      </w:r>
      <w:r w:rsidR="00F30D85">
        <w:rPr>
          <w:rFonts w:ascii="Arial" w:hAnsi="Arial" w:cs="Arial"/>
          <w:color w:val="010000"/>
          <w:sz w:val="20"/>
        </w:rPr>
        <w:t>407</w:t>
      </w:r>
      <w:r>
        <w:rPr>
          <w:rFonts w:ascii="Arial" w:hAnsi="Arial" w:cs="Arial"/>
          <w:color w:val="010000"/>
          <w:sz w:val="20"/>
        </w:rPr>
        <w:t>,</w:t>
      </w:r>
      <w:r w:rsidR="00F30D85">
        <w:rPr>
          <w:rFonts w:ascii="Arial" w:hAnsi="Arial" w:cs="Arial"/>
          <w:color w:val="010000"/>
          <w:sz w:val="20"/>
        </w:rPr>
        <w:t>520</w:t>
      </w:r>
      <w:r>
        <w:rPr>
          <w:rFonts w:ascii="Arial" w:hAnsi="Arial" w:cs="Arial"/>
          <w:color w:val="010000"/>
          <w:sz w:val="20"/>
        </w:rPr>
        <w:t>,000</w:t>
      </w:r>
    </w:p>
    <w:p w14:paraId="25F3EB2F" w14:textId="52D05BC5" w:rsidR="00B956CC" w:rsidRPr="00F30D85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548DB">
        <w:rPr>
          <w:rFonts w:ascii="Arial" w:hAnsi="Arial" w:cs="Arial"/>
          <w:color w:val="010000"/>
          <w:sz w:val="20"/>
        </w:rPr>
        <w:t>27,</w:t>
      </w:r>
      <w:r w:rsidR="00F30D85">
        <w:rPr>
          <w:rFonts w:ascii="Arial" w:hAnsi="Arial" w:cs="Arial"/>
          <w:color w:val="010000"/>
          <w:sz w:val="20"/>
        </w:rPr>
        <w:t>891,952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  <w:r>
        <w:rPr>
          <w:rFonts w:ascii="Arial" w:hAnsi="Arial" w:cs="Arial"/>
          <w:color w:val="010000"/>
          <w:sz w:val="20"/>
        </w:rPr>
        <w:t xml:space="preserve"> (4.</w:t>
      </w:r>
      <w:r w:rsidR="00F30D85">
        <w:rPr>
          <w:rFonts w:ascii="Arial" w:hAnsi="Arial" w:cs="Arial"/>
          <w:color w:val="010000"/>
          <w:sz w:val="20"/>
        </w:rPr>
        <w:t>83</w:t>
      </w:r>
      <w:r>
        <w:rPr>
          <w:rFonts w:ascii="Arial" w:hAnsi="Arial" w:cs="Arial"/>
          <w:color w:val="010000"/>
          <w:sz w:val="20"/>
        </w:rPr>
        <w:t>%)</w:t>
      </w:r>
    </w:p>
    <w:p w14:paraId="1E5D8051" w14:textId="337D16D3" w:rsidR="00F30D85" w:rsidRPr="009A16A4" w:rsidRDefault="00F30D85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>umber and rate of shares/fund certificates/covered warrants</w:t>
      </w:r>
      <w:r>
        <w:rPr>
          <w:rFonts w:ascii="Arial" w:hAnsi="Arial" w:cs="Arial"/>
          <w:color w:val="010000"/>
          <w:sz w:val="20"/>
        </w:rPr>
        <w:t xml:space="preserve"> owned together with </w:t>
      </w:r>
      <w:r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lastRenderedPageBreak/>
        <w:t>person of the individual/organization owned after conducting the transaction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 xml:space="preserve">: </w:t>
      </w:r>
      <w:r>
        <w:rPr>
          <w:rFonts w:ascii="Arial" w:hAnsi="Arial" w:cs="Arial"/>
          <w:color w:val="010000"/>
          <w:sz w:val="20"/>
        </w:rPr>
        <w:t>6</w:t>
      </w:r>
      <w:r>
        <w:rPr>
          <w:rFonts w:ascii="Arial" w:hAnsi="Arial" w:cs="Arial"/>
          <w:color w:val="010000"/>
          <w:sz w:val="20"/>
        </w:rPr>
        <w:t>7,</w:t>
      </w:r>
      <w:r>
        <w:rPr>
          <w:rFonts w:ascii="Arial" w:hAnsi="Arial" w:cs="Arial"/>
          <w:color w:val="010000"/>
          <w:sz w:val="20"/>
        </w:rPr>
        <w:t>940</w:t>
      </w:r>
      <w:r>
        <w:rPr>
          <w:rFonts w:ascii="Arial" w:hAnsi="Arial" w:cs="Arial"/>
          <w:color w:val="010000"/>
          <w:sz w:val="20"/>
        </w:rPr>
        <w:t>,</w:t>
      </w:r>
      <w:r>
        <w:rPr>
          <w:rFonts w:ascii="Arial" w:hAnsi="Arial" w:cs="Arial"/>
          <w:color w:val="010000"/>
          <w:sz w:val="20"/>
        </w:rPr>
        <w:t>608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  <w:r>
        <w:rPr>
          <w:rFonts w:ascii="Arial" w:hAnsi="Arial" w:cs="Arial"/>
          <w:color w:val="010000"/>
          <w:sz w:val="20"/>
        </w:rPr>
        <w:t xml:space="preserve"> (</w:t>
      </w:r>
      <w:r>
        <w:rPr>
          <w:rFonts w:ascii="Arial" w:hAnsi="Arial" w:cs="Arial"/>
          <w:color w:val="010000"/>
          <w:sz w:val="20"/>
        </w:rPr>
        <w:t>rate 11</w:t>
      </w:r>
      <w:r>
        <w:rPr>
          <w:rFonts w:ascii="Arial" w:hAnsi="Arial" w:cs="Arial"/>
          <w:color w:val="010000"/>
          <w:sz w:val="20"/>
        </w:rPr>
        <w:t>.</w:t>
      </w:r>
      <w:r>
        <w:rPr>
          <w:rFonts w:ascii="Arial" w:hAnsi="Arial" w:cs="Arial"/>
          <w:color w:val="010000"/>
          <w:sz w:val="20"/>
        </w:rPr>
        <w:t>75</w:t>
      </w:r>
      <w:r>
        <w:rPr>
          <w:rFonts w:ascii="Arial" w:hAnsi="Arial" w:cs="Arial"/>
          <w:color w:val="010000"/>
          <w:sz w:val="20"/>
        </w:rPr>
        <w:t>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Transaction method: Exercise the rights to buy at depository member where accounts were opened and at the Office in Ho Chi Minh City of Viet Nam Thuong Tin Commercial Joint Stock Bank</w:t>
      </w:r>
    </w:p>
    <w:p w14:paraId="0000001F" w14:textId="0D7662D9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>
        <w:rPr>
          <w:rFonts w:ascii="Arial" w:hAnsi="Arial" w:cs="Arial"/>
          <w:color w:val="010000"/>
          <w:sz w:val="20"/>
        </w:rPr>
        <w:t>1</w:t>
      </w:r>
      <w:r w:rsidR="00F30D85">
        <w:rPr>
          <w:rFonts w:ascii="Arial" w:hAnsi="Arial" w:cs="Arial"/>
          <w:color w:val="010000"/>
          <w:sz w:val="20"/>
        </w:rPr>
        <w:t>8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 w:rsidR="00F30D85">
        <w:rPr>
          <w:rFonts w:ascii="Arial" w:hAnsi="Arial" w:cs="Arial"/>
          <w:color w:val="010000"/>
          <w:sz w:val="20"/>
        </w:rPr>
        <w:t>20</w:t>
      </w:r>
      <w:bookmarkStart w:id="0" w:name="_GoBack"/>
      <w:bookmarkEnd w:id="0"/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E52A2"/>
    <w:rsid w:val="00992F5C"/>
    <w:rsid w:val="009A16A4"/>
    <w:rsid w:val="00A25F4C"/>
    <w:rsid w:val="00B068A8"/>
    <w:rsid w:val="00B956CC"/>
    <w:rsid w:val="00BB27B6"/>
    <w:rsid w:val="00CC620E"/>
    <w:rsid w:val="00E15BA6"/>
    <w:rsid w:val="00F30D85"/>
    <w:rsid w:val="00F548DB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D73CA8-BFB6-405A-AB76-D02A5DF1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10</cp:revision>
  <dcterms:created xsi:type="dcterms:W3CDTF">2024-03-13T01:28:00Z</dcterms:created>
  <dcterms:modified xsi:type="dcterms:W3CDTF">2024-03-26T02:43:00Z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