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1EED" w:rsidRPr="004B0AE9" w:rsidRDefault="003D6867" w:rsidP="003D6867">
      <w:pPr>
        <w:pBdr>
          <w:top w:val="nil"/>
          <w:left w:val="nil"/>
          <w:bottom w:val="nil"/>
          <w:right w:val="nil"/>
          <w:between w:val="nil"/>
        </w:pBdr>
        <w:tabs>
          <w:tab w:val="left" w:pos="432"/>
          <w:tab w:val="left" w:pos="4746"/>
        </w:tabs>
        <w:spacing w:after="120" w:line="360" w:lineRule="auto"/>
        <w:rPr>
          <w:rFonts w:ascii="Arial" w:eastAsia="Arial" w:hAnsi="Arial" w:cs="Arial"/>
          <w:b/>
          <w:color w:val="010000"/>
          <w:sz w:val="20"/>
          <w:szCs w:val="20"/>
        </w:rPr>
      </w:pPr>
      <w:bookmarkStart w:id="0" w:name="_heading=h.gjdgxs"/>
      <w:bookmarkEnd w:id="0"/>
      <w:r w:rsidRPr="004B0AE9">
        <w:rPr>
          <w:rFonts w:ascii="Arial" w:hAnsi="Arial" w:cs="Arial"/>
          <w:b/>
          <w:color w:val="010000"/>
          <w:sz w:val="20"/>
        </w:rPr>
        <w:t>DFF: Board Resolution</w:t>
      </w:r>
    </w:p>
    <w:p w14:paraId="00000002" w14:textId="77777777" w:rsidR="00A71EED" w:rsidRPr="004B0AE9" w:rsidRDefault="003D6867" w:rsidP="003D6867">
      <w:pPr>
        <w:pBdr>
          <w:top w:val="nil"/>
          <w:left w:val="nil"/>
          <w:bottom w:val="nil"/>
          <w:right w:val="nil"/>
          <w:between w:val="nil"/>
        </w:pBdr>
        <w:tabs>
          <w:tab w:val="left" w:pos="432"/>
          <w:tab w:val="left" w:pos="4746"/>
        </w:tabs>
        <w:spacing w:after="120" w:line="360" w:lineRule="auto"/>
        <w:rPr>
          <w:rFonts w:ascii="Arial" w:eastAsia="Arial" w:hAnsi="Arial" w:cs="Arial"/>
          <w:color w:val="010000"/>
          <w:sz w:val="20"/>
          <w:szCs w:val="20"/>
        </w:rPr>
      </w:pPr>
      <w:r w:rsidRPr="004B0AE9">
        <w:rPr>
          <w:rFonts w:ascii="Arial" w:hAnsi="Arial" w:cs="Arial"/>
          <w:color w:val="010000"/>
          <w:sz w:val="20"/>
        </w:rPr>
        <w:t>On March 22, 2024, Dua Fat Group Joint Stock Company announced Resolution No. 240322/2024/NQ-HDQT on transferring the Company's assets to individuals as follows:</w:t>
      </w:r>
    </w:p>
    <w:p w14:paraId="00000003" w14:textId="77777777" w:rsidR="00A71EED" w:rsidRPr="004B0AE9" w:rsidRDefault="003D6867" w:rsidP="003D68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0AE9">
        <w:rPr>
          <w:rFonts w:ascii="Arial" w:hAnsi="Arial" w:cs="Arial"/>
          <w:color w:val="010000"/>
          <w:sz w:val="20"/>
        </w:rPr>
        <w:t>Article 1: Approve the transfer of fixed assets, which are passenger car branded TOYOTA - YARIS, license plate number 30E - 854.40 of Dua Fat Group Joint Stock Company to Ms. Tran Thi Hong Nhung:</w:t>
      </w:r>
    </w:p>
    <w:p w14:paraId="00000004" w14:textId="77777777" w:rsidR="00A71EED" w:rsidRPr="004B0AE9" w:rsidRDefault="003D6867" w:rsidP="003D68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0AE9">
        <w:rPr>
          <w:rFonts w:ascii="Arial" w:hAnsi="Arial" w:cs="Arial"/>
          <w:color w:val="010000"/>
          <w:sz w:val="20"/>
        </w:rPr>
        <w:t>Details are as follows:</w:t>
      </w:r>
    </w:p>
    <w:p w14:paraId="00000005" w14:textId="77777777" w:rsidR="00A71EED" w:rsidRPr="004B0AE9" w:rsidRDefault="003D6867" w:rsidP="003D68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0AE9">
        <w:rPr>
          <w:rFonts w:ascii="Arial" w:hAnsi="Arial" w:cs="Arial"/>
          <w:color w:val="010000"/>
          <w:sz w:val="20"/>
        </w:rPr>
        <w:t>Transfer price: Tran Thi Hong Nhung - identification card No. 001181011626 issued on April 24, 2021 by the Director of Police Department for Administrative Management of Social Order</w:t>
      </w:r>
    </w:p>
    <w:p w14:paraId="00000006" w14:textId="5ABF265B" w:rsidR="00A71EED" w:rsidRPr="004B0AE9" w:rsidRDefault="003D6867" w:rsidP="003D68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0AE9">
        <w:rPr>
          <w:rFonts w:ascii="Arial" w:hAnsi="Arial" w:cs="Arial"/>
          <w:color w:val="010000"/>
          <w:sz w:val="20"/>
        </w:rPr>
        <w:t>Vehicle Registration Certificate</w:t>
      </w:r>
      <w:r w:rsidR="004B0AE9" w:rsidRPr="004B0AE9">
        <w:rPr>
          <w:rFonts w:ascii="Arial" w:hAnsi="Arial" w:cs="Arial"/>
          <w:color w:val="010000"/>
          <w:sz w:val="20"/>
        </w:rPr>
        <w:t xml:space="preserve"> No.</w:t>
      </w:r>
      <w:r w:rsidRPr="004B0AE9">
        <w:rPr>
          <w:rFonts w:ascii="Arial" w:hAnsi="Arial" w:cs="Arial"/>
          <w:color w:val="010000"/>
          <w:sz w:val="20"/>
        </w:rPr>
        <w:t xml:space="preserve"> 321703 issued on June 27, 2017</w:t>
      </w:r>
    </w:p>
    <w:p w14:paraId="00000007" w14:textId="77777777" w:rsidR="00A71EED" w:rsidRPr="004B0AE9" w:rsidRDefault="003D6867" w:rsidP="003D68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0AE9">
        <w:rPr>
          <w:rFonts w:ascii="Arial" w:hAnsi="Arial" w:cs="Arial"/>
          <w:color w:val="010000"/>
          <w:sz w:val="20"/>
        </w:rPr>
        <w:t xml:space="preserve">Transfer value: VND 50,000,000 </w:t>
      </w:r>
    </w:p>
    <w:p w14:paraId="00000008" w14:textId="77777777" w:rsidR="00A71EED" w:rsidRPr="004B0AE9" w:rsidRDefault="003D6867" w:rsidP="003D68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0AE9">
        <w:rPr>
          <w:rFonts w:ascii="Arial" w:hAnsi="Arial" w:cs="Arial"/>
          <w:color w:val="010000"/>
          <w:sz w:val="20"/>
        </w:rPr>
        <w:t xml:space="preserve">Article 2: Assign and authorize the company's legal representative to execute the contract and sign documents related to the above transfer and report to the Board of Directors at the next regular meeting. </w:t>
      </w:r>
    </w:p>
    <w:p w14:paraId="00000009" w14:textId="2F674D4B" w:rsidR="00A71EED" w:rsidRPr="004B0AE9" w:rsidRDefault="003D6867" w:rsidP="003D68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0AE9">
        <w:rPr>
          <w:rFonts w:ascii="Arial" w:hAnsi="Arial" w:cs="Arial"/>
          <w:color w:val="010000"/>
          <w:sz w:val="20"/>
        </w:rPr>
        <w:t>Article 3: This Resolution takes effect from the date of its signing. Members of the Board of Directors, the Board of Management,</w:t>
      </w:r>
      <w:r w:rsidR="004B0AE9" w:rsidRPr="004B0AE9">
        <w:rPr>
          <w:rFonts w:ascii="Arial" w:hAnsi="Arial" w:cs="Arial"/>
          <w:color w:val="010000"/>
          <w:sz w:val="20"/>
        </w:rPr>
        <w:t xml:space="preserve"> divisions,</w:t>
      </w:r>
      <w:r w:rsidRPr="004B0AE9">
        <w:rPr>
          <w:rFonts w:ascii="Arial" w:hAnsi="Arial" w:cs="Arial"/>
          <w:color w:val="010000"/>
          <w:sz w:val="20"/>
        </w:rPr>
        <w:t xml:space="preserve"> the Chief Accountant and Heads of relevant departments</w:t>
      </w:r>
      <w:r w:rsidR="004B0AE9" w:rsidRPr="004B0AE9">
        <w:rPr>
          <w:rFonts w:ascii="Arial" w:hAnsi="Arial" w:cs="Arial"/>
          <w:color w:val="010000"/>
          <w:sz w:val="20"/>
        </w:rPr>
        <w:t>, individuals</w:t>
      </w:r>
      <w:r w:rsidRPr="004B0AE9">
        <w:rPr>
          <w:rFonts w:ascii="Arial" w:hAnsi="Arial" w:cs="Arial"/>
          <w:color w:val="010000"/>
          <w:sz w:val="20"/>
        </w:rPr>
        <w:t xml:space="preserve"> and units are responsible for the implementation of this Resolution.</w:t>
      </w:r>
    </w:p>
    <w:sectPr w:rsidR="00A71EED" w:rsidRPr="004B0AE9" w:rsidSect="00FF3C9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ED"/>
    <w:rsid w:val="003D6867"/>
    <w:rsid w:val="004B0AE9"/>
    <w:rsid w:val="00A71EED"/>
    <w:rsid w:val="00A7495B"/>
    <w:rsid w:val="00FF3C9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D8040"/>
  <w15:docId w15:val="{6E47B3AF-17FF-4D80-A7A3-2D3E5D04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151416"/>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63C43"/>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363C43"/>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6"/>
      <w:szCs w:val="36"/>
      <w:u w:val="none"/>
      <w:shd w:val="clear" w:color="auto" w:fill="auto"/>
    </w:rPr>
  </w:style>
  <w:style w:type="paragraph" w:customStyle="1" w:styleId="Bodytext20">
    <w:name w:val="Body text (2)"/>
    <w:basedOn w:val="Normal"/>
    <w:link w:val="Bodytext2"/>
    <w:rPr>
      <w:rFonts w:ascii="Arial" w:eastAsia="Arial" w:hAnsi="Arial" w:cs="Arial"/>
      <w:color w:val="151416"/>
      <w:sz w:val="12"/>
      <w:szCs w:val="12"/>
    </w:rPr>
  </w:style>
  <w:style w:type="paragraph" w:styleId="BodyText">
    <w:name w:val="Body Text"/>
    <w:basedOn w:val="Normal"/>
    <w:link w:val="BodyTextChar"/>
    <w:qFormat/>
    <w:pPr>
      <w:ind w:firstLine="400"/>
    </w:pPr>
    <w:rPr>
      <w:rFonts w:ascii="Times New Roman" w:eastAsia="Times New Roman" w:hAnsi="Times New Roman" w:cs="Times New Roman"/>
      <w:color w:val="363C43"/>
    </w:rPr>
  </w:style>
  <w:style w:type="paragraph" w:customStyle="1" w:styleId="Bodytext40">
    <w:name w:val="Body text (4)"/>
    <w:basedOn w:val="Normal"/>
    <w:link w:val="Bodytext4"/>
    <w:pPr>
      <w:ind w:firstLine="160"/>
    </w:pPr>
    <w:rPr>
      <w:rFonts w:ascii="Times New Roman" w:eastAsia="Times New Roman" w:hAnsi="Times New Roman" w:cs="Times New Roman"/>
      <w:color w:val="363C43"/>
      <w:sz w:val="20"/>
      <w:szCs w:val="20"/>
    </w:rPr>
  </w:style>
  <w:style w:type="paragraph" w:customStyle="1" w:styleId="Bodytext30">
    <w:name w:val="Body text (3)"/>
    <w:basedOn w:val="Normal"/>
    <w:link w:val="Bodytext3"/>
    <w:rPr>
      <w:rFonts w:ascii="Arial" w:eastAsia="Arial" w:hAnsi="Arial" w:cs="Arial"/>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7495B"/>
    <w:rPr>
      <w:sz w:val="16"/>
      <w:szCs w:val="16"/>
    </w:rPr>
  </w:style>
  <w:style w:type="paragraph" w:styleId="CommentText">
    <w:name w:val="annotation text"/>
    <w:basedOn w:val="Normal"/>
    <w:link w:val="CommentTextChar"/>
    <w:uiPriority w:val="99"/>
    <w:semiHidden/>
    <w:unhideWhenUsed/>
    <w:rsid w:val="00A7495B"/>
    <w:rPr>
      <w:sz w:val="20"/>
      <w:szCs w:val="20"/>
    </w:rPr>
  </w:style>
  <w:style w:type="character" w:customStyle="1" w:styleId="CommentTextChar">
    <w:name w:val="Comment Text Char"/>
    <w:basedOn w:val="DefaultParagraphFont"/>
    <w:link w:val="CommentText"/>
    <w:uiPriority w:val="99"/>
    <w:semiHidden/>
    <w:rsid w:val="00A7495B"/>
    <w:rPr>
      <w:color w:val="000000"/>
      <w:sz w:val="20"/>
      <w:szCs w:val="20"/>
    </w:rPr>
  </w:style>
  <w:style w:type="paragraph" w:styleId="CommentSubject">
    <w:name w:val="annotation subject"/>
    <w:basedOn w:val="CommentText"/>
    <w:next w:val="CommentText"/>
    <w:link w:val="CommentSubjectChar"/>
    <w:uiPriority w:val="99"/>
    <w:semiHidden/>
    <w:unhideWhenUsed/>
    <w:rsid w:val="00A7495B"/>
    <w:rPr>
      <w:b/>
      <w:bCs/>
    </w:rPr>
  </w:style>
  <w:style w:type="character" w:customStyle="1" w:styleId="CommentSubjectChar">
    <w:name w:val="Comment Subject Char"/>
    <w:basedOn w:val="CommentTextChar"/>
    <w:link w:val="CommentSubject"/>
    <w:uiPriority w:val="99"/>
    <w:semiHidden/>
    <w:rsid w:val="00A7495B"/>
    <w:rPr>
      <w:b/>
      <w:bCs/>
      <w:color w:val="000000"/>
      <w:sz w:val="20"/>
      <w:szCs w:val="20"/>
    </w:rPr>
  </w:style>
  <w:style w:type="paragraph" w:styleId="Revision">
    <w:name w:val="Revision"/>
    <w:hidden/>
    <w:uiPriority w:val="99"/>
    <w:semiHidden/>
    <w:rsid w:val="004B0AE9"/>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9y7R4CcEezd1Rtax3jHlhBOGbA==">CgMxLjAyCGguZ2pkZ3hzOAByITFYbmFaQVRmYXNaVElTQUs3Sy14cld3REd6dlhYSURCeA==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989</Characters>
  <Application>Microsoft Office Word</Application>
  <DocSecurity>0</DocSecurity>
  <Lines>17</Lines>
  <Paragraphs>10</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2024-03-26T04:34:00Z</dcterms:created>
  <dcterms:modified xsi:type="dcterms:W3CDTF">2024-03-27T02:56:00Z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d1f7e520f48e739c21e20cfdc2d720b9d970fbe77f1ac0c7c10f586229fde321</vt:lpwstr>
  </property>
</Properties>
</file>