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3340C" w:rsidRPr="00BB440B" w:rsidRDefault="000B0A44" w:rsidP="000B0A44">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BB440B">
        <w:rPr>
          <w:rFonts w:ascii="Arial" w:hAnsi="Arial" w:cs="Arial"/>
          <w:b/>
          <w:color w:val="010000"/>
          <w:sz w:val="20"/>
        </w:rPr>
        <w:t>DUS: Board Resolution</w:t>
      </w:r>
    </w:p>
    <w:p w14:paraId="00000002" w14:textId="2FC91DF9" w:rsidR="0023340C" w:rsidRPr="00BB440B" w:rsidRDefault="000B0A44" w:rsidP="000B0A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B440B">
        <w:rPr>
          <w:rFonts w:ascii="Arial" w:hAnsi="Arial" w:cs="Arial"/>
          <w:color w:val="010000"/>
          <w:sz w:val="20"/>
        </w:rPr>
        <w:t xml:space="preserve">On March 22, 2024, </w:t>
      </w:r>
      <w:proofErr w:type="spellStart"/>
      <w:r w:rsidRPr="00BB440B">
        <w:rPr>
          <w:rFonts w:ascii="Arial" w:hAnsi="Arial" w:cs="Arial"/>
          <w:color w:val="010000"/>
          <w:sz w:val="20"/>
        </w:rPr>
        <w:t>Dalat</w:t>
      </w:r>
      <w:proofErr w:type="spellEnd"/>
      <w:r w:rsidRPr="00BB440B">
        <w:rPr>
          <w:rFonts w:ascii="Arial" w:hAnsi="Arial" w:cs="Arial"/>
          <w:color w:val="010000"/>
          <w:sz w:val="20"/>
        </w:rPr>
        <w:t xml:space="preserve"> Urban Service Joint Stock Company </w:t>
      </w:r>
      <w:r w:rsidR="00BB440B" w:rsidRPr="00BB440B">
        <w:rPr>
          <w:rFonts w:ascii="Arial" w:hAnsi="Arial" w:cs="Arial"/>
          <w:color w:val="010000"/>
          <w:sz w:val="20"/>
        </w:rPr>
        <w:t>announced</w:t>
      </w:r>
      <w:r w:rsidRPr="00BB440B">
        <w:rPr>
          <w:rFonts w:ascii="Arial" w:hAnsi="Arial" w:cs="Arial"/>
          <w:color w:val="010000"/>
          <w:sz w:val="20"/>
        </w:rPr>
        <w:t xml:space="preserve"> Resolution No. 03/2024/NQ-HDQT as follows:</w:t>
      </w:r>
    </w:p>
    <w:p w14:paraId="00000004" w14:textId="7E33E878" w:rsidR="0023340C" w:rsidRPr="00BB440B" w:rsidRDefault="000B0A44" w:rsidP="000B0A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B440B">
        <w:rPr>
          <w:rFonts w:ascii="Arial" w:hAnsi="Arial" w:cs="Arial"/>
          <w:color w:val="010000"/>
          <w:sz w:val="20"/>
        </w:rPr>
        <w:t>Article 1:</w:t>
      </w:r>
      <w:r w:rsidR="00B8335C">
        <w:rPr>
          <w:rFonts w:ascii="Arial" w:eastAsia="Arial" w:hAnsi="Arial" w:cs="Arial"/>
          <w:color w:val="010000"/>
          <w:sz w:val="20"/>
          <w:szCs w:val="20"/>
        </w:rPr>
        <w:t xml:space="preserve"> </w:t>
      </w:r>
      <w:bookmarkStart w:id="0" w:name="_GoBack"/>
      <w:bookmarkEnd w:id="0"/>
      <w:r w:rsidRPr="00BB440B">
        <w:rPr>
          <w:rFonts w:ascii="Arial" w:hAnsi="Arial" w:cs="Arial"/>
          <w:color w:val="010000"/>
          <w:sz w:val="20"/>
        </w:rPr>
        <w:t xml:space="preserve">The Board of Directors approved the extension of the time to organize the Annual General Meeting of Shareholders 2024 of </w:t>
      </w:r>
      <w:proofErr w:type="spellStart"/>
      <w:r w:rsidRPr="00BB440B">
        <w:rPr>
          <w:rFonts w:ascii="Arial" w:hAnsi="Arial" w:cs="Arial"/>
          <w:color w:val="010000"/>
          <w:sz w:val="20"/>
        </w:rPr>
        <w:t>Dalat</w:t>
      </w:r>
      <w:proofErr w:type="spellEnd"/>
      <w:r w:rsidRPr="00BB440B">
        <w:rPr>
          <w:rFonts w:ascii="Arial" w:hAnsi="Arial" w:cs="Arial"/>
          <w:color w:val="010000"/>
          <w:sz w:val="20"/>
        </w:rPr>
        <w:t xml:space="preserve"> Urban Service Joint Stock Company as follows:</w:t>
      </w:r>
    </w:p>
    <w:p w14:paraId="00000005" w14:textId="77777777" w:rsidR="0023340C" w:rsidRPr="00BB440B" w:rsidRDefault="000B0A44" w:rsidP="000B0A44">
      <w:pPr>
        <w:numPr>
          <w:ilvl w:val="0"/>
          <w:numId w:val="1"/>
        </w:numPr>
        <w:pBdr>
          <w:top w:val="nil"/>
          <w:left w:val="nil"/>
          <w:bottom w:val="nil"/>
          <w:right w:val="nil"/>
          <w:between w:val="nil"/>
        </w:pBdr>
        <w:tabs>
          <w:tab w:val="left" w:pos="432"/>
          <w:tab w:val="left" w:pos="1646"/>
        </w:tabs>
        <w:spacing w:after="120" w:line="360" w:lineRule="auto"/>
        <w:rPr>
          <w:rFonts w:ascii="Arial" w:eastAsia="Arial" w:hAnsi="Arial" w:cs="Arial"/>
          <w:color w:val="010000"/>
          <w:sz w:val="20"/>
          <w:szCs w:val="20"/>
        </w:rPr>
      </w:pPr>
      <w:r w:rsidRPr="00BB440B">
        <w:rPr>
          <w:rFonts w:ascii="Arial" w:hAnsi="Arial" w:cs="Arial"/>
          <w:color w:val="010000"/>
          <w:sz w:val="20"/>
        </w:rPr>
        <w:t>Extension time to organize the Annual General Meeting of Shareholders 2024: Expected in May and June 2024.</w:t>
      </w:r>
    </w:p>
    <w:p w14:paraId="00000006" w14:textId="77777777" w:rsidR="0023340C" w:rsidRPr="00BB440B" w:rsidRDefault="000B0A44" w:rsidP="000B0A44">
      <w:pPr>
        <w:numPr>
          <w:ilvl w:val="0"/>
          <w:numId w:val="1"/>
        </w:numPr>
        <w:pBdr>
          <w:top w:val="nil"/>
          <w:left w:val="nil"/>
          <w:bottom w:val="nil"/>
          <w:right w:val="nil"/>
          <w:between w:val="nil"/>
        </w:pBdr>
        <w:tabs>
          <w:tab w:val="left" w:pos="432"/>
          <w:tab w:val="left" w:pos="1656"/>
        </w:tabs>
        <w:spacing w:after="120" w:line="360" w:lineRule="auto"/>
        <w:rPr>
          <w:rFonts w:ascii="Arial" w:eastAsia="Arial" w:hAnsi="Arial" w:cs="Arial"/>
          <w:color w:val="010000"/>
          <w:sz w:val="20"/>
          <w:szCs w:val="20"/>
        </w:rPr>
      </w:pPr>
      <w:r w:rsidRPr="00BB440B">
        <w:rPr>
          <w:rFonts w:ascii="Arial" w:hAnsi="Arial" w:cs="Arial"/>
          <w:color w:val="010000"/>
          <w:sz w:val="20"/>
        </w:rPr>
        <w:t>Reason for extension: The company needs more time to consult with competent authorities on the content and complete documents to be submitted to the Annual General Meeting of Shareholders carefully, ensuring compliance with the provisions of Law and the Company's Charter.</w:t>
      </w:r>
    </w:p>
    <w:p w14:paraId="00000007" w14:textId="77777777" w:rsidR="0023340C" w:rsidRPr="00BB440B" w:rsidRDefault="000B0A44" w:rsidP="000B0A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B440B">
        <w:rPr>
          <w:rFonts w:ascii="Arial" w:hAnsi="Arial" w:cs="Arial"/>
          <w:color w:val="010000"/>
          <w:sz w:val="20"/>
        </w:rPr>
        <w:t>Article 2: The Board of Directors assigns the Company's legal representative to implement information disclosure and related procedures in accordance with current law.</w:t>
      </w:r>
    </w:p>
    <w:p w14:paraId="00000008" w14:textId="77777777" w:rsidR="0023340C" w:rsidRPr="00BB440B" w:rsidRDefault="000B0A44" w:rsidP="000B0A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r w:rsidRPr="00BB440B">
        <w:rPr>
          <w:rFonts w:ascii="Arial" w:hAnsi="Arial" w:cs="Arial"/>
          <w:color w:val="010000"/>
          <w:sz w:val="20"/>
        </w:rPr>
        <w:t>Article 3: Members of the Board of Directors, the Company's Executive Board and related individuals and units are responsible for implementing this Resolution.</w:t>
      </w:r>
    </w:p>
    <w:sectPr w:rsidR="0023340C" w:rsidRPr="00BB440B" w:rsidSect="000B0A4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66821"/>
    <w:multiLevelType w:val="multilevel"/>
    <w:tmpl w:val="E8F6E8C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0C"/>
    <w:rsid w:val="000B0A44"/>
    <w:rsid w:val="0023340C"/>
    <w:rsid w:val="00B8335C"/>
    <w:rsid w:val="00BB440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4A430"/>
  <w15:docId w15:val="{B85A653F-BCEC-4F9F-ADA7-A63E4F96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2"/>
      <w:szCs w:val="32"/>
      <w:u w:val="none"/>
      <w:shd w:val="clear" w:color="auto" w:fill="auto"/>
    </w:rPr>
  </w:style>
  <w:style w:type="paragraph" w:customStyle="1" w:styleId="Bodytext30">
    <w:name w:val="Body text (3)"/>
    <w:basedOn w:val="Normal"/>
    <w:link w:val="Bodytext3"/>
    <w:rPr>
      <w:rFonts w:ascii="Times New Roman" w:eastAsia="Times New Roman" w:hAnsi="Times New Roman" w:cs="Times New Roman"/>
      <w:b/>
      <w:bCs/>
      <w:sz w:val="22"/>
      <w:szCs w:val="22"/>
    </w:rPr>
  </w:style>
  <w:style w:type="paragraph" w:styleId="BodyText">
    <w:name w:val="Body Text"/>
    <w:basedOn w:val="Normal"/>
    <w:link w:val="BodyTextChar"/>
    <w:qFormat/>
    <w:pPr>
      <w:spacing w:line="283" w:lineRule="auto"/>
    </w:pPr>
    <w:rPr>
      <w:rFonts w:ascii="Times New Roman" w:eastAsia="Times New Roman" w:hAnsi="Times New Roman" w:cs="Times New Roman"/>
      <w:sz w:val="26"/>
      <w:szCs w:val="26"/>
    </w:rPr>
  </w:style>
  <w:style w:type="paragraph" w:customStyle="1" w:styleId="Bodytext20">
    <w:name w:val="Body text (2)"/>
    <w:basedOn w:val="Normal"/>
    <w:link w:val="Bodytext2"/>
    <w:pPr>
      <w:ind w:left="1380"/>
    </w:pPr>
    <w:rPr>
      <w:rFonts w:ascii="Arial" w:eastAsia="Arial" w:hAnsi="Arial" w:cs="Arial"/>
      <w:sz w:val="10"/>
      <w:szCs w:val="10"/>
    </w:rPr>
  </w:style>
  <w:style w:type="paragraph" w:customStyle="1" w:styleId="Bodytext40">
    <w:name w:val="Body text (4)"/>
    <w:basedOn w:val="Normal"/>
    <w:link w:val="Bodytext4"/>
    <w:rPr>
      <w:rFonts w:ascii="Arial" w:eastAsia="Arial" w:hAnsi="Arial" w:cs="Arial"/>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4N0gNm+fjTtoBqquOU3QkvZv3g==">CgMxLjAyCGguZ2pkZ3hzOAByITFkMGZTaVppOU9wRm9udjNVNmQxby13cTdRaHF3TVVBVQ==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5</cp:revision>
  <dcterms:created xsi:type="dcterms:W3CDTF">2024-03-26T04:52:00Z</dcterms:created>
  <dcterms:modified xsi:type="dcterms:W3CDTF">2024-03-27T06:44:00Z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e62ffc49b0308de13176903c100caa182f24c96ce929513fe4349170a26e802a</vt:lpwstr>
  </property>
</Properties>
</file>