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E67BF" w14:textId="77777777" w:rsidR="00CD5B2D" w:rsidRPr="000764DA" w:rsidRDefault="00966E03" w:rsidP="00966E03">
      <w:pPr>
        <w:pBdr>
          <w:top w:val="nil"/>
          <w:left w:val="nil"/>
          <w:bottom w:val="nil"/>
          <w:right w:val="nil"/>
          <w:between w:val="nil"/>
        </w:pBdr>
        <w:spacing w:after="120" w:line="360" w:lineRule="auto"/>
        <w:rPr>
          <w:rFonts w:ascii="Arial" w:eastAsia="Arial" w:hAnsi="Arial" w:cs="Arial"/>
          <w:b/>
          <w:color w:val="010000"/>
          <w:sz w:val="20"/>
          <w:szCs w:val="20"/>
        </w:rPr>
      </w:pPr>
      <w:r w:rsidRPr="000764DA">
        <w:rPr>
          <w:rFonts w:ascii="Arial" w:hAnsi="Arial" w:cs="Arial"/>
          <w:b/>
          <w:color w:val="010000"/>
          <w:sz w:val="20"/>
        </w:rPr>
        <w:t>OIL: Explanation on shares being put under sustained alert</w:t>
      </w:r>
    </w:p>
    <w:p w14:paraId="144E67C0" w14:textId="77777777" w:rsidR="00CD5B2D" w:rsidRPr="000764DA" w:rsidRDefault="00966E03" w:rsidP="00966E03">
      <w:pPr>
        <w:pBdr>
          <w:top w:val="nil"/>
          <w:left w:val="nil"/>
          <w:bottom w:val="nil"/>
          <w:right w:val="nil"/>
          <w:between w:val="nil"/>
        </w:pBdr>
        <w:spacing w:after="120" w:line="360" w:lineRule="auto"/>
        <w:rPr>
          <w:rFonts w:ascii="Arial" w:eastAsia="Arial" w:hAnsi="Arial" w:cs="Arial"/>
          <w:color w:val="010000"/>
          <w:sz w:val="20"/>
          <w:szCs w:val="20"/>
        </w:rPr>
      </w:pPr>
      <w:r w:rsidRPr="000764DA">
        <w:rPr>
          <w:rFonts w:ascii="Arial" w:hAnsi="Arial" w:cs="Arial"/>
          <w:color w:val="010000"/>
          <w:sz w:val="20"/>
        </w:rPr>
        <w:t xml:space="preserve">On March 25, 2024, </w:t>
      </w:r>
      <w:proofErr w:type="spellStart"/>
      <w:r w:rsidRPr="000764DA">
        <w:rPr>
          <w:rFonts w:ascii="Arial" w:hAnsi="Arial" w:cs="Arial"/>
          <w:color w:val="010000"/>
          <w:sz w:val="20"/>
        </w:rPr>
        <w:t>PetroVietnam</w:t>
      </w:r>
      <w:proofErr w:type="spellEnd"/>
      <w:r w:rsidRPr="000764DA">
        <w:rPr>
          <w:rFonts w:ascii="Arial" w:hAnsi="Arial" w:cs="Arial"/>
          <w:color w:val="010000"/>
          <w:sz w:val="20"/>
        </w:rPr>
        <w:t xml:space="preserve"> Oil Corporation announced Official Dispatch No. 2059/</w:t>
      </w:r>
      <w:proofErr w:type="spellStart"/>
      <w:r w:rsidRPr="000764DA">
        <w:rPr>
          <w:rFonts w:ascii="Arial" w:hAnsi="Arial" w:cs="Arial"/>
          <w:color w:val="010000"/>
          <w:sz w:val="20"/>
        </w:rPr>
        <w:t>DVN-KH</w:t>
      </w:r>
      <w:proofErr w:type="spellEnd"/>
      <w:r w:rsidRPr="000764DA">
        <w:rPr>
          <w:rFonts w:ascii="Arial" w:hAnsi="Arial" w:cs="Arial"/>
          <w:color w:val="010000"/>
          <w:sz w:val="20"/>
        </w:rPr>
        <w:t xml:space="preserve"> regarding OIL shares being put under sustained alert as follows:</w:t>
      </w:r>
    </w:p>
    <w:p w14:paraId="144E67C1" w14:textId="77777777" w:rsidR="00CD5B2D" w:rsidRPr="000764DA" w:rsidRDefault="00966E03" w:rsidP="00966E03">
      <w:pPr>
        <w:pBdr>
          <w:top w:val="nil"/>
          <w:left w:val="nil"/>
          <w:bottom w:val="nil"/>
          <w:right w:val="nil"/>
          <w:between w:val="nil"/>
        </w:pBdr>
        <w:tabs>
          <w:tab w:val="left" w:pos="9381"/>
        </w:tabs>
        <w:spacing w:after="120" w:line="360" w:lineRule="auto"/>
        <w:rPr>
          <w:rFonts w:ascii="Arial" w:eastAsia="Arial" w:hAnsi="Arial" w:cs="Arial"/>
          <w:color w:val="010000"/>
          <w:sz w:val="20"/>
          <w:szCs w:val="20"/>
        </w:rPr>
      </w:pPr>
      <w:r w:rsidRPr="000764DA">
        <w:rPr>
          <w:rFonts w:ascii="Arial" w:hAnsi="Arial" w:cs="Arial"/>
          <w:color w:val="010000"/>
          <w:sz w:val="20"/>
        </w:rPr>
        <w:t xml:space="preserve">In </w:t>
      </w:r>
      <w:proofErr w:type="spellStart"/>
      <w:r w:rsidRPr="000764DA">
        <w:rPr>
          <w:rFonts w:ascii="Arial" w:hAnsi="Arial" w:cs="Arial"/>
          <w:color w:val="010000"/>
          <w:sz w:val="20"/>
        </w:rPr>
        <w:t>PVOIL's</w:t>
      </w:r>
      <w:proofErr w:type="spellEnd"/>
      <w:r w:rsidRPr="000764DA">
        <w:rPr>
          <w:rFonts w:ascii="Arial" w:hAnsi="Arial" w:cs="Arial"/>
          <w:color w:val="010000"/>
          <w:sz w:val="20"/>
        </w:rPr>
        <w:t xml:space="preserve"> Consolidated Financial Statements 2023, there is 1 qualified opinion, down 2 qualified opinions compared to the Financial Statements 2022, related to </w:t>
      </w:r>
      <w:proofErr w:type="spellStart"/>
      <w:r w:rsidRPr="000764DA">
        <w:rPr>
          <w:rFonts w:ascii="Arial" w:hAnsi="Arial" w:cs="Arial"/>
          <w:color w:val="010000"/>
          <w:sz w:val="20"/>
        </w:rPr>
        <w:t>PVOIL's</w:t>
      </w:r>
      <w:proofErr w:type="spellEnd"/>
      <w:r w:rsidRPr="000764DA">
        <w:rPr>
          <w:rFonts w:ascii="Arial" w:hAnsi="Arial" w:cs="Arial"/>
          <w:color w:val="010000"/>
          <w:sz w:val="20"/>
        </w:rPr>
        <w:t xml:space="preserve"> investment in </w:t>
      </w:r>
      <w:proofErr w:type="spellStart"/>
      <w:r w:rsidRPr="000764DA">
        <w:rPr>
          <w:rFonts w:ascii="Arial" w:hAnsi="Arial" w:cs="Arial"/>
          <w:color w:val="010000"/>
          <w:sz w:val="20"/>
        </w:rPr>
        <w:t>Công</w:t>
      </w:r>
      <w:proofErr w:type="spellEnd"/>
      <w:r w:rsidRPr="000764DA">
        <w:rPr>
          <w:rFonts w:ascii="Arial" w:hAnsi="Arial" w:cs="Arial"/>
          <w:color w:val="010000"/>
          <w:sz w:val="20"/>
        </w:rPr>
        <w:t xml:space="preserve"> </w:t>
      </w:r>
      <w:proofErr w:type="spellStart"/>
      <w:r w:rsidRPr="000764DA">
        <w:rPr>
          <w:rFonts w:ascii="Arial" w:hAnsi="Arial" w:cs="Arial"/>
          <w:color w:val="010000"/>
          <w:sz w:val="20"/>
        </w:rPr>
        <w:t>ty</w:t>
      </w:r>
      <w:proofErr w:type="spellEnd"/>
      <w:r w:rsidRPr="000764DA">
        <w:rPr>
          <w:rFonts w:ascii="Arial" w:hAnsi="Arial" w:cs="Arial"/>
          <w:color w:val="010000"/>
          <w:sz w:val="20"/>
        </w:rPr>
        <w:t xml:space="preserve"> </w:t>
      </w:r>
      <w:proofErr w:type="spellStart"/>
      <w:r w:rsidRPr="000764DA">
        <w:rPr>
          <w:rFonts w:ascii="Arial" w:hAnsi="Arial" w:cs="Arial"/>
          <w:color w:val="010000"/>
          <w:sz w:val="20"/>
        </w:rPr>
        <w:t>Cổ</w:t>
      </w:r>
      <w:proofErr w:type="spellEnd"/>
      <w:r w:rsidRPr="000764DA">
        <w:rPr>
          <w:rFonts w:ascii="Arial" w:hAnsi="Arial" w:cs="Arial"/>
          <w:color w:val="010000"/>
          <w:sz w:val="20"/>
        </w:rPr>
        <w:t xml:space="preserve"> </w:t>
      </w:r>
      <w:proofErr w:type="spellStart"/>
      <w:r w:rsidRPr="000764DA">
        <w:rPr>
          <w:rFonts w:ascii="Arial" w:hAnsi="Arial" w:cs="Arial"/>
          <w:color w:val="010000"/>
          <w:sz w:val="20"/>
        </w:rPr>
        <w:t>phần</w:t>
      </w:r>
      <w:proofErr w:type="spellEnd"/>
      <w:r w:rsidRPr="000764DA">
        <w:rPr>
          <w:rFonts w:ascii="Arial" w:hAnsi="Arial" w:cs="Arial"/>
          <w:color w:val="010000"/>
          <w:sz w:val="20"/>
        </w:rPr>
        <w:t xml:space="preserve"> </w:t>
      </w:r>
      <w:proofErr w:type="spellStart"/>
      <w:r w:rsidRPr="000764DA">
        <w:rPr>
          <w:rFonts w:ascii="Arial" w:hAnsi="Arial" w:cs="Arial"/>
          <w:color w:val="010000"/>
          <w:sz w:val="20"/>
        </w:rPr>
        <w:t>Hóa</w:t>
      </w:r>
      <w:proofErr w:type="spellEnd"/>
      <w:r w:rsidRPr="000764DA">
        <w:rPr>
          <w:rFonts w:ascii="Arial" w:hAnsi="Arial" w:cs="Arial"/>
          <w:color w:val="010000"/>
          <w:sz w:val="20"/>
        </w:rPr>
        <w:t xml:space="preserve"> </w:t>
      </w:r>
      <w:proofErr w:type="spellStart"/>
      <w:r w:rsidRPr="000764DA">
        <w:rPr>
          <w:rFonts w:ascii="Arial" w:hAnsi="Arial" w:cs="Arial"/>
          <w:color w:val="010000"/>
          <w:sz w:val="20"/>
        </w:rPr>
        <w:t>dầu</w:t>
      </w:r>
      <w:proofErr w:type="spellEnd"/>
      <w:r w:rsidRPr="000764DA">
        <w:rPr>
          <w:rFonts w:ascii="Arial" w:hAnsi="Arial" w:cs="Arial"/>
          <w:color w:val="010000"/>
          <w:sz w:val="20"/>
        </w:rPr>
        <w:t xml:space="preserve"> </w:t>
      </w:r>
      <w:proofErr w:type="spellStart"/>
      <w:r w:rsidRPr="000764DA">
        <w:rPr>
          <w:rFonts w:ascii="Arial" w:hAnsi="Arial" w:cs="Arial"/>
          <w:color w:val="010000"/>
          <w:sz w:val="20"/>
        </w:rPr>
        <w:t>và</w:t>
      </w:r>
      <w:proofErr w:type="spellEnd"/>
      <w:r w:rsidRPr="000764DA">
        <w:rPr>
          <w:rFonts w:ascii="Arial" w:hAnsi="Arial" w:cs="Arial"/>
          <w:color w:val="010000"/>
          <w:sz w:val="20"/>
        </w:rPr>
        <w:t xml:space="preserve"> </w:t>
      </w:r>
      <w:proofErr w:type="spellStart"/>
      <w:r w:rsidRPr="000764DA">
        <w:rPr>
          <w:rFonts w:ascii="Arial" w:hAnsi="Arial" w:cs="Arial"/>
          <w:color w:val="010000"/>
          <w:sz w:val="20"/>
        </w:rPr>
        <w:t>Nhiên</w:t>
      </w:r>
      <w:proofErr w:type="spellEnd"/>
      <w:r w:rsidRPr="000764DA">
        <w:rPr>
          <w:rFonts w:ascii="Arial" w:hAnsi="Arial" w:cs="Arial"/>
          <w:color w:val="010000"/>
          <w:sz w:val="20"/>
        </w:rPr>
        <w:t xml:space="preserve"> </w:t>
      </w:r>
      <w:proofErr w:type="spellStart"/>
      <w:r w:rsidRPr="000764DA">
        <w:rPr>
          <w:rFonts w:ascii="Arial" w:hAnsi="Arial" w:cs="Arial"/>
          <w:color w:val="010000"/>
          <w:sz w:val="20"/>
        </w:rPr>
        <w:t>liệu</w:t>
      </w:r>
      <w:proofErr w:type="spellEnd"/>
      <w:r w:rsidRPr="000764DA">
        <w:rPr>
          <w:rFonts w:ascii="Arial" w:hAnsi="Arial" w:cs="Arial"/>
          <w:color w:val="010000"/>
          <w:sz w:val="20"/>
        </w:rPr>
        <w:t xml:space="preserve"> </w:t>
      </w:r>
      <w:proofErr w:type="spellStart"/>
      <w:r w:rsidRPr="000764DA">
        <w:rPr>
          <w:rFonts w:ascii="Arial" w:hAnsi="Arial" w:cs="Arial"/>
          <w:color w:val="010000"/>
          <w:sz w:val="20"/>
        </w:rPr>
        <w:t>Sinh</w:t>
      </w:r>
      <w:proofErr w:type="spellEnd"/>
      <w:r w:rsidRPr="000764DA">
        <w:rPr>
          <w:rFonts w:ascii="Arial" w:hAnsi="Arial" w:cs="Arial"/>
          <w:color w:val="010000"/>
          <w:sz w:val="20"/>
        </w:rPr>
        <w:t xml:space="preserve"> </w:t>
      </w:r>
      <w:proofErr w:type="spellStart"/>
      <w:r w:rsidRPr="000764DA">
        <w:rPr>
          <w:rFonts w:ascii="Arial" w:hAnsi="Arial" w:cs="Arial"/>
          <w:color w:val="010000"/>
          <w:sz w:val="20"/>
        </w:rPr>
        <w:t>học</w:t>
      </w:r>
      <w:proofErr w:type="spellEnd"/>
      <w:r w:rsidRPr="000764DA">
        <w:rPr>
          <w:rFonts w:ascii="Arial" w:hAnsi="Arial" w:cs="Arial"/>
          <w:color w:val="010000"/>
          <w:sz w:val="20"/>
        </w:rPr>
        <w:t xml:space="preserve"> </w:t>
      </w:r>
      <w:proofErr w:type="spellStart"/>
      <w:r w:rsidRPr="000764DA">
        <w:rPr>
          <w:rFonts w:ascii="Arial" w:hAnsi="Arial" w:cs="Arial"/>
          <w:color w:val="010000"/>
          <w:sz w:val="20"/>
        </w:rPr>
        <w:t>Dầu</w:t>
      </w:r>
      <w:proofErr w:type="spellEnd"/>
      <w:r w:rsidRPr="000764DA">
        <w:rPr>
          <w:rFonts w:ascii="Arial" w:hAnsi="Arial" w:cs="Arial"/>
          <w:color w:val="010000"/>
          <w:sz w:val="20"/>
        </w:rPr>
        <w:t xml:space="preserve"> </w:t>
      </w:r>
      <w:proofErr w:type="spellStart"/>
      <w:r w:rsidRPr="000764DA">
        <w:rPr>
          <w:rFonts w:ascii="Arial" w:hAnsi="Arial" w:cs="Arial"/>
          <w:color w:val="010000"/>
          <w:sz w:val="20"/>
        </w:rPr>
        <w:t>khí</w:t>
      </w:r>
      <w:proofErr w:type="spellEnd"/>
      <w:r w:rsidRPr="000764DA">
        <w:rPr>
          <w:rFonts w:ascii="Arial" w:hAnsi="Arial" w:cs="Arial"/>
          <w:color w:val="010000"/>
          <w:sz w:val="20"/>
        </w:rPr>
        <w:t xml:space="preserve"> (tentatively translated as Petroleum Petrochemical and Biofuel Joint Stock Company) as follows: </w:t>
      </w:r>
    </w:p>
    <w:p w14:paraId="144E67C2" w14:textId="77777777" w:rsidR="00CD5B2D" w:rsidRPr="000764DA" w:rsidRDefault="00966E03" w:rsidP="00966E03">
      <w:pPr>
        <w:pBdr>
          <w:top w:val="nil"/>
          <w:left w:val="nil"/>
          <w:bottom w:val="nil"/>
          <w:right w:val="nil"/>
          <w:between w:val="nil"/>
        </w:pBdr>
        <w:spacing w:after="120" w:line="360" w:lineRule="auto"/>
        <w:rPr>
          <w:rFonts w:ascii="Arial" w:eastAsia="Arial" w:hAnsi="Arial" w:cs="Arial"/>
          <w:color w:val="010000"/>
          <w:sz w:val="20"/>
          <w:szCs w:val="20"/>
        </w:rPr>
      </w:pPr>
      <w:r w:rsidRPr="000764DA">
        <w:rPr>
          <w:rFonts w:ascii="Arial" w:hAnsi="Arial" w:cs="Arial"/>
          <w:color w:val="010000"/>
          <w:sz w:val="20"/>
        </w:rPr>
        <w:t xml:space="preserve">“The value of </w:t>
      </w:r>
      <w:proofErr w:type="spellStart"/>
      <w:r w:rsidRPr="000764DA">
        <w:rPr>
          <w:rFonts w:ascii="Arial" w:hAnsi="Arial" w:cs="Arial"/>
          <w:color w:val="010000"/>
          <w:sz w:val="20"/>
        </w:rPr>
        <w:t>PVOIL's</w:t>
      </w:r>
      <w:proofErr w:type="spellEnd"/>
      <w:r w:rsidRPr="000764DA">
        <w:rPr>
          <w:rFonts w:ascii="Arial" w:hAnsi="Arial" w:cs="Arial"/>
          <w:color w:val="010000"/>
          <w:sz w:val="20"/>
        </w:rPr>
        <w:t xml:space="preserve"> investment in Petroleum Petrochemical and Biofuel Joint Stock Company (</w:t>
      </w:r>
      <w:proofErr w:type="spellStart"/>
      <w:r w:rsidRPr="000764DA">
        <w:rPr>
          <w:rFonts w:ascii="Arial" w:hAnsi="Arial" w:cs="Arial"/>
          <w:color w:val="010000"/>
          <w:sz w:val="20"/>
        </w:rPr>
        <w:t>PVB</w:t>
      </w:r>
      <w:proofErr w:type="spellEnd"/>
      <w:r w:rsidRPr="000764DA">
        <w:rPr>
          <w:rFonts w:ascii="Arial" w:hAnsi="Arial" w:cs="Arial"/>
          <w:color w:val="010000"/>
          <w:sz w:val="20"/>
        </w:rPr>
        <w:t xml:space="preserve">) is </w:t>
      </w:r>
      <w:proofErr w:type="spellStart"/>
      <w:r w:rsidRPr="000764DA">
        <w:rPr>
          <w:rFonts w:ascii="Arial" w:hAnsi="Arial" w:cs="Arial"/>
          <w:color w:val="010000"/>
          <w:sz w:val="20"/>
        </w:rPr>
        <w:t>VND</w:t>
      </w:r>
      <w:proofErr w:type="spellEnd"/>
      <w:r w:rsidRPr="000764DA">
        <w:rPr>
          <w:rFonts w:ascii="Arial" w:hAnsi="Arial" w:cs="Arial"/>
          <w:color w:val="010000"/>
          <w:sz w:val="20"/>
        </w:rPr>
        <w:t xml:space="preserve"> </w:t>
      </w:r>
      <w:bookmarkStart w:id="0" w:name="_GoBack"/>
      <w:r w:rsidRPr="000764DA">
        <w:rPr>
          <w:rFonts w:ascii="Arial" w:hAnsi="Arial" w:cs="Arial"/>
          <w:color w:val="010000"/>
          <w:sz w:val="20"/>
        </w:rPr>
        <w:t xml:space="preserve">271,593,756,068 </w:t>
      </w:r>
      <w:bookmarkEnd w:id="0"/>
      <w:r w:rsidRPr="000764DA">
        <w:rPr>
          <w:rFonts w:ascii="Arial" w:hAnsi="Arial" w:cs="Arial"/>
          <w:color w:val="010000"/>
          <w:sz w:val="20"/>
        </w:rPr>
        <w:t xml:space="preserve">as of December 31, 2023 based on </w:t>
      </w:r>
      <w:proofErr w:type="spellStart"/>
      <w:r w:rsidRPr="000764DA">
        <w:rPr>
          <w:rFonts w:ascii="Arial" w:hAnsi="Arial" w:cs="Arial"/>
          <w:color w:val="010000"/>
          <w:sz w:val="20"/>
        </w:rPr>
        <w:t>PVB's</w:t>
      </w:r>
      <w:proofErr w:type="spellEnd"/>
      <w:r w:rsidRPr="000764DA">
        <w:rPr>
          <w:rFonts w:ascii="Arial" w:hAnsi="Arial" w:cs="Arial"/>
          <w:color w:val="010000"/>
          <w:sz w:val="20"/>
        </w:rPr>
        <w:t xml:space="preserve"> unaudited Financial Statements data for the fiscal year ending December 31, 2022 prepared on the basis of meeting the going concern assumption. At the date of this report, the Corporation is still waiting for approval from agencies to implement the bankruptcy plan for </w:t>
      </w:r>
      <w:proofErr w:type="spellStart"/>
      <w:r w:rsidRPr="000764DA">
        <w:rPr>
          <w:rFonts w:ascii="Arial" w:hAnsi="Arial" w:cs="Arial"/>
          <w:color w:val="010000"/>
          <w:sz w:val="20"/>
        </w:rPr>
        <w:t>PVB</w:t>
      </w:r>
      <w:proofErr w:type="spellEnd"/>
      <w:r w:rsidRPr="000764DA">
        <w:rPr>
          <w:rFonts w:ascii="Arial" w:hAnsi="Arial" w:cs="Arial"/>
          <w:color w:val="010000"/>
          <w:sz w:val="20"/>
        </w:rPr>
        <w:t xml:space="preserve">. Based on current information, the audit company cannot collect sufficient appropriate audit evidence related to the investment in </w:t>
      </w:r>
      <w:proofErr w:type="spellStart"/>
      <w:r w:rsidRPr="000764DA">
        <w:rPr>
          <w:rFonts w:ascii="Arial" w:hAnsi="Arial" w:cs="Arial"/>
          <w:color w:val="010000"/>
          <w:sz w:val="20"/>
        </w:rPr>
        <w:t>PVB</w:t>
      </w:r>
      <w:proofErr w:type="spellEnd"/>
      <w:r w:rsidRPr="000764DA">
        <w:rPr>
          <w:rFonts w:ascii="Arial" w:hAnsi="Arial" w:cs="Arial"/>
          <w:color w:val="010000"/>
          <w:sz w:val="20"/>
        </w:rPr>
        <w:t xml:space="preserve"> under the owners' equity method on the Corporation's Consolidated Financial Statements of the Corporation for the fiscal year ending December 31, 2023. Therefore, the audit company cannot determine whether it is necessary to adjust these figures”.</w:t>
      </w:r>
    </w:p>
    <w:p w14:paraId="144E67C3" w14:textId="77777777" w:rsidR="00CD5B2D" w:rsidRPr="000764DA" w:rsidRDefault="00966E03" w:rsidP="00966E03">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764DA">
        <w:rPr>
          <w:rFonts w:ascii="Arial" w:hAnsi="Arial" w:cs="Arial"/>
          <w:color w:val="010000"/>
          <w:sz w:val="20"/>
        </w:rPr>
        <w:t>Explanation:</w:t>
      </w:r>
    </w:p>
    <w:p w14:paraId="144E67C4" w14:textId="77777777" w:rsidR="00CD5B2D" w:rsidRPr="000764DA" w:rsidRDefault="00966E03" w:rsidP="00966E03">
      <w:pPr>
        <w:pBdr>
          <w:top w:val="nil"/>
          <w:left w:val="nil"/>
          <w:bottom w:val="nil"/>
          <w:right w:val="nil"/>
          <w:between w:val="nil"/>
        </w:pBdr>
        <w:spacing w:after="120" w:line="360" w:lineRule="auto"/>
        <w:rPr>
          <w:rFonts w:ascii="Arial" w:eastAsia="Arial" w:hAnsi="Arial" w:cs="Arial"/>
          <w:color w:val="010000"/>
          <w:sz w:val="20"/>
          <w:szCs w:val="20"/>
        </w:rPr>
      </w:pPr>
      <w:r w:rsidRPr="000764DA">
        <w:rPr>
          <w:rFonts w:ascii="Arial" w:hAnsi="Arial" w:cs="Arial"/>
          <w:color w:val="010000"/>
          <w:sz w:val="20"/>
        </w:rPr>
        <w:t xml:space="preserve">This is </w:t>
      </w:r>
      <w:proofErr w:type="spellStart"/>
      <w:r w:rsidRPr="000764DA">
        <w:rPr>
          <w:rFonts w:ascii="Arial" w:hAnsi="Arial" w:cs="Arial"/>
          <w:color w:val="010000"/>
          <w:sz w:val="20"/>
        </w:rPr>
        <w:t>PVOIL's</w:t>
      </w:r>
      <w:proofErr w:type="spellEnd"/>
      <w:r w:rsidRPr="000764DA">
        <w:rPr>
          <w:rFonts w:ascii="Arial" w:hAnsi="Arial" w:cs="Arial"/>
          <w:color w:val="010000"/>
          <w:sz w:val="20"/>
        </w:rPr>
        <w:t xml:space="preserve"> capital investment in Petroleum Petrochemical and Biofuel Joint Stock Company (</w:t>
      </w:r>
      <w:proofErr w:type="spellStart"/>
      <w:r w:rsidRPr="000764DA">
        <w:rPr>
          <w:rFonts w:ascii="Arial" w:hAnsi="Arial" w:cs="Arial"/>
          <w:color w:val="010000"/>
          <w:sz w:val="20"/>
        </w:rPr>
        <w:t>PVB</w:t>
      </w:r>
      <w:proofErr w:type="spellEnd"/>
      <w:r w:rsidRPr="000764DA">
        <w:rPr>
          <w:rFonts w:ascii="Arial" w:hAnsi="Arial" w:cs="Arial"/>
          <w:color w:val="010000"/>
          <w:sz w:val="20"/>
        </w:rPr>
        <w:t xml:space="preserve">) - an affiliated company of which </w:t>
      </w:r>
      <w:proofErr w:type="spellStart"/>
      <w:r w:rsidRPr="000764DA">
        <w:rPr>
          <w:rFonts w:ascii="Arial" w:hAnsi="Arial" w:cs="Arial"/>
          <w:color w:val="010000"/>
          <w:sz w:val="20"/>
        </w:rPr>
        <w:t>PVOIL</w:t>
      </w:r>
      <w:proofErr w:type="spellEnd"/>
      <w:r w:rsidRPr="000764DA">
        <w:rPr>
          <w:rFonts w:ascii="Arial" w:hAnsi="Arial" w:cs="Arial"/>
          <w:color w:val="010000"/>
          <w:sz w:val="20"/>
        </w:rPr>
        <w:t xml:space="preserve"> owns 39.76% of charter capital to build </w:t>
      </w:r>
      <w:proofErr w:type="spellStart"/>
      <w:r w:rsidRPr="000764DA">
        <w:rPr>
          <w:rFonts w:ascii="Arial" w:hAnsi="Arial" w:cs="Arial"/>
          <w:color w:val="010000"/>
          <w:sz w:val="20"/>
        </w:rPr>
        <w:t>Phu</w:t>
      </w:r>
      <w:proofErr w:type="spellEnd"/>
      <w:r w:rsidRPr="000764DA">
        <w:rPr>
          <w:rFonts w:ascii="Arial" w:hAnsi="Arial" w:cs="Arial"/>
          <w:color w:val="010000"/>
          <w:sz w:val="20"/>
        </w:rPr>
        <w:t xml:space="preserve"> </w:t>
      </w:r>
      <w:proofErr w:type="spellStart"/>
      <w:r w:rsidRPr="000764DA">
        <w:rPr>
          <w:rFonts w:ascii="Arial" w:hAnsi="Arial" w:cs="Arial"/>
          <w:color w:val="010000"/>
          <w:sz w:val="20"/>
        </w:rPr>
        <w:t>Tho</w:t>
      </w:r>
      <w:proofErr w:type="spellEnd"/>
      <w:r w:rsidRPr="000764DA">
        <w:rPr>
          <w:rFonts w:ascii="Arial" w:hAnsi="Arial" w:cs="Arial"/>
          <w:color w:val="010000"/>
          <w:sz w:val="20"/>
        </w:rPr>
        <w:t xml:space="preserve"> Biofuel plant (arising before </w:t>
      </w:r>
      <w:proofErr w:type="spellStart"/>
      <w:r w:rsidRPr="000764DA">
        <w:rPr>
          <w:rFonts w:ascii="Arial" w:hAnsi="Arial" w:cs="Arial"/>
          <w:color w:val="010000"/>
          <w:sz w:val="20"/>
        </w:rPr>
        <w:t>PVOIL's</w:t>
      </w:r>
      <w:proofErr w:type="spellEnd"/>
      <w:r w:rsidRPr="000764DA">
        <w:rPr>
          <w:rFonts w:ascii="Arial" w:hAnsi="Arial" w:cs="Arial"/>
          <w:color w:val="010000"/>
          <w:sz w:val="20"/>
        </w:rPr>
        <w:t xml:space="preserve"> </w:t>
      </w:r>
      <w:proofErr w:type="spellStart"/>
      <w:r w:rsidRPr="000764DA">
        <w:rPr>
          <w:rFonts w:ascii="Arial" w:hAnsi="Arial" w:cs="Arial"/>
          <w:color w:val="010000"/>
          <w:sz w:val="20"/>
        </w:rPr>
        <w:t>equitization</w:t>
      </w:r>
      <w:proofErr w:type="spellEnd"/>
      <w:r w:rsidRPr="000764DA">
        <w:rPr>
          <w:rFonts w:ascii="Arial" w:hAnsi="Arial" w:cs="Arial"/>
          <w:color w:val="010000"/>
          <w:sz w:val="20"/>
        </w:rPr>
        <w:t xml:space="preserve">, the project has stopped construction since 2012, before the time </w:t>
      </w:r>
      <w:proofErr w:type="spellStart"/>
      <w:r w:rsidRPr="000764DA">
        <w:rPr>
          <w:rFonts w:ascii="Arial" w:hAnsi="Arial" w:cs="Arial"/>
          <w:color w:val="010000"/>
          <w:sz w:val="20"/>
        </w:rPr>
        <w:t>PVOIL</w:t>
      </w:r>
      <w:proofErr w:type="spellEnd"/>
      <w:r w:rsidRPr="000764DA">
        <w:rPr>
          <w:rFonts w:ascii="Arial" w:hAnsi="Arial" w:cs="Arial"/>
          <w:color w:val="010000"/>
          <w:sz w:val="20"/>
        </w:rPr>
        <w:t xml:space="preserve"> converted from a limited liability company to a joint stock company). Up to now, it is still in an unfinished state, not yet handed over to the investor by the contractor and the construction projects have not yet been accepted and settled. This project is among 12 projects and enterprises that are behind schedule and ineffective in the Industry and Trade sector according to Decision No. 1468/</w:t>
      </w:r>
      <w:proofErr w:type="spellStart"/>
      <w:r w:rsidRPr="000764DA">
        <w:rPr>
          <w:rFonts w:ascii="Arial" w:hAnsi="Arial" w:cs="Arial"/>
          <w:color w:val="010000"/>
          <w:sz w:val="20"/>
        </w:rPr>
        <w:t>QD-TTg</w:t>
      </w:r>
      <w:proofErr w:type="spellEnd"/>
      <w:r w:rsidRPr="000764DA">
        <w:rPr>
          <w:rFonts w:ascii="Arial" w:hAnsi="Arial" w:cs="Arial"/>
          <w:color w:val="010000"/>
          <w:sz w:val="20"/>
        </w:rPr>
        <w:t xml:space="preserve"> dated September 29, 2017 of the Prime Minister. According to Notice No. 385/TB-</w:t>
      </w:r>
      <w:proofErr w:type="spellStart"/>
      <w:r w:rsidRPr="000764DA">
        <w:rPr>
          <w:rFonts w:ascii="Arial" w:hAnsi="Arial" w:cs="Arial"/>
          <w:color w:val="010000"/>
          <w:sz w:val="20"/>
        </w:rPr>
        <w:t>VPCP</w:t>
      </w:r>
      <w:proofErr w:type="spellEnd"/>
      <w:r w:rsidRPr="000764DA">
        <w:rPr>
          <w:rFonts w:ascii="Arial" w:hAnsi="Arial" w:cs="Arial"/>
          <w:color w:val="010000"/>
          <w:sz w:val="20"/>
        </w:rPr>
        <w:t xml:space="preserve"> dated October 2, 2018 of the Government Office, the </w:t>
      </w:r>
      <w:proofErr w:type="spellStart"/>
      <w:r w:rsidRPr="000764DA">
        <w:rPr>
          <w:rFonts w:ascii="Arial" w:hAnsi="Arial" w:cs="Arial"/>
          <w:color w:val="010000"/>
          <w:sz w:val="20"/>
        </w:rPr>
        <w:t>Phu</w:t>
      </w:r>
      <w:proofErr w:type="spellEnd"/>
      <w:r w:rsidRPr="000764DA">
        <w:rPr>
          <w:rFonts w:ascii="Arial" w:hAnsi="Arial" w:cs="Arial"/>
          <w:color w:val="010000"/>
          <w:sz w:val="20"/>
        </w:rPr>
        <w:t xml:space="preserve"> </w:t>
      </w:r>
      <w:proofErr w:type="spellStart"/>
      <w:r w:rsidRPr="000764DA">
        <w:rPr>
          <w:rFonts w:ascii="Arial" w:hAnsi="Arial" w:cs="Arial"/>
          <w:color w:val="010000"/>
          <w:sz w:val="20"/>
        </w:rPr>
        <w:t>Tho</w:t>
      </w:r>
      <w:proofErr w:type="spellEnd"/>
      <w:r w:rsidRPr="000764DA">
        <w:rPr>
          <w:rFonts w:ascii="Arial" w:hAnsi="Arial" w:cs="Arial"/>
          <w:color w:val="010000"/>
          <w:sz w:val="20"/>
        </w:rPr>
        <w:t xml:space="preserve"> Biofuel Plant project is proposed to consider dissolution and bankruptcy according to legal regulations.</w:t>
      </w:r>
    </w:p>
    <w:p w14:paraId="144E67C5" w14:textId="77777777" w:rsidR="00CD5B2D" w:rsidRPr="000764DA" w:rsidRDefault="00966E03" w:rsidP="00966E03">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0764DA">
        <w:rPr>
          <w:rFonts w:ascii="Arial" w:hAnsi="Arial" w:cs="Arial"/>
          <w:color w:val="010000"/>
          <w:sz w:val="20"/>
        </w:rPr>
        <w:t>PVOIL</w:t>
      </w:r>
      <w:proofErr w:type="spellEnd"/>
      <w:r w:rsidRPr="000764DA">
        <w:rPr>
          <w:rFonts w:ascii="Arial" w:hAnsi="Arial" w:cs="Arial"/>
          <w:color w:val="010000"/>
          <w:sz w:val="20"/>
        </w:rPr>
        <w:t xml:space="preserve"> has submitted a document to Vietnam Oil and Gas Group proposing to redefine this investment to </w:t>
      </w:r>
      <w:proofErr w:type="spellStart"/>
      <w:r w:rsidRPr="000764DA">
        <w:rPr>
          <w:rFonts w:ascii="Arial" w:hAnsi="Arial" w:cs="Arial"/>
          <w:color w:val="010000"/>
          <w:sz w:val="20"/>
        </w:rPr>
        <w:t>VND</w:t>
      </w:r>
      <w:proofErr w:type="spellEnd"/>
      <w:r w:rsidRPr="000764DA">
        <w:rPr>
          <w:rFonts w:ascii="Arial" w:hAnsi="Arial" w:cs="Arial"/>
          <w:color w:val="010000"/>
          <w:sz w:val="20"/>
        </w:rPr>
        <w:t xml:space="preserve"> 0 when implementing </w:t>
      </w:r>
      <w:proofErr w:type="spellStart"/>
      <w:r w:rsidRPr="000764DA">
        <w:rPr>
          <w:rFonts w:ascii="Arial" w:hAnsi="Arial" w:cs="Arial"/>
          <w:color w:val="010000"/>
          <w:sz w:val="20"/>
        </w:rPr>
        <w:t>equitization</w:t>
      </w:r>
      <w:proofErr w:type="spellEnd"/>
      <w:r w:rsidRPr="000764DA">
        <w:rPr>
          <w:rFonts w:ascii="Arial" w:hAnsi="Arial" w:cs="Arial"/>
          <w:color w:val="010000"/>
          <w:sz w:val="20"/>
        </w:rPr>
        <w:t xml:space="preserve"> settlement (understood as removing this investment from the joint stock company). During the process of implementing project bankruptcy procedures, if there is any amount from the asset liquidation at </w:t>
      </w:r>
      <w:proofErr w:type="spellStart"/>
      <w:r w:rsidRPr="000764DA">
        <w:rPr>
          <w:rFonts w:ascii="Arial" w:hAnsi="Arial" w:cs="Arial"/>
          <w:color w:val="010000"/>
          <w:sz w:val="20"/>
        </w:rPr>
        <w:t>Phu</w:t>
      </w:r>
      <w:proofErr w:type="spellEnd"/>
      <w:r w:rsidRPr="000764DA">
        <w:rPr>
          <w:rFonts w:ascii="Arial" w:hAnsi="Arial" w:cs="Arial"/>
          <w:color w:val="010000"/>
          <w:sz w:val="20"/>
        </w:rPr>
        <w:t xml:space="preserve"> </w:t>
      </w:r>
      <w:proofErr w:type="spellStart"/>
      <w:r w:rsidRPr="000764DA">
        <w:rPr>
          <w:rFonts w:ascii="Arial" w:hAnsi="Arial" w:cs="Arial"/>
          <w:color w:val="010000"/>
          <w:sz w:val="20"/>
        </w:rPr>
        <w:t>Tho</w:t>
      </w:r>
      <w:proofErr w:type="spellEnd"/>
      <w:r w:rsidRPr="000764DA">
        <w:rPr>
          <w:rFonts w:ascii="Arial" w:hAnsi="Arial" w:cs="Arial"/>
          <w:color w:val="010000"/>
          <w:sz w:val="20"/>
        </w:rPr>
        <w:t xml:space="preserve"> Biofuel Plant, </w:t>
      </w:r>
      <w:proofErr w:type="spellStart"/>
      <w:r w:rsidRPr="000764DA">
        <w:rPr>
          <w:rFonts w:ascii="Arial" w:hAnsi="Arial" w:cs="Arial"/>
          <w:color w:val="010000"/>
          <w:sz w:val="20"/>
        </w:rPr>
        <w:t>PVOIL</w:t>
      </w:r>
      <w:proofErr w:type="spellEnd"/>
      <w:r w:rsidRPr="000764DA">
        <w:rPr>
          <w:rFonts w:ascii="Arial" w:hAnsi="Arial" w:cs="Arial"/>
          <w:color w:val="010000"/>
          <w:sz w:val="20"/>
        </w:rPr>
        <w:t xml:space="preserve"> will pay the entire amount to the Enterprise Arrangement and Development Fund. This issue has been requested by the Vietnam Oil and Gas Group for resolution from the Committee for Management of State Capital at Enterprises in Official Dispatch No. 3540/</w:t>
      </w:r>
      <w:proofErr w:type="spellStart"/>
      <w:r w:rsidRPr="000764DA">
        <w:rPr>
          <w:rFonts w:ascii="Arial" w:hAnsi="Arial" w:cs="Arial"/>
          <w:color w:val="010000"/>
          <w:sz w:val="20"/>
        </w:rPr>
        <w:t>DKVN</w:t>
      </w:r>
      <w:proofErr w:type="spellEnd"/>
      <w:r w:rsidRPr="000764DA">
        <w:rPr>
          <w:rFonts w:ascii="Arial" w:hAnsi="Arial" w:cs="Arial"/>
          <w:color w:val="010000"/>
          <w:sz w:val="20"/>
        </w:rPr>
        <w:t xml:space="preserve">-HDTV dated July 1, 2019 on rearranging and handling real estate and difficulties in finalizing </w:t>
      </w:r>
      <w:proofErr w:type="spellStart"/>
      <w:r w:rsidRPr="000764DA">
        <w:rPr>
          <w:rFonts w:ascii="Arial" w:hAnsi="Arial" w:cs="Arial"/>
          <w:color w:val="010000"/>
          <w:sz w:val="20"/>
        </w:rPr>
        <w:t>PVOIL's</w:t>
      </w:r>
      <w:proofErr w:type="spellEnd"/>
      <w:r w:rsidRPr="000764DA">
        <w:rPr>
          <w:rFonts w:ascii="Arial" w:hAnsi="Arial" w:cs="Arial"/>
          <w:color w:val="010000"/>
          <w:sz w:val="20"/>
        </w:rPr>
        <w:t xml:space="preserve"> </w:t>
      </w:r>
      <w:proofErr w:type="spellStart"/>
      <w:r w:rsidRPr="000764DA">
        <w:rPr>
          <w:rFonts w:ascii="Arial" w:hAnsi="Arial" w:cs="Arial"/>
          <w:color w:val="010000"/>
          <w:sz w:val="20"/>
        </w:rPr>
        <w:t>equitization</w:t>
      </w:r>
      <w:proofErr w:type="spellEnd"/>
      <w:r w:rsidRPr="000764DA">
        <w:rPr>
          <w:rFonts w:ascii="Arial" w:hAnsi="Arial" w:cs="Arial"/>
          <w:color w:val="010000"/>
          <w:sz w:val="20"/>
        </w:rPr>
        <w:t>. Up to now, this matter has not been considered and handled by the competent authorities.</w:t>
      </w:r>
    </w:p>
    <w:p w14:paraId="144E67C6" w14:textId="77777777" w:rsidR="00CD5B2D" w:rsidRPr="000764DA" w:rsidRDefault="00966E03" w:rsidP="00966E03">
      <w:pPr>
        <w:pBdr>
          <w:top w:val="nil"/>
          <w:left w:val="nil"/>
          <w:bottom w:val="nil"/>
          <w:right w:val="nil"/>
          <w:between w:val="nil"/>
        </w:pBdr>
        <w:spacing w:after="120" w:line="360" w:lineRule="auto"/>
        <w:rPr>
          <w:rFonts w:ascii="Arial" w:eastAsia="Arial" w:hAnsi="Arial" w:cs="Arial"/>
          <w:color w:val="010000"/>
          <w:sz w:val="20"/>
          <w:szCs w:val="20"/>
        </w:rPr>
      </w:pPr>
      <w:r w:rsidRPr="000764DA">
        <w:rPr>
          <w:rFonts w:ascii="Arial" w:hAnsi="Arial" w:cs="Arial"/>
          <w:color w:val="010000"/>
          <w:sz w:val="20"/>
        </w:rPr>
        <w:t xml:space="preserve">On the other hand, in the legal documents guiding the appropriation and handling of provisions for loss of financial investments, there are no guidance for provisions for projects that have stopped </w:t>
      </w:r>
      <w:r w:rsidRPr="000764DA">
        <w:rPr>
          <w:rFonts w:ascii="Arial" w:hAnsi="Arial" w:cs="Arial"/>
          <w:color w:val="010000"/>
          <w:sz w:val="20"/>
        </w:rPr>
        <w:lastRenderedPageBreak/>
        <w:t xml:space="preserve">construction and are in unfinished construction stage such as the </w:t>
      </w:r>
      <w:proofErr w:type="spellStart"/>
      <w:r w:rsidRPr="000764DA">
        <w:rPr>
          <w:rFonts w:ascii="Arial" w:hAnsi="Arial" w:cs="Arial"/>
          <w:color w:val="010000"/>
          <w:sz w:val="20"/>
        </w:rPr>
        <w:t>Phu</w:t>
      </w:r>
      <w:proofErr w:type="spellEnd"/>
      <w:r w:rsidRPr="000764DA">
        <w:rPr>
          <w:rFonts w:ascii="Arial" w:hAnsi="Arial" w:cs="Arial"/>
          <w:color w:val="010000"/>
          <w:sz w:val="20"/>
        </w:rPr>
        <w:t xml:space="preserve"> </w:t>
      </w:r>
      <w:proofErr w:type="spellStart"/>
      <w:r w:rsidRPr="000764DA">
        <w:rPr>
          <w:rFonts w:ascii="Arial" w:hAnsi="Arial" w:cs="Arial"/>
          <w:color w:val="010000"/>
          <w:sz w:val="20"/>
        </w:rPr>
        <w:t>Tho</w:t>
      </w:r>
      <w:proofErr w:type="spellEnd"/>
      <w:r w:rsidRPr="000764DA">
        <w:rPr>
          <w:rFonts w:ascii="Arial" w:hAnsi="Arial" w:cs="Arial"/>
          <w:color w:val="010000"/>
          <w:sz w:val="20"/>
        </w:rPr>
        <w:t xml:space="preserve"> Biofuel Plant project mentioned above.</w:t>
      </w:r>
    </w:p>
    <w:p w14:paraId="144E67C7" w14:textId="77777777" w:rsidR="00CD5B2D" w:rsidRPr="000764DA" w:rsidRDefault="00966E03" w:rsidP="00966E03">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764DA">
        <w:rPr>
          <w:rFonts w:ascii="Arial" w:hAnsi="Arial" w:cs="Arial"/>
          <w:color w:val="010000"/>
          <w:sz w:val="20"/>
        </w:rPr>
        <w:t>Remedial measures:</w:t>
      </w:r>
    </w:p>
    <w:p w14:paraId="144E67C8" w14:textId="77777777" w:rsidR="00CD5B2D" w:rsidRPr="000764DA" w:rsidRDefault="00966E03" w:rsidP="00966E03">
      <w:pPr>
        <w:pBdr>
          <w:top w:val="nil"/>
          <w:left w:val="nil"/>
          <w:bottom w:val="nil"/>
          <w:right w:val="nil"/>
          <w:between w:val="nil"/>
        </w:pBdr>
        <w:spacing w:after="120" w:line="360" w:lineRule="auto"/>
        <w:rPr>
          <w:rFonts w:ascii="Arial" w:eastAsia="Arial" w:hAnsi="Arial" w:cs="Arial"/>
          <w:color w:val="010000"/>
          <w:sz w:val="20"/>
          <w:szCs w:val="20"/>
        </w:rPr>
      </w:pPr>
      <w:r w:rsidRPr="000764DA">
        <w:rPr>
          <w:rFonts w:ascii="Arial" w:hAnsi="Arial" w:cs="Arial"/>
          <w:color w:val="010000"/>
          <w:sz w:val="20"/>
        </w:rPr>
        <w:t xml:space="preserve">Currently, the Government has agreed to remove the </w:t>
      </w:r>
      <w:proofErr w:type="spellStart"/>
      <w:r w:rsidRPr="000764DA">
        <w:rPr>
          <w:rFonts w:ascii="Arial" w:hAnsi="Arial" w:cs="Arial"/>
          <w:color w:val="010000"/>
          <w:sz w:val="20"/>
        </w:rPr>
        <w:t>Phu</w:t>
      </w:r>
      <w:proofErr w:type="spellEnd"/>
      <w:r w:rsidRPr="000764DA">
        <w:rPr>
          <w:rFonts w:ascii="Arial" w:hAnsi="Arial" w:cs="Arial"/>
          <w:color w:val="010000"/>
          <w:sz w:val="20"/>
        </w:rPr>
        <w:t xml:space="preserve"> </w:t>
      </w:r>
      <w:proofErr w:type="spellStart"/>
      <w:r w:rsidRPr="000764DA">
        <w:rPr>
          <w:rFonts w:ascii="Arial" w:hAnsi="Arial" w:cs="Arial"/>
          <w:color w:val="010000"/>
          <w:sz w:val="20"/>
        </w:rPr>
        <w:t>Tho</w:t>
      </w:r>
      <w:proofErr w:type="spellEnd"/>
      <w:r w:rsidRPr="000764DA">
        <w:rPr>
          <w:rFonts w:ascii="Arial" w:hAnsi="Arial" w:cs="Arial"/>
          <w:color w:val="010000"/>
          <w:sz w:val="20"/>
        </w:rPr>
        <w:t xml:space="preserve"> Biofuel Plant project from the monitoring and handling list of the Steering Committee for handling shortcomings and weaknesses of a number of slow progress and ineffective projects and enterprises in the Industry and Trade sector; and assigned the Vietnam Oil and Gas Group to proactively decide and implement the handling and restructuring of the project according to its authority and provisions of law.</w:t>
      </w:r>
    </w:p>
    <w:p w14:paraId="144E67C9" w14:textId="77777777" w:rsidR="00CD5B2D" w:rsidRPr="000764DA" w:rsidRDefault="00966E03" w:rsidP="00966E03">
      <w:pPr>
        <w:pBdr>
          <w:top w:val="nil"/>
          <w:left w:val="nil"/>
          <w:bottom w:val="nil"/>
          <w:right w:val="nil"/>
          <w:between w:val="nil"/>
        </w:pBdr>
        <w:spacing w:after="120" w:line="360" w:lineRule="auto"/>
        <w:rPr>
          <w:rFonts w:ascii="Arial" w:eastAsia="Arial" w:hAnsi="Arial" w:cs="Arial"/>
          <w:color w:val="010000"/>
          <w:sz w:val="20"/>
          <w:szCs w:val="20"/>
        </w:rPr>
      </w:pPr>
      <w:bookmarkStart w:id="1" w:name="_heading=h.gjdgxs"/>
      <w:bookmarkEnd w:id="1"/>
      <w:proofErr w:type="spellStart"/>
      <w:r w:rsidRPr="000764DA">
        <w:rPr>
          <w:rFonts w:ascii="Arial" w:hAnsi="Arial" w:cs="Arial"/>
          <w:color w:val="010000"/>
          <w:sz w:val="20"/>
        </w:rPr>
        <w:t>PVOIL</w:t>
      </w:r>
      <w:proofErr w:type="spellEnd"/>
      <w:r w:rsidRPr="000764DA">
        <w:rPr>
          <w:rFonts w:ascii="Arial" w:hAnsi="Arial" w:cs="Arial"/>
          <w:color w:val="010000"/>
          <w:sz w:val="20"/>
        </w:rPr>
        <w:t xml:space="preserve"> and </w:t>
      </w:r>
      <w:proofErr w:type="spellStart"/>
      <w:r w:rsidRPr="000764DA">
        <w:rPr>
          <w:rFonts w:ascii="Arial" w:hAnsi="Arial" w:cs="Arial"/>
          <w:color w:val="010000"/>
          <w:sz w:val="20"/>
        </w:rPr>
        <w:t>PVB</w:t>
      </w:r>
      <w:proofErr w:type="spellEnd"/>
      <w:r w:rsidRPr="000764DA">
        <w:rPr>
          <w:rFonts w:ascii="Arial" w:hAnsi="Arial" w:cs="Arial"/>
          <w:color w:val="010000"/>
          <w:sz w:val="20"/>
        </w:rPr>
        <w:t xml:space="preserve"> are actively working with </w:t>
      </w:r>
      <w:proofErr w:type="spellStart"/>
      <w:r w:rsidRPr="000764DA">
        <w:rPr>
          <w:rFonts w:ascii="Arial" w:hAnsi="Arial" w:cs="Arial"/>
          <w:color w:val="010000"/>
          <w:sz w:val="20"/>
        </w:rPr>
        <w:t>PVB's</w:t>
      </w:r>
      <w:proofErr w:type="spellEnd"/>
      <w:r w:rsidRPr="000764DA">
        <w:rPr>
          <w:rFonts w:ascii="Arial" w:hAnsi="Arial" w:cs="Arial"/>
          <w:color w:val="010000"/>
          <w:sz w:val="20"/>
        </w:rPr>
        <w:t xml:space="preserve"> shareholders and related parties to consider and decide on a bankruptcy plan for </w:t>
      </w:r>
      <w:proofErr w:type="spellStart"/>
      <w:r w:rsidRPr="000764DA">
        <w:rPr>
          <w:rFonts w:ascii="Arial" w:hAnsi="Arial" w:cs="Arial"/>
          <w:color w:val="010000"/>
          <w:sz w:val="20"/>
        </w:rPr>
        <w:t>PVB</w:t>
      </w:r>
      <w:proofErr w:type="spellEnd"/>
      <w:r w:rsidRPr="000764DA">
        <w:rPr>
          <w:rFonts w:ascii="Arial" w:hAnsi="Arial" w:cs="Arial"/>
          <w:color w:val="010000"/>
          <w:sz w:val="20"/>
        </w:rPr>
        <w:t xml:space="preserve"> in accordance with the law to have a basis to handle this issue.</w:t>
      </w:r>
    </w:p>
    <w:p w14:paraId="144E67CA" w14:textId="77777777" w:rsidR="00CD5B2D" w:rsidRPr="000764DA" w:rsidRDefault="00966E03" w:rsidP="00966E03">
      <w:pPr>
        <w:pBdr>
          <w:top w:val="nil"/>
          <w:left w:val="nil"/>
          <w:bottom w:val="nil"/>
          <w:right w:val="nil"/>
          <w:between w:val="nil"/>
        </w:pBdr>
        <w:spacing w:after="120" w:line="360" w:lineRule="auto"/>
        <w:rPr>
          <w:rFonts w:ascii="Arial" w:eastAsia="Arial" w:hAnsi="Arial" w:cs="Arial"/>
          <w:color w:val="010000"/>
          <w:sz w:val="20"/>
          <w:szCs w:val="20"/>
        </w:rPr>
      </w:pPr>
      <w:r w:rsidRPr="000764DA">
        <w:rPr>
          <w:rFonts w:ascii="Arial" w:hAnsi="Arial" w:cs="Arial"/>
          <w:color w:val="010000"/>
          <w:sz w:val="20"/>
        </w:rPr>
        <w:t xml:space="preserve">If </w:t>
      </w:r>
      <w:proofErr w:type="spellStart"/>
      <w:r w:rsidRPr="000764DA">
        <w:rPr>
          <w:rFonts w:ascii="Arial" w:hAnsi="Arial" w:cs="Arial"/>
          <w:color w:val="010000"/>
          <w:sz w:val="20"/>
        </w:rPr>
        <w:t>PVB</w:t>
      </w:r>
      <w:proofErr w:type="spellEnd"/>
      <w:r w:rsidRPr="000764DA">
        <w:rPr>
          <w:rFonts w:ascii="Arial" w:hAnsi="Arial" w:cs="Arial"/>
          <w:color w:val="010000"/>
          <w:sz w:val="20"/>
        </w:rPr>
        <w:t xml:space="preserve"> completes bankruptcy procedures or the state agency issues a document guiding financial handling for cases such as the </w:t>
      </w:r>
      <w:proofErr w:type="spellStart"/>
      <w:r w:rsidRPr="000764DA">
        <w:rPr>
          <w:rFonts w:ascii="Arial" w:hAnsi="Arial" w:cs="Arial"/>
          <w:color w:val="010000"/>
          <w:sz w:val="20"/>
        </w:rPr>
        <w:t>Phu</w:t>
      </w:r>
      <w:proofErr w:type="spellEnd"/>
      <w:r w:rsidRPr="000764DA">
        <w:rPr>
          <w:rFonts w:ascii="Arial" w:hAnsi="Arial" w:cs="Arial"/>
          <w:color w:val="010000"/>
          <w:sz w:val="20"/>
        </w:rPr>
        <w:t xml:space="preserve"> </w:t>
      </w:r>
      <w:proofErr w:type="spellStart"/>
      <w:r w:rsidRPr="000764DA">
        <w:rPr>
          <w:rFonts w:ascii="Arial" w:hAnsi="Arial" w:cs="Arial"/>
          <w:color w:val="010000"/>
          <w:sz w:val="20"/>
        </w:rPr>
        <w:t>Tho</w:t>
      </w:r>
      <w:proofErr w:type="spellEnd"/>
      <w:r w:rsidRPr="000764DA">
        <w:rPr>
          <w:rFonts w:ascii="Arial" w:hAnsi="Arial" w:cs="Arial"/>
          <w:color w:val="010000"/>
          <w:sz w:val="20"/>
        </w:rPr>
        <w:t xml:space="preserve"> Biofuel Plant project, </w:t>
      </w:r>
      <w:proofErr w:type="spellStart"/>
      <w:r w:rsidRPr="000764DA">
        <w:rPr>
          <w:rFonts w:ascii="Arial" w:hAnsi="Arial" w:cs="Arial"/>
          <w:color w:val="010000"/>
          <w:sz w:val="20"/>
        </w:rPr>
        <w:t>PVOIL</w:t>
      </w:r>
      <w:proofErr w:type="spellEnd"/>
      <w:r w:rsidRPr="000764DA">
        <w:rPr>
          <w:rFonts w:ascii="Arial" w:hAnsi="Arial" w:cs="Arial"/>
          <w:color w:val="010000"/>
          <w:sz w:val="20"/>
        </w:rPr>
        <w:t xml:space="preserve"> will overcome this qualified opinion and </w:t>
      </w:r>
      <w:proofErr w:type="spellStart"/>
      <w:r w:rsidRPr="000764DA">
        <w:rPr>
          <w:rFonts w:ascii="Arial" w:hAnsi="Arial" w:cs="Arial"/>
          <w:color w:val="010000"/>
          <w:sz w:val="20"/>
        </w:rPr>
        <w:t>PVOIL</w:t>
      </w:r>
      <w:proofErr w:type="spellEnd"/>
      <w:r w:rsidRPr="000764DA">
        <w:rPr>
          <w:rFonts w:ascii="Arial" w:hAnsi="Arial" w:cs="Arial"/>
          <w:color w:val="010000"/>
          <w:sz w:val="20"/>
        </w:rPr>
        <w:t xml:space="preserve"> shares will be released from the alert status.</w:t>
      </w:r>
    </w:p>
    <w:p w14:paraId="144E67CB" w14:textId="77777777" w:rsidR="00CD5B2D" w:rsidRPr="000764DA" w:rsidRDefault="00966E03" w:rsidP="00966E03">
      <w:pPr>
        <w:pBdr>
          <w:top w:val="nil"/>
          <w:left w:val="nil"/>
          <w:bottom w:val="nil"/>
          <w:right w:val="nil"/>
          <w:between w:val="nil"/>
        </w:pBdr>
        <w:spacing w:after="120" w:line="360" w:lineRule="auto"/>
        <w:rPr>
          <w:rFonts w:ascii="Arial" w:eastAsia="Arial" w:hAnsi="Arial" w:cs="Arial"/>
          <w:color w:val="010000"/>
          <w:sz w:val="20"/>
          <w:szCs w:val="20"/>
        </w:rPr>
      </w:pPr>
      <w:r w:rsidRPr="000764DA">
        <w:rPr>
          <w:rFonts w:ascii="Arial" w:hAnsi="Arial" w:cs="Arial"/>
          <w:color w:val="010000"/>
          <w:sz w:val="20"/>
        </w:rPr>
        <w:t xml:space="preserve">The problem related to the above investment at </w:t>
      </w:r>
      <w:proofErr w:type="spellStart"/>
      <w:r w:rsidRPr="000764DA">
        <w:rPr>
          <w:rFonts w:ascii="Arial" w:hAnsi="Arial" w:cs="Arial"/>
          <w:color w:val="010000"/>
          <w:sz w:val="20"/>
        </w:rPr>
        <w:t>PVB</w:t>
      </w:r>
      <w:proofErr w:type="spellEnd"/>
      <w:r w:rsidRPr="000764DA">
        <w:rPr>
          <w:rFonts w:ascii="Arial" w:hAnsi="Arial" w:cs="Arial"/>
          <w:color w:val="010000"/>
          <w:sz w:val="20"/>
        </w:rPr>
        <w:t xml:space="preserve"> existed before </w:t>
      </w:r>
      <w:proofErr w:type="spellStart"/>
      <w:r w:rsidRPr="000764DA">
        <w:rPr>
          <w:rFonts w:ascii="Arial" w:hAnsi="Arial" w:cs="Arial"/>
          <w:color w:val="010000"/>
          <w:sz w:val="20"/>
        </w:rPr>
        <w:t>PVOIL</w:t>
      </w:r>
      <w:proofErr w:type="spellEnd"/>
      <w:r w:rsidRPr="000764DA">
        <w:rPr>
          <w:rFonts w:ascii="Arial" w:hAnsi="Arial" w:cs="Arial"/>
          <w:color w:val="010000"/>
          <w:sz w:val="20"/>
        </w:rPr>
        <w:t xml:space="preserve"> switched to operating as a joint stock company and does not affect </w:t>
      </w:r>
      <w:proofErr w:type="spellStart"/>
      <w:r w:rsidRPr="000764DA">
        <w:rPr>
          <w:rFonts w:ascii="Arial" w:hAnsi="Arial" w:cs="Arial"/>
          <w:color w:val="010000"/>
          <w:sz w:val="20"/>
        </w:rPr>
        <w:t>PVOIL's</w:t>
      </w:r>
      <w:proofErr w:type="spellEnd"/>
      <w:r w:rsidRPr="000764DA">
        <w:rPr>
          <w:rFonts w:ascii="Arial" w:hAnsi="Arial" w:cs="Arial"/>
          <w:color w:val="010000"/>
          <w:sz w:val="20"/>
        </w:rPr>
        <w:t xml:space="preserve"> orientation, development plan and production and business activities that were announced to shareholders. </w:t>
      </w:r>
    </w:p>
    <w:sectPr w:rsidR="00CD5B2D" w:rsidRPr="000764DA" w:rsidSect="00966E0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431396"/>
    <w:multiLevelType w:val="multilevel"/>
    <w:tmpl w:val="6582B75E"/>
    <w:lvl w:ilvl="0">
      <w:start w:val="1"/>
      <w:numFmt w:val="bullet"/>
      <w:lvlText w:val="⮚"/>
      <w:lvlJc w:val="left"/>
      <w:pPr>
        <w:ind w:left="775" w:hanging="360"/>
      </w:pPr>
      <w:rPr>
        <w:rFonts w:ascii="Noto Sans Symbols" w:eastAsia="Noto Sans Symbols" w:hAnsi="Noto Sans Symbols" w:cs="Noto Sans Symbols"/>
        <w:b w:val="0"/>
        <w:i w:val="0"/>
        <w:sz w:val="20"/>
      </w:rPr>
    </w:lvl>
    <w:lvl w:ilvl="1">
      <w:start w:val="1"/>
      <w:numFmt w:val="bullet"/>
      <w:lvlText w:val="o"/>
      <w:lvlJc w:val="left"/>
      <w:pPr>
        <w:ind w:left="1495" w:hanging="360"/>
      </w:pPr>
      <w:rPr>
        <w:rFonts w:ascii="Courier New" w:eastAsia="Courier New" w:hAnsi="Courier New" w:cs="Courier New"/>
        <w:b w:val="0"/>
        <w:i w:val="0"/>
        <w:sz w:val="20"/>
      </w:rPr>
    </w:lvl>
    <w:lvl w:ilvl="2">
      <w:start w:val="1"/>
      <w:numFmt w:val="bullet"/>
      <w:lvlText w:val="▪"/>
      <w:lvlJc w:val="left"/>
      <w:pPr>
        <w:ind w:left="2215" w:hanging="360"/>
      </w:pPr>
      <w:rPr>
        <w:rFonts w:ascii="Noto Sans Symbols" w:eastAsia="Noto Sans Symbols" w:hAnsi="Noto Sans Symbols" w:cs="Noto Sans Symbols"/>
        <w:b w:val="0"/>
        <w:i w:val="0"/>
        <w:sz w:val="20"/>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2D"/>
    <w:rsid w:val="000764DA"/>
    <w:rsid w:val="00472F81"/>
    <w:rsid w:val="00966E03"/>
    <w:rsid w:val="00CD5B2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4E67BF"/>
  <w15:docId w15:val="{06559303-1527-492E-A623-2B489D5C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5">
    <w:name w:val="Body text (5)_"/>
    <w:basedOn w:val="DefaultParagraphFont"/>
    <w:link w:val="Bodytext50"/>
    <w:rPr>
      <w:rFonts w:ascii="Arial" w:eastAsia="Arial" w:hAnsi="Arial" w:cs="Arial"/>
      <w:b/>
      <w:bCs/>
      <w:i w:val="0"/>
      <w:iCs w:val="0"/>
      <w:smallCaps w:val="0"/>
      <w:strike w:val="0"/>
      <w:color w:val="266799"/>
      <w:w w:val="60"/>
      <w:sz w:val="20"/>
      <w:szCs w:val="2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50"/>
      <w:szCs w:val="5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3"/>
      <w:szCs w:val="13"/>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286" w:lineRule="auto"/>
      <w:ind w:firstLine="400"/>
    </w:pPr>
    <w:rPr>
      <w:rFonts w:ascii="Times New Roman" w:eastAsia="Times New Roman" w:hAnsi="Times New Roman" w:cs="Times New Roman"/>
    </w:rPr>
  </w:style>
  <w:style w:type="paragraph" w:customStyle="1" w:styleId="Bodytext50">
    <w:name w:val="Body text (5)"/>
    <w:basedOn w:val="Normal"/>
    <w:link w:val="Bodytext5"/>
    <w:pPr>
      <w:spacing w:line="211" w:lineRule="auto"/>
      <w:jc w:val="center"/>
    </w:pPr>
    <w:rPr>
      <w:rFonts w:ascii="Arial" w:eastAsia="Arial" w:hAnsi="Arial" w:cs="Arial"/>
      <w:b/>
      <w:bCs/>
      <w:color w:val="266799"/>
      <w:w w:val="60"/>
      <w:sz w:val="20"/>
      <w:szCs w:val="20"/>
    </w:rPr>
  </w:style>
  <w:style w:type="paragraph" w:customStyle="1" w:styleId="Bodytext40">
    <w:name w:val="Body text (4)"/>
    <w:basedOn w:val="Normal"/>
    <w:link w:val="Bodytext4"/>
    <w:pPr>
      <w:jc w:val="center"/>
    </w:pPr>
    <w:rPr>
      <w:rFonts w:ascii="Times New Roman" w:eastAsia="Times New Roman" w:hAnsi="Times New Roman" w:cs="Times New Roman"/>
      <w:sz w:val="26"/>
      <w:szCs w:val="26"/>
    </w:rPr>
  </w:style>
  <w:style w:type="paragraph" w:customStyle="1" w:styleId="Heading11">
    <w:name w:val="Heading #1"/>
    <w:basedOn w:val="Normal"/>
    <w:link w:val="Heading10"/>
    <w:pPr>
      <w:spacing w:line="180" w:lineRule="auto"/>
      <w:jc w:val="right"/>
      <w:outlineLvl w:val="0"/>
    </w:pPr>
    <w:rPr>
      <w:rFonts w:ascii="Arial" w:eastAsia="Arial" w:hAnsi="Arial" w:cs="Arial"/>
      <w:sz w:val="50"/>
      <w:szCs w:val="50"/>
    </w:rPr>
  </w:style>
  <w:style w:type="paragraph" w:customStyle="1" w:styleId="Bodytext30">
    <w:name w:val="Body text (3)"/>
    <w:basedOn w:val="Normal"/>
    <w:link w:val="Bodytext3"/>
    <w:pPr>
      <w:ind w:firstLine="160"/>
    </w:pPr>
    <w:rPr>
      <w:rFonts w:ascii="Arial" w:eastAsia="Arial" w:hAnsi="Arial" w:cs="Arial"/>
      <w:sz w:val="13"/>
      <w:szCs w:val="13"/>
    </w:rPr>
  </w:style>
  <w:style w:type="paragraph" w:customStyle="1" w:styleId="Bodytext20">
    <w:name w:val="Body text (2)"/>
    <w:basedOn w:val="Normal"/>
    <w:link w:val="Bodytext2"/>
    <w:pPr>
      <w:ind w:firstLine="360"/>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W3CH8CuGF0TxlDIJmJJzkHo79A==">CgMxLjAyCGguZ2pkZ3hzOAByITFHRW5nY2ZxWlFfZXFDOTBiX1NxOGpHS2RzbllEOFl6eA==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2024-03-27T03:32:00Z</dcterms:created>
  <dcterms:modified xsi:type="dcterms:W3CDTF">2024-03-27T03:32:00Z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06efcf08dd28219f1c7f5c3e1d35b689862ea076b7dfd3bad1beca0a3c10bf9c</vt:lpwstr>
  </property>
</Properties>
</file>