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99109FF" w:rsidR="00A62C1C" w:rsidRPr="00736802" w:rsidRDefault="00B42E2F" w:rsidP="00231867">
      <w:pPr>
        <w:pBdr>
          <w:top w:val="nil"/>
          <w:left w:val="nil"/>
          <w:bottom w:val="nil"/>
          <w:right w:val="nil"/>
          <w:between w:val="nil"/>
        </w:pBdr>
        <w:spacing w:after="120" w:line="360" w:lineRule="auto"/>
        <w:jc w:val="both"/>
        <w:rPr>
          <w:rFonts w:ascii="Arial" w:eastAsia="Arial" w:hAnsi="Arial" w:cs="Arial"/>
          <w:b/>
          <w:color w:val="010000"/>
          <w:sz w:val="20"/>
          <w:szCs w:val="20"/>
        </w:rPr>
      </w:pPr>
      <w:r w:rsidRPr="00736802">
        <w:rPr>
          <w:rFonts w:ascii="Arial" w:hAnsi="Arial" w:cs="Arial"/>
          <w:b/>
          <w:color w:val="010000"/>
          <w:sz w:val="20"/>
        </w:rPr>
        <w:t xml:space="preserve">SPV: </w:t>
      </w:r>
      <w:r w:rsidR="00BF3AFF">
        <w:rPr>
          <w:rFonts w:ascii="Arial" w:hAnsi="Arial" w:cs="Arial"/>
          <w:b/>
          <w:bCs/>
          <w:color w:val="auto"/>
          <w:sz w:val="20"/>
          <w:szCs w:val="20"/>
          <w:lang w:val="vi-VN"/>
        </w:rPr>
        <w:t>Board Resolution</w:t>
      </w:r>
    </w:p>
    <w:p w14:paraId="00000002" w14:textId="77777777" w:rsidR="00A62C1C" w:rsidRPr="00736802" w:rsidRDefault="00B42E2F" w:rsidP="00231867">
      <w:pPr>
        <w:pBdr>
          <w:top w:val="nil"/>
          <w:left w:val="nil"/>
          <w:bottom w:val="nil"/>
          <w:right w:val="nil"/>
          <w:between w:val="nil"/>
        </w:pBdr>
        <w:spacing w:after="120" w:line="360" w:lineRule="auto"/>
        <w:jc w:val="both"/>
        <w:rPr>
          <w:rFonts w:ascii="Arial" w:eastAsia="Arial" w:hAnsi="Arial" w:cs="Arial"/>
          <w:color w:val="010000"/>
          <w:sz w:val="20"/>
          <w:szCs w:val="20"/>
        </w:rPr>
      </w:pPr>
      <w:r w:rsidRPr="00736802">
        <w:rPr>
          <w:rFonts w:ascii="Arial" w:hAnsi="Arial" w:cs="Arial"/>
          <w:color w:val="010000"/>
          <w:sz w:val="20"/>
        </w:rPr>
        <w:t>On March 25, 2024, Special Aquatic Products Joint Stock C</w:t>
      </w:r>
      <w:bookmarkStart w:id="0" w:name="_GoBack"/>
      <w:bookmarkEnd w:id="0"/>
      <w:r w:rsidRPr="00736802">
        <w:rPr>
          <w:rFonts w:ascii="Arial" w:hAnsi="Arial" w:cs="Arial"/>
          <w:color w:val="010000"/>
          <w:sz w:val="20"/>
        </w:rPr>
        <w:t>ompany announced Resolution No. 08/NQ-TDS-HDQT on approving the exemption from public offering of Transimex Corporation as follows:</w:t>
      </w:r>
    </w:p>
    <w:p w14:paraId="00000003" w14:textId="6F96FA63" w:rsidR="00A62C1C" w:rsidRPr="00736802" w:rsidRDefault="00B42E2F" w:rsidP="00231867">
      <w:pPr>
        <w:pBdr>
          <w:top w:val="nil"/>
          <w:left w:val="nil"/>
          <w:bottom w:val="nil"/>
          <w:right w:val="nil"/>
          <w:between w:val="nil"/>
        </w:pBdr>
        <w:spacing w:after="120" w:line="360" w:lineRule="auto"/>
        <w:jc w:val="both"/>
        <w:rPr>
          <w:rFonts w:ascii="Arial" w:eastAsia="Arial" w:hAnsi="Arial" w:cs="Arial"/>
          <w:color w:val="010000"/>
          <w:sz w:val="20"/>
          <w:szCs w:val="20"/>
        </w:rPr>
      </w:pPr>
      <w:r w:rsidRPr="00736802">
        <w:rPr>
          <w:rFonts w:ascii="Arial" w:hAnsi="Arial" w:cs="Arial"/>
          <w:color w:val="010000"/>
          <w:sz w:val="20"/>
        </w:rPr>
        <w:t>‎‎Article 1. Approve the inclusion of Transimex Corporation's exemption from public offering into the Annual General Meeting of Shareholders 2024</w:t>
      </w:r>
      <w:r w:rsidR="00736802" w:rsidRPr="00736802">
        <w:rPr>
          <w:rFonts w:ascii="Arial" w:hAnsi="Arial" w:cs="Arial"/>
          <w:color w:val="010000"/>
          <w:sz w:val="20"/>
        </w:rPr>
        <w:t xml:space="preserve"> agenda</w:t>
      </w:r>
      <w:r w:rsidRPr="00736802">
        <w:rPr>
          <w:rFonts w:ascii="Arial" w:hAnsi="Arial" w:cs="Arial"/>
          <w:color w:val="010000"/>
          <w:sz w:val="20"/>
        </w:rPr>
        <w:t>.</w:t>
      </w:r>
    </w:p>
    <w:p w14:paraId="00000004" w14:textId="77777777" w:rsidR="00A62C1C" w:rsidRPr="00736802" w:rsidRDefault="00B42E2F" w:rsidP="00231867">
      <w:pPr>
        <w:pBdr>
          <w:top w:val="nil"/>
          <w:left w:val="nil"/>
          <w:bottom w:val="nil"/>
          <w:right w:val="nil"/>
          <w:between w:val="nil"/>
        </w:pBdr>
        <w:spacing w:after="120" w:line="360" w:lineRule="auto"/>
        <w:jc w:val="both"/>
        <w:rPr>
          <w:rFonts w:ascii="Arial" w:eastAsia="Arial" w:hAnsi="Arial" w:cs="Arial"/>
          <w:color w:val="010000"/>
          <w:sz w:val="20"/>
          <w:szCs w:val="20"/>
        </w:rPr>
      </w:pPr>
      <w:r w:rsidRPr="00736802">
        <w:rPr>
          <w:rFonts w:ascii="Arial" w:hAnsi="Arial" w:cs="Arial"/>
          <w:color w:val="010000"/>
          <w:sz w:val="20"/>
        </w:rPr>
        <w:t>Article 2. Authorize the Chair of the Board of Directors to, on behalf of the Board of Directors, carry out procedures to supplement the content of the General Meeting’s program according to regulations.</w:t>
      </w:r>
    </w:p>
    <w:p w14:paraId="00000005" w14:textId="77777777" w:rsidR="00A62C1C" w:rsidRPr="00736802" w:rsidRDefault="00B42E2F" w:rsidP="00231867">
      <w:pPr>
        <w:pBdr>
          <w:top w:val="nil"/>
          <w:left w:val="nil"/>
          <w:bottom w:val="nil"/>
          <w:right w:val="nil"/>
          <w:between w:val="nil"/>
        </w:pBdr>
        <w:spacing w:after="120" w:line="360" w:lineRule="auto"/>
        <w:jc w:val="both"/>
        <w:rPr>
          <w:rFonts w:ascii="Arial" w:eastAsia="Arial" w:hAnsi="Arial" w:cs="Arial"/>
          <w:color w:val="010000"/>
          <w:sz w:val="20"/>
          <w:szCs w:val="20"/>
        </w:rPr>
      </w:pPr>
      <w:r w:rsidRPr="00736802">
        <w:rPr>
          <w:rFonts w:ascii="Arial" w:hAnsi="Arial" w:cs="Arial"/>
          <w:color w:val="010000"/>
          <w:sz w:val="20"/>
        </w:rPr>
        <w:t>‎‎Article 3. Supplement the Draft Resolution on approving Proposal No. 23/TTr-TDS- HDQT dated March 19, 2024 on exemption from public offering of Transimex Corporation.</w:t>
      </w:r>
    </w:p>
    <w:p w14:paraId="00000006" w14:textId="77777777" w:rsidR="00A62C1C" w:rsidRPr="00736802" w:rsidRDefault="00B42E2F" w:rsidP="00231867">
      <w:pPr>
        <w:pBdr>
          <w:top w:val="nil"/>
          <w:left w:val="nil"/>
          <w:bottom w:val="nil"/>
          <w:right w:val="nil"/>
          <w:between w:val="nil"/>
        </w:pBdr>
        <w:spacing w:after="120" w:line="360" w:lineRule="auto"/>
        <w:jc w:val="both"/>
        <w:rPr>
          <w:rFonts w:ascii="Arial" w:eastAsia="Arial" w:hAnsi="Arial" w:cs="Arial"/>
          <w:color w:val="010000"/>
          <w:sz w:val="20"/>
          <w:szCs w:val="20"/>
        </w:rPr>
      </w:pPr>
      <w:r w:rsidRPr="00736802">
        <w:rPr>
          <w:rFonts w:ascii="Arial" w:hAnsi="Arial" w:cs="Arial"/>
          <w:color w:val="010000"/>
          <w:sz w:val="20"/>
        </w:rPr>
        <w:t>‎‎Article 4. This Resolution takes effect from the date of its signing. Members of the Board of Directors, the General Manager of Special Aquatic Products Joint Stock Company and relevant departments are responsible for implementing this Resolution./.</w:t>
      </w:r>
    </w:p>
    <w:sectPr w:rsidR="00A62C1C" w:rsidRPr="00736802" w:rsidSect="00B42E2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1C"/>
    <w:rsid w:val="00231867"/>
    <w:rsid w:val="00736802"/>
    <w:rsid w:val="00A62C1C"/>
    <w:rsid w:val="00B42E2F"/>
    <w:rsid w:val="00BF3AF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9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223" w:lineRule="auto"/>
      <w:jc w:val="center"/>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223" w:lineRule="auto"/>
      <w:jc w:val="center"/>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TcT0r/T89anxdcEEBaa/06FKIw==">CgMxLjA4AHIhMUhBclZwSXZ5UVJiUTFrSEFxdmZsakczS0RvMDltdlpS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846</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2024-03-27T04:23:00Z</dcterms:created>
  <dcterms:modified xsi:type="dcterms:W3CDTF">2024-03-28T06:33:00Z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69ce4721533d1e9c68c07a2e2dbff914cd23fc9ee00c4581575bb7f69a46d0d6</vt:lpwstr>
  </property>
</Properties>
</file>