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56CB0" w:rsidRPr="004200CF" w:rsidRDefault="007F1ACB" w:rsidP="003D00A5">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4200CF">
        <w:rPr>
          <w:rFonts w:ascii="Arial" w:hAnsi="Arial" w:cs="Arial"/>
          <w:b/>
          <w:color w:val="010000"/>
          <w:sz w:val="20"/>
        </w:rPr>
        <w:t>TBH: Board Resolution</w:t>
      </w:r>
    </w:p>
    <w:p w14:paraId="00000002" w14:textId="77777777" w:rsidR="00D56CB0" w:rsidRPr="004200CF" w:rsidRDefault="007F1ACB" w:rsidP="003D00A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4200CF">
        <w:rPr>
          <w:rFonts w:ascii="Arial" w:hAnsi="Arial" w:cs="Arial"/>
          <w:color w:val="010000"/>
          <w:sz w:val="20"/>
        </w:rPr>
        <w:t>On March 25, 2024, General Department Store Joint Stock Company announced Resolution No. 04/2024/QD-HDQT as follows:</w:t>
      </w:r>
    </w:p>
    <w:p w14:paraId="00000003" w14:textId="77777777" w:rsidR="00D56CB0" w:rsidRPr="004200CF" w:rsidRDefault="007F1ACB" w:rsidP="003D00A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4200CF">
        <w:rPr>
          <w:rFonts w:ascii="Arial" w:hAnsi="Arial" w:cs="Arial"/>
          <w:color w:val="010000"/>
          <w:sz w:val="20"/>
        </w:rPr>
        <w:t>Article 1: Delay the time to organize the Company's Annual General Meeting of Shareholders 2024 with specific content as follows:</w:t>
      </w:r>
    </w:p>
    <w:p w14:paraId="00000004" w14:textId="77777777" w:rsidR="00D56CB0" w:rsidRPr="004200CF" w:rsidRDefault="007F1ACB" w:rsidP="003D00A5">
      <w:pPr>
        <w:numPr>
          <w:ilvl w:val="0"/>
          <w:numId w:val="1"/>
        </w:numPr>
        <w:pBdr>
          <w:top w:val="nil"/>
          <w:left w:val="nil"/>
          <w:bottom w:val="nil"/>
          <w:right w:val="nil"/>
          <w:between w:val="nil"/>
        </w:pBdr>
        <w:tabs>
          <w:tab w:val="left" w:pos="531"/>
        </w:tabs>
        <w:spacing w:after="120" w:line="360" w:lineRule="auto"/>
        <w:jc w:val="both"/>
        <w:rPr>
          <w:rFonts w:ascii="Arial" w:eastAsia="Arial" w:hAnsi="Arial" w:cs="Arial"/>
          <w:color w:val="010000"/>
          <w:sz w:val="20"/>
          <w:szCs w:val="20"/>
        </w:rPr>
      </w:pPr>
      <w:r w:rsidRPr="004200CF">
        <w:rPr>
          <w:rFonts w:ascii="Arial" w:hAnsi="Arial" w:cs="Arial"/>
          <w:color w:val="010000"/>
          <w:sz w:val="20"/>
        </w:rPr>
        <w:t>Delay the time to organize the Annual General Meeting of Shareholders 2024 by two months compared to the provisions of law.</w:t>
      </w:r>
    </w:p>
    <w:p w14:paraId="00000005" w14:textId="77777777" w:rsidR="00D56CB0" w:rsidRPr="004200CF" w:rsidRDefault="007F1ACB" w:rsidP="003D00A5">
      <w:pPr>
        <w:numPr>
          <w:ilvl w:val="0"/>
          <w:numId w:val="1"/>
        </w:numPr>
        <w:pBdr>
          <w:top w:val="nil"/>
          <w:left w:val="nil"/>
          <w:bottom w:val="nil"/>
          <w:right w:val="nil"/>
          <w:between w:val="nil"/>
        </w:pBdr>
        <w:tabs>
          <w:tab w:val="left" w:pos="531"/>
        </w:tabs>
        <w:spacing w:after="120" w:line="360" w:lineRule="auto"/>
        <w:jc w:val="both"/>
        <w:rPr>
          <w:rFonts w:ascii="Arial" w:eastAsia="Arial" w:hAnsi="Arial" w:cs="Arial"/>
          <w:color w:val="010000"/>
          <w:sz w:val="20"/>
          <w:szCs w:val="20"/>
        </w:rPr>
      </w:pPr>
      <w:r w:rsidRPr="004200CF">
        <w:rPr>
          <w:rFonts w:ascii="Arial" w:hAnsi="Arial" w:cs="Arial"/>
          <w:color w:val="010000"/>
          <w:sz w:val="20"/>
        </w:rPr>
        <w:t>The official meeting time of the General Meeting of Shareholders will be decided by the Chair of the Board of Directors at an appropriate time but no later than June 30, 2024.</w:t>
      </w:r>
    </w:p>
    <w:p w14:paraId="00000006" w14:textId="23134424" w:rsidR="00D56CB0" w:rsidRPr="004200CF" w:rsidRDefault="007F1ACB" w:rsidP="003D00A5">
      <w:pPr>
        <w:numPr>
          <w:ilvl w:val="0"/>
          <w:numId w:val="1"/>
        </w:numPr>
        <w:pBdr>
          <w:top w:val="nil"/>
          <w:left w:val="nil"/>
          <w:bottom w:val="nil"/>
          <w:right w:val="nil"/>
          <w:between w:val="nil"/>
        </w:pBdr>
        <w:tabs>
          <w:tab w:val="left" w:pos="560"/>
        </w:tabs>
        <w:spacing w:after="120" w:line="360" w:lineRule="auto"/>
        <w:jc w:val="both"/>
        <w:rPr>
          <w:rFonts w:ascii="Arial" w:eastAsia="Arial" w:hAnsi="Arial" w:cs="Arial"/>
          <w:color w:val="010000"/>
          <w:sz w:val="20"/>
          <w:szCs w:val="20"/>
        </w:rPr>
      </w:pPr>
      <w:r w:rsidRPr="004200CF">
        <w:rPr>
          <w:rFonts w:ascii="Arial" w:hAnsi="Arial" w:cs="Arial"/>
          <w:color w:val="010000"/>
          <w:sz w:val="20"/>
        </w:rPr>
        <w:t xml:space="preserve">Reason: The Board of Directors, the Board of Management and relevant Departments of the Company need time to carefully prepare related issues when </w:t>
      </w:r>
      <w:r w:rsidR="004200CF" w:rsidRPr="004200CF">
        <w:rPr>
          <w:rFonts w:ascii="Arial" w:hAnsi="Arial" w:cs="Arial"/>
          <w:color w:val="010000"/>
          <w:sz w:val="20"/>
        </w:rPr>
        <w:t>collecting</w:t>
      </w:r>
      <w:r w:rsidRPr="004200CF">
        <w:rPr>
          <w:rFonts w:ascii="Arial" w:hAnsi="Arial" w:cs="Arial"/>
          <w:color w:val="010000"/>
          <w:sz w:val="20"/>
        </w:rPr>
        <w:t xml:space="preserve"> opinions from the General Meeting of Shareholders.</w:t>
      </w:r>
    </w:p>
    <w:p w14:paraId="00000007" w14:textId="77777777" w:rsidR="00D56CB0" w:rsidRPr="004200CF" w:rsidRDefault="007F1ACB" w:rsidP="003D00A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200CF">
        <w:rPr>
          <w:rFonts w:ascii="Arial" w:hAnsi="Arial" w:cs="Arial"/>
          <w:color w:val="010000"/>
          <w:sz w:val="20"/>
        </w:rPr>
        <w:t>Article 2.</w:t>
      </w:r>
      <w:proofErr w:type="gramEnd"/>
      <w:r w:rsidRPr="004200CF">
        <w:rPr>
          <w:rFonts w:ascii="Arial" w:hAnsi="Arial" w:cs="Arial"/>
          <w:color w:val="010000"/>
          <w:sz w:val="20"/>
        </w:rPr>
        <w:t xml:space="preserve"> The Board of Directors and officers of relevant units and departments are responsible for implementing this Resolution.</w:t>
      </w:r>
    </w:p>
    <w:p w14:paraId="00000008" w14:textId="77777777" w:rsidR="00D56CB0" w:rsidRPr="004200CF" w:rsidRDefault="007F1ACB" w:rsidP="003D00A5">
      <w:pPr>
        <w:pBdr>
          <w:top w:val="nil"/>
          <w:left w:val="nil"/>
          <w:bottom w:val="nil"/>
          <w:right w:val="nil"/>
          <w:between w:val="nil"/>
        </w:pBdr>
        <w:spacing w:after="120" w:line="360" w:lineRule="auto"/>
        <w:jc w:val="both"/>
        <w:rPr>
          <w:rFonts w:ascii="Arial" w:eastAsia="Arial" w:hAnsi="Arial" w:cs="Arial"/>
          <w:color w:val="010000"/>
          <w:sz w:val="20"/>
          <w:szCs w:val="20"/>
        </w:rPr>
      </w:pPr>
      <w:r w:rsidRPr="004200CF">
        <w:rPr>
          <w:rFonts w:ascii="Arial" w:hAnsi="Arial" w:cs="Arial"/>
          <w:color w:val="010000"/>
          <w:sz w:val="20"/>
        </w:rPr>
        <w:t>This Resolution takes effect from the date of its signing</w:t>
      </w:r>
      <w:proofErr w:type="gramStart"/>
      <w:r w:rsidRPr="004200CF">
        <w:rPr>
          <w:rFonts w:ascii="Arial" w:hAnsi="Arial" w:cs="Arial"/>
          <w:color w:val="010000"/>
          <w:sz w:val="20"/>
        </w:rPr>
        <w:t>./</w:t>
      </w:r>
      <w:proofErr w:type="gramEnd"/>
      <w:r w:rsidRPr="004200CF">
        <w:rPr>
          <w:rFonts w:ascii="Arial" w:hAnsi="Arial" w:cs="Arial"/>
          <w:color w:val="010000"/>
          <w:sz w:val="20"/>
        </w:rPr>
        <w:t xml:space="preserve">. </w:t>
      </w:r>
      <w:bookmarkStart w:id="0" w:name="_GoBack"/>
      <w:bookmarkEnd w:id="0"/>
    </w:p>
    <w:sectPr w:rsidR="00D56CB0" w:rsidRPr="004200CF" w:rsidSect="007F1AC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20FA"/>
    <w:multiLevelType w:val="multilevel"/>
    <w:tmpl w:val="BC906936"/>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B0"/>
    <w:rsid w:val="003D00A5"/>
    <w:rsid w:val="004200CF"/>
    <w:rsid w:val="007F1ACB"/>
    <w:rsid w:val="00D56CB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9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82F51"/>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D82F51"/>
      <w:sz w:val="18"/>
      <w:szCs w:val="1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Calibri" w:eastAsia="Calibri" w:hAnsi="Calibri" w:cs="Calibri"/>
      <w:b w:val="0"/>
      <w:bCs w:val="0"/>
      <w:i w:val="0"/>
      <w:iCs w:val="0"/>
      <w:smallCaps w:val="0"/>
      <w:strike w:val="0"/>
      <w:color w:val="830611"/>
      <w:sz w:val="22"/>
      <w:szCs w:val="22"/>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175" w:lineRule="auto"/>
    </w:pPr>
    <w:rPr>
      <w:rFonts w:ascii="Arial" w:eastAsia="Arial" w:hAnsi="Arial" w:cs="Arial"/>
      <w:color w:val="D82F51"/>
      <w:sz w:val="26"/>
      <w:szCs w:val="26"/>
    </w:rPr>
  </w:style>
  <w:style w:type="paragraph" w:customStyle="1" w:styleId="Vnbnnidung20">
    <w:name w:val="Văn bản nội dung (2)"/>
    <w:basedOn w:val="Normal"/>
    <w:link w:val="Vnbnnidung2"/>
    <w:pPr>
      <w:spacing w:line="422" w:lineRule="auto"/>
      <w:ind w:firstLine="340"/>
    </w:pPr>
    <w:rPr>
      <w:rFonts w:ascii="Times New Roman" w:eastAsia="Times New Roman" w:hAnsi="Times New Roman" w:cs="Times New Roman"/>
      <w:color w:val="D82F51"/>
      <w:sz w:val="18"/>
      <w:szCs w:val="18"/>
    </w:rPr>
  </w:style>
  <w:style w:type="paragraph" w:customStyle="1" w:styleId="Tiu10">
    <w:name w:val="Tiêu đề #1"/>
    <w:basedOn w:val="Normal"/>
    <w:link w:val="Tiu1"/>
    <w:pPr>
      <w:jc w:val="center"/>
      <w:outlineLvl w:val="0"/>
    </w:pPr>
    <w:rPr>
      <w:rFonts w:ascii="Arial" w:eastAsia="Arial" w:hAnsi="Arial" w:cs="Arial"/>
      <w:sz w:val="32"/>
      <w:szCs w:val="32"/>
    </w:rPr>
  </w:style>
  <w:style w:type="paragraph" w:customStyle="1" w:styleId="Tiu20">
    <w:name w:val="Tiêu đề #2"/>
    <w:basedOn w:val="Normal"/>
    <w:link w:val="Tiu2"/>
    <w:pPr>
      <w:spacing w:line="377" w:lineRule="auto"/>
      <w:outlineLvl w:val="1"/>
    </w:pPr>
    <w:rPr>
      <w:rFonts w:ascii="Times New Roman" w:eastAsia="Times New Roman" w:hAnsi="Times New Roman" w:cs="Times New Roman"/>
      <w:b/>
      <w:bCs/>
    </w:rPr>
  </w:style>
  <w:style w:type="paragraph" w:customStyle="1" w:styleId="Vnbnnidung40">
    <w:name w:val="Văn bản nội dung (4)"/>
    <w:basedOn w:val="Normal"/>
    <w:link w:val="Vnbnnidung4"/>
    <w:pPr>
      <w:jc w:val="center"/>
    </w:pPr>
    <w:rPr>
      <w:rFonts w:ascii="Calibri" w:eastAsia="Calibri" w:hAnsi="Calibri" w:cs="Calibri"/>
      <w:color w:val="830611"/>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82F51"/>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D82F51"/>
      <w:sz w:val="18"/>
      <w:szCs w:val="1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Calibri" w:eastAsia="Calibri" w:hAnsi="Calibri" w:cs="Calibri"/>
      <w:b w:val="0"/>
      <w:bCs w:val="0"/>
      <w:i w:val="0"/>
      <w:iCs w:val="0"/>
      <w:smallCaps w:val="0"/>
      <w:strike w:val="0"/>
      <w:color w:val="830611"/>
      <w:sz w:val="22"/>
      <w:szCs w:val="22"/>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175" w:lineRule="auto"/>
    </w:pPr>
    <w:rPr>
      <w:rFonts w:ascii="Arial" w:eastAsia="Arial" w:hAnsi="Arial" w:cs="Arial"/>
      <w:color w:val="D82F51"/>
      <w:sz w:val="26"/>
      <w:szCs w:val="26"/>
    </w:rPr>
  </w:style>
  <w:style w:type="paragraph" w:customStyle="1" w:styleId="Vnbnnidung20">
    <w:name w:val="Văn bản nội dung (2)"/>
    <w:basedOn w:val="Normal"/>
    <w:link w:val="Vnbnnidung2"/>
    <w:pPr>
      <w:spacing w:line="422" w:lineRule="auto"/>
      <w:ind w:firstLine="340"/>
    </w:pPr>
    <w:rPr>
      <w:rFonts w:ascii="Times New Roman" w:eastAsia="Times New Roman" w:hAnsi="Times New Roman" w:cs="Times New Roman"/>
      <w:color w:val="D82F51"/>
      <w:sz w:val="18"/>
      <w:szCs w:val="18"/>
    </w:rPr>
  </w:style>
  <w:style w:type="paragraph" w:customStyle="1" w:styleId="Tiu10">
    <w:name w:val="Tiêu đề #1"/>
    <w:basedOn w:val="Normal"/>
    <w:link w:val="Tiu1"/>
    <w:pPr>
      <w:jc w:val="center"/>
      <w:outlineLvl w:val="0"/>
    </w:pPr>
    <w:rPr>
      <w:rFonts w:ascii="Arial" w:eastAsia="Arial" w:hAnsi="Arial" w:cs="Arial"/>
      <w:sz w:val="32"/>
      <w:szCs w:val="32"/>
    </w:rPr>
  </w:style>
  <w:style w:type="paragraph" w:customStyle="1" w:styleId="Tiu20">
    <w:name w:val="Tiêu đề #2"/>
    <w:basedOn w:val="Normal"/>
    <w:link w:val="Tiu2"/>
    <w:pPr>
      <w:spacing w:line="377" w:lineRule="auto"/>
      <w:outlineLvl w:val="1"/>
    </w:pPr>
    <w:rPr>
      <w:rFonts w:ascii="Times New Roman" w:eastAsia="Times New Roman" w:hAnsi="Times New Roman" w:cs="Times New Roman"/>
      <w:b/>
      <w:bCs/>
    </w:rPr>
  </w:style>
  <w:style w:type="paragraph" w:customStyle="1" w:styleId="Vnbnnidung40">
    <w:name w:val="Văn bản nội dung (4)"/>
    <w:basedOn w:val="Normal"/>
    <w:link w:val="Vnbnnidung4"/>
    <w:pPr>
      <w:jc w:val="center"/>
    </w:pPr>
    <w:rPr>
      <w:rFonts w:ascii="Calibri" w:eastAsia="Calibri" w:hAnsi="Calibri" w:cs="Calibri"/>
      <w:color w:val="830611"/>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pu71IZYxx0KbITDVSJCei7Dkw==">CgMxLjA4AHIhMXBxdDZfMENSUWhIdUI1OS0wT0liTEpCZDQ1UzZUQU80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816</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2024-03-27T04:36:00Z</dcterms:created>
  <dcterms:modified xsi:type="dcterms:W3CDTF">2024-03-28T06:45:00Z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51700e2c7c7fa5a9e3c709af1523eefe7c1ca27be778f77be553d17cfd6f3c53</vt:lpwstr>
  </property>
</Properties>
</file>