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074F">
        <w:rPr>
          <w:rFonts w:ascii="Arial" w:hAnsi="Arial" w:cs="Arial"/>
          <w:b/>
          <w:color w:val="010000"/>
          <w:sz w:val="20"/>
        </w:rPr>
        <w:t>TKA: Board Decision</w:t>
      </w:r>
    </w:p>
    <w:p w14:paraId="00000002" w14:textId="77777777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On March 25, 2024, Tan Khanh An JSC announced Decision No. 27/QD-TKA on approving the Company's Annual General Meeting of Shareholders 2024 plan as follows:</w:t>
      </w:r>
    </w:p>
    <w:p w14:paraId="00000003" w14:textId="77777777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‎‎Article 1. Approve the plan of the Annual General Meeting of Shareholders 2024 of Tan Khanh An JSC, as follows:</w:t>
      </w:r>
    </w:p>
    <w:p w14:paraId="00000004" w14:textId="77777777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Time: 2:00 p.m., April 26, 2024.</w:t>
      </w:r>
    </w:p>
    <w:p w14:paraId="00000005" w14:textId="7B11B7E9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Venue: Huu Nghi Hotel - Address: No. 74 - Le Loi, </w:t>
      </w:r>
      <w:r w:rsidR="00F42666">
        <w:rPr>
          <w:rFonts w:ascii="Arial" w:hAnsi="Arial" w:cs="Arial"/>
          <w:color w:val="010000"/>
          <w:sz w:val="20"/>
        </w:rPr>
        <w:t xml:space="preserve">Vinh </w:t>
      </w:r>
      <w:r w:rsidRPr="009D074F">
        <w:rPr>
          <w:rFonts w:ascii="Arial" w:hAnsi="Arial" w:cs="Arial"/>
          <w:color w:val="010000"/>
          <w:sz w:val="20"/>
        </w:rPr>
        <w:t>City</w:t>
      </w:r>
      <w:r w:rsidR="00F42666">
        <w:rPr>
          <w:rFonts w:ascii="Arial" w:hAnsi="Arial" w:cs="Arial"/>
          <w:color w:val="010000"/>
          <w:sz w:val="20"/>
        </w:rPr>
        <w:t>,</w:t>
      </w:r>
      <w:r w:rsidRPr="009D074F">
        <w:rPr>
          <w:rFonts w:ascii="Arial" w:hAnsi="Arial" w:cs="Arial"/>
          <w:color w:val="010000"/>
          <w:sz w:val="20"/>
        </w:rPr>
        <w:t xml:space="preserve"> Nghe An Province. (Venue may be changed and will be announced later)</w:t>
      </w:r>
      <w:bookmarkStart w:id="0" w:name="_GoBack"/>
      <w:bookmarkEnd w:id="0"/>
    </w:p>
    <w:p w14:paraId="00000006" w14:textId="77777777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Conditions for participation: Shareholders and authorized persons of shareholders owning shares of Tan Khanh An JSC according to the general list of shareholders (exercising voting rights) No. V215/2024-TKA/VSDC-DK, dated March 19, 2024 of Vietnam Securities Depository and Clearing Corporation.</w:t>
      </w:r>
    </w:p>
    <w:p w14:paraId="00000007" w14:textId="77777777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Meeting contents:</w:t>
      </w:r>
    </w:p>
    <w:p w14:paraId="00000008" w14:textId="702DBE1A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Report </w:t>
      </w:r>
      <w:r w:rsidR="009D074F" w:rsidRPr="009D074F">
        <w:rPr>
          <w:rFonts w:ascii="Arial" w:hAnsi="Arial" w:cs="Arial"/>
          <w:color w:val="010000"/>
          <w:sz w:val="20"/>
        </w:rPr>
        <w:t>of</w:t>
      </w:r>
      <w:r w:rsidRPr="009D074F">
        <w:rPr>
          <w:rFonts w:ascii="Arial" w:hAnsi="Arial" w:cs="Arial"/>
          <w:color w:val="010000"/>
          <w:sz w:val="20"/>
        </w:rPr>
        <w:t xml:space="preserve"> the Board of Managers - Board of Directors on the situation of business activities in 2023 — Business plan in 2024.</w:t>
      </w:r>
    </w:p>
    <w:p w14:paraId="00000009" w14:textId="77777777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Approve the Board of Directors' Proposals on:</w:t>
      </w:r>
    </w:p>
    <w:p w14:paraId="0000000A" w14:textId="77777777" w:rsidR="005F5056" w:rsidRPr="009D074F" w:rsidRDefault="00911EAE" w:rsidP="00722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Approving the Financial Statements 2023 (audited).</w:t>
      </w:r>
    </w:p>
    <w:p w14:paraId="0000000B" w14:textId="430E420E" w:rsidR="005F5056" w:rsidRPr="009D074F" w:rsidRDefault="00911EAE" w:rsidP="0072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Approving </w:t>
      </w:r>
      <w:r w:rsidR="009D074F" w:rsidRPr="009D074F">
        <w:rPr>
          <w:rFonts w:ascii="Arial" w:hAnsi="Arial" w:cs="Arial"/>
          <w:color w:val="010000"/>
          <w:sz w:val="20"/>
        </w:rPr>
        <w:t>production and business results</w:t>
      </w:r>
      <w:r w:rsidRPr="009D074F">
        <w:rPr>
          <w:rFonts w:ascii="Arial" w:hAnsi="Arial" w:cs="Arial"/>
          <w:color w:val="010000"/>
          <w:sz w:val="20"/>
        </w:rPr>
        <w:t xml:space="preserve"> for 2023 and production and business plan for 2024.</w:t>
      </w:r>
    </w:p>
    <w:p w14:paraId="0000000C" w14:textId="77777777" w:rsidR="005F5056" w:rsidRPr="009D074F" w:rsidRDefault="00911EAE" w:rsidP="00722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Approving the proposed remuneration of the Board of Directors and the Supervisory Board in 2023. Remuneration plan for the Board of Directors and the Supervisory Board in 2024.</w:t>
      </w:r>
    </w:p>
    <w:p w14:paraId="0000000D" w14:textId="77777777" w:rsidR="005F5056" w:rsidRPr="009D074F" w:rsidRDefault="00911EAE" w:rsidP="00722B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Approving the profit distribution plan for 2023 - expected for 2024</w:t>
      </w:r>
    </w:p>
    <w:p w14:paraId="0000000E" w14:textId="77777777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Report of the Supervisory Board in 2023 and mission directions for 2024</w:t>
      </w:r>
    </w:p>
    <w:p w14:paraId="0000000F" w14:textId="77777777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Approving the proposal to select an audit company for the Financial Statements 2024.</w:t>
      </w:r>
    </w:p>
    <w:p w14:paraId="00000010" w14:textId="77777777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Register to attend:</w:t>
      </w:r>
    </w:p>
    <w:p w14:paraId="00000011" w14:textId="1508F206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In order for the reception of shareholders to be thoughtful and the organization of the meeting to proceed smoothly, shareholders are requested to send a confirmation of attendance or authorization (with attached form) directly or by post or email to </w:t>
      </w:r>
      <w:r w:rsidR="009D074F" w:rsidRPr="009D074F">
        <w:rPr>
          <w:rFonts w:ascii="Arial" w:hAnsi="Arial" w:cs="Arial"/>
          <w:color w:val="010000"/>
          <w:sz w:val="20"/>
        </w:rPr>
        <w:t xml:space="preserve">the </w:t>
      </w:r>
      <w:r w:rsidRPr="009D074F">
        <w:rPr>
          <w:rFonts w:ascii="Arial" w:hAnsi="Arial" w:cs="Arial"/>
          <w:color w:val="010000"/>
          <w:sz w:val="20"/>
        </w:rPr>
        <w:t>following address:</w:t>
      </w:r>
    </w:p>
    <w:p w14:paraId="00000012" w14:textId="77777777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Tan Khanh An JSC; Address: Road D2, Bac Vinh Industrial Park, Hung Dong Commune, Vinh City, Nghe An Province</w:t>
      </w:r>
    </w:p>
    <w:p w14:paraId="00000013" w14:textId="49E471A2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Tel: 02383.514527</w:t>
      </w:r>
      <w:r w:rsidRPr="009D074F">
        <w:rPr>
          <w:rFonts w:ascii="Arial" w:hAnsi="Arial" w:cs="Arial"/>
          <w:color w:val="010000"/>
          <w:sz w:val="20"/>
        </w:rPr>
        <w:tab/>
        <w:t xml:space="preserve"> Fax:</w:t>
      </w:r>
    </w:p>
    <w:p w14:paraId="00000014" w14:textId="77777777" w:rsidR="005F5056" w:rsidRPr="009D074F" w:rsidRDefault="00911EAE" w:rsidP="00722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Email: </w:t>
      </w:r>
      <w:hyperlink r:id="rId7">
        <w:r w:rsidRPr="009D074F">
          <w:rPr>
            <w:rFonts w:ascii="Arial" w:hAnsi="Arial" w:cs="Arial"/>
            <w:color w:val="010000"/>
            <w:sz w:val="20"/>
          </w:rPr>
          <w:t>tankhanhan@gmail.com</w:t>
        </w:r>
      </w:hyperlink>
      <w:r w:rsidRPr="009D074F">
        <w:rPr>
          <w:rFonts w:ascii="Arial" w:hAnsi="Arial" w:cs="Arial"/>
          <w:color w:val="010000"/>
          <w:sz w:val="20"/>
        </w:rPr>
        <w:t>.</w:t>
      </w:r>
    </w:p>
    <w:p w14:paraId="00000015" w14:textId="2148AC86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Please send the confirmation of attendance at the Meeting</w:t>
      </w:r>
      <w:r w:rsidR="009D074F" w:rsidRPr="009D074F">
        <w:rPr>
          <w:rFonts w:ascii="Arial" w:hAnsi="Arial" w:cs="Arial"/>
          <w:color w:val="010000"/>
          <w:sz w:val="20"/>
        </w:rPr>
        <w:t xml:space="preserve"> and power</w:t>
      </w:r>
      <w:r w:rsidRPr="009D074F">
        <w:rPr>
          <w:rFonts w:ascii="Arial" w:hAnsi="Arial" w:cs="Arial"/>
          <w:color w:val="010000"/>
          <w:sz w:val="20"/>
        </w:rPr>
        <w:t xml:space="preserve"> of Attorney (if any) to the above address before 4:00 p.m. on April 24, 2024.</w:t>
      </w:r>
    </w:p>
    <w:p w14:paraId="00000016" w14:textId="3663AA7C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lastRenderedPageBreak/>
        <w:t xml:space="preserve">Shareholders attending the meeting </w:t>
      </w:r>
      <w:r w:rsidR="009D074F" w:rsidRPr="009D074F">
        <w:rPr>
          <w:rFonts w:ascii="Arial" w:hAnsi="Arial" w:cs="Arial"/>
          <w:color w:val="010000"/>
          <w:sz w:val="20"/>
        </w:rPr>
        <w:t>are requested to</w:t>
      </w:r>
      <w:r w:rsidRPr="009D074F">
        <w:rPr>
          <w:rFonts w:ascii="Arial" w:hAnsi="Arial" w:cs="Arial"/>
          <w:color w:val="010000"/>
          <w:sz w:val="20"/>
        </w:rPr>
        <w:t xml:space="preserve"> bring </w:t>
      </w:r>
      <w:r w:rsidR="009D074F" w:rsidRPr="009D074F">
        <w:rPr>
          <w:rFonts w:ascii="Arial" w:hAnsi="Arial" w:cs="Arial"/>
          <w:color w:val="010000"/>
          <w:sz w:val="20"/>
        </w:rPr>
        <w:t xml:space="preserve">their </w:t>
      </w:r>
      <w:r w:rsidRPr="009D074F">
        <w:rPr>
          <w:rFonts w:ascii="Arial" w:hAnsi="Arial" w:cs="Arial"/>
          <w:color w:val="010000"/>
          <w:sz w:val="20"/>
        </w:rPr>
        <w:t>ID card/passport (original). For authorization cases: Power of attorney, ID card/passport (notarized copy) of the shareholder and ID card/passport (Original) of the authorized person for registration.</w:t>
      </w:r>
    </w:p>
    <w:p w14:paraId="00000017" w14:textId="77777777" w:rsidR="005F5056" w:rsidRPr="009D074F" w:rsidRDefault="00911EAE" w:rsidP="00722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 xml:space="preserve">Meeting documents: Documents related to the Annual General Meeting of Shareholders 2024 can be downloaded from: </w:t>
      </w:r>
      <w:hyperlink r:id="rId8">
        <w:r w:rsidRPr="009D074F">
          <w:rPr>
            <w:rFonts w:ascii="Arial" w:hAnsi="Arial" w:cs="Arial"/>
            <w:color w:val="010000"/>
            <w:sz w:val="20"/>
          </w:rPr>
          <w:t>http://tankhanhan.com</w:t>
        </w:r>
      </w:hyperlink>
    </w:p>
    <w:p w14:paraId="00000018" w14:textId="77777777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‎‎Article 2. The Board of Directors, the Supervisory Board, the Executive Board of the company and relevant departments and divisions are responsible for implementing this Decision.</w:t>
      </w:r>
    </w:p>
    <w:p w14:paraId="00000019" w14:textId="77777777" w:rsidR="005F5056" w:rsidRPr="009D074F" w:rsidRDefault="00911EAE" w:rsidP="00722B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74F">
        <w:rPr>
          <w:rFonts w:ascii="Arial" w:hAnsi="Arial" w:cs="Arial"/>
          <w:color w:val="010000"/>
          <w:sz w:val="20"/>
        </w:rPr>
        <w:t>This Decision takes effect from the date of its signing.</w:t>
      </w:r>
    </w:p>
    <w:sectPr w:rsidR="005F5056" w:rsidRPr="009D074F" w:rsidSect="00911E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301"/>
    <w:multiLevelType w:val="multilevel"/>
    <w:tmpl w:val="5C8E4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644D89"/>
    <w:multiLevelType w:val="multilevel"/>
    <w:tmpl w:val="B97A1A6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30765B"/>
    <w:multiLevelType w:val="multilevel"/>
    <w:tmpl w:val="AAD06CA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B108A6"/>
    <w:multiLevelType w:val="multilevel"/>
    <w:tmpl w:val="CFC441C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80416B"/>
    <w:multiLevelType w:val="multilevel"/>
    <w:tmpl w:val="AC0CC45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BE3442"/>
    <w:multiLevelType w:val="multilevel"/>
    <w:tmpl w:val="7224358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6"/>
    <w:rsid w:val="005F5056"/>
    <w:rsid w:val="00722B3A"/>
    <w:rsid w:val="00911EAE"/>
    <w:rsid w:val="009D074F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E0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khanha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nkhanhan@gmail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jEIbOUYKwnHjt5EpCso+6JhSw==">CgMxLjA4AHIhMVJZaWNGNnVlOU1JaFVvOTlGWXl2ZkR1WE5HTjNuX1pu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2024-03-26T03:54:00Z</dcterms:created>
  <dcterms:modified xsi:type="dcterms:W3CDTF">2024-03-27T03:42:00Z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f97b1585ea0f0b3ee2bf9a21ff0d311240eff3e3a4dbce6546b50571aa6ea645</vt:lpwstr>
  </property>
</Properties>
</file>