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EC346" w14:textId="77777777" w:rsidR="00E7147F" w:rsidRPr="00F453AB" w:rsidRDefault="0064716A" w:rsidP="0064716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F453AB">
        <w:rPr>
          <w:rFonts w:ascii="Arial" w:hAnsi="Arial" w:cs="Arial"/>
          <w:b/>
          <w:color w:val="010000"/>
          <w:sz w:val="20"/>
        </w:rPr>
        <w:t>VLF: Extraordinary General Mandate 2024</w:t>
      </w:r>
    </w:p>
    <w:p w14:paraId="49564DD0" w14:textId="77777777" w:rsidR="00E7147F" w:rsidRPr="00F453AB" w:rsidRDefault="0064716A" w:rsidP="0064716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453AB">
        <w:rPr>
          <w:rFonts w:ascii="Arial" w:hAnsi="Arial" w:cs="Arial"/>
          <w:color w:val="010000"/>
          <w:sz w:val="20"/>
        </w:rPr>
        <w:t xml:space="preserve">On March 15, 2024, </w:t>
      </w:r>
      <w:proofErr w:type="spellStart"/>
      <w:r w:rsidRPr="00F453AB">
        <w:rPr>
          <w:rFonts w:ascii="Arial" w:hAnsi="Arial" w:cs="Arial"/>
          <w:color w:val="010000"/>
          <w:sz w:val="20"/>
        </w:rPr>
        <w:t>Vinh</w:t>
      </w:r>
      <w:proofErr w:type="spellEnd"/>
      <w:r w:rsidRPr="00F453AB">
        <w:rPr>
          <w:rFonts w:ascii="Arial" w:hAnsi="Arial" w:cs="Arial"/>
          <w:color w:val="010000"/>
          <w:sz w:val="20"/>
        </w:rPr>
        <w:t xml:space="preserve"> Long Cereal and Food Corporation announced General Mandate No. 02/2024/NQ-DHDCD-VLF, as follows:</w:t>
      </w:r>
    </w:p>
    <w:p w14:paraId="0EF4084C" w14:textId="77777777" w:rsidR="00E7147F" w:rsidRPr="00F453AB" w:rsidRDefault="0064716A" w:rsidP="0064716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453AB">
        <w:rPr>
          <w:rFonts w:ascii="Arial" w:hAnsi="Arial" w:cs="Arial"/>
          <w:color w:val="010000"/>
          <w:sz w:val="20"/>
        </w:rPr>
        <w:t>‎‎Article 1. Approve the Report of the Executive Board on activities of the Company in 2023 and the operational plan for 2024.</w:t>
      </w:r>
    </w:p>
    <w:p w14:paraId="42EEF605" w14:textId="77777777" w:rsidR="00E7147F" w:rsidRPr="00F453AB" w:rsidRDefault="0064716A" w:rsidP="006471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56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453AB">
        <w:rPr>
          <w:rFonts w:ascii="Arial" w:hAnsi="Arial" w:cs="Arial"/>
          <w:color w:val="010000"/>
          <w:sz w:val="20"/>
        </w:rPr>
        <w:t>Production and business results in 2023: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84"/>
        <w:gridCol w:w="3470"/>
        <w:gridCol w:w="2384"/>
        <w:gridCol w:w="2379"/>
      </w:tblGrid>
      <w:tr w:rsidR="00E7147F" w:rsidRPr="00F453AB" w14:paraId="16938491" w14:textId="77777777" w:rsidTr="0064716A">
        <w:tc>
          <w:tcPr>
            <w:tcW w:w="4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60F050" w14:textId="77777777" w:rsidR="00E7147F" w:rsidRPr="00F453AB" w:rsidRDefault="0064716A" w:rsidP="00DA7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453AB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9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F00660" w14:textId="77777777" w:rsidR="00E7147F" w:rsidRPr="00F453AB" w:rsidRDefault="0064716A" w:rsidP="00DA7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453AB">
              <w:rPr>
                <w:rFonts w:ascii="Arial" w:hAnsi="Arial" w:cs="Arial"/>
                <w:color w:val="010000"/>
                <w:sz w:val="20"/>
              </w:rPr>
              <w:t>Targets</w:t>
            </w:r>
          </w:p>
        </w:tc>
        <w:tc>
          <w:tcPr>
            <w:tcW w:w="13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317E80" w14:textId="77777777" w:rsidR="00E7147F" w:rsidRPr="00F453AB" w:rsidRDefault="0064716A" w:rsidP="00DA7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453AB">
              <w:rPr>
                <w:rFonts w:ascii="Arial" w:hAnsi="Arial" w:cs="Arial"/>
                <w:color w:val="010000"/>
                <w:sz w:val="20"/>
              </w:rPr>
              <w:t>2022 (VND)</w:t>
            </w:r>
          </w:p>
        </w:tc>
        <w:tc>
          <w:tcPr>
            <w:tcW w:w="13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CE9E16" w14:textId="77777777" w:rsidR="00E7147F" w:rsidRPr="00F453AB" w:rsidRDefault="0064716A" w:rsidP="00DA7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453AB">
              <w:rPr>
                <w:rFonts w:ascii="Arial" w:hAnsi="Arial" w:cs="Arial"/>
                <w:color w:val="010000"/>
                <w:sz w:val="20"/>
              </w:rPr>
              <w:t>2023 (VND)</w:t>
            </w:r>
          </w:p>
        </w:tc>
      </w:tr>
      <w:tr w:rsidR="00E7147F" w:rsidRPr="00F453AB" w14:paraId="4FAB7B45" w14:textId="77777777" w:rsidTr="0064716A">
        <w:tc>
          <w:tcPr>
            <w:tcW w:w="4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516899" w14:textId="77777777" w:rsidR="00E7147F" w:rsidRPr="00F453AB" w:rsidRDefault="0064716A" w:rsidP="00DA7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453AB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9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2678B8" w14:textId="77777777" w:rsidR="00E7147F" w:rsidRPr="00F453AB" w:rsidRDefault="0064716A" w:rsidP="00647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453AB">
              <w:rPr>
                <w:rFonts w:ascii="Arial" w:hAnsi="Arial" w:cs="Arial"/>
                <w:color w:val="010000"/>
                <w:sz w:val="20"/>
              </w:rPr>
              <w:t>Revenue from goods sale</w:t>
            </w:r>
          </w:p>
        </w:tc>
        <w:tc>
          <w:tcPr>
            <w:tcW w:w="13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F1FB18" w14:textId="77777777" w:rsidR="00E7147F" w:rsidRPr="00F453AB" w:rsidRDefault="0064716A" w:rsidP="00F45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453AB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13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3A8FCD" w14:textId="77777777" w:rsidR="00E7147F" w:rsidRPr="00F453AB" w:rsidRDefault="0064716A" w:rsidP="00F45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453AB">
              <w:rPr>
                <w:rFonts w:ascii="Arial" w:hAnsi="Arial" w:cs="Arial"/>
                <w:color w:val="010000"/>
                <w:sz w:val="20"/>
              </w:rPr>
              <w:t>865,535,757</w:t>
            </w:r>
          </w:p>
        </w:tc>
      </w:tr>
      <w:tr w:rsidR="00E7147F" w:rsidRPr="00F453AB" w14:paraId="1D9DE6D2" w14:textId="77777777" w:rsidTr="0064716A">
        <w:tc>
          <w:tcPr>
            <w:tcW w:w="4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A4F111" w14:textId="77777777" w:rsidR="00E7147F" w:rsidRPr="00F453AB" w:rsidRDefault="0064716A" w:rsidP="00DA7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453AB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9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C0DB56" w14:textId="77777777" w:rsidR="00E7147F" w:rsidRPr="00F453AB" w:rsidRDefault="0064716A" w:rsidP="00647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453AB">
              <w:rPr>
                <w:rFonts w:ascii="Arial" w:hAnsi="Arial" w:cs="Arial"/>
                <w:color w:val="010000"/>
                <w:sz w:val="20"/>
              </w:rPr>
              <w:t>Cost of goods sold</w:t>
            </w:r>
          </w:p>
        </w:tc>
        <w:tc>
          <w:tcPr>
            <w:tcW w:w="13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AB5AFE" w14:textId="77777777" w:rsidR="00E7147F" w:rsidRPr="00F453AB" w:rsidRDefault="0064716A" w:rsidP="00F45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453AB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13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CEA508" w14:textId="77777777" w:rsidR="00E7147F" w:rsidRPr="00F453AB" w:rsidRDefault="0064716A" w:rsidP="00F45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453AB">
              <w:rPr>
                <w:rFonts w:ascii="Arial" w:hAnsi="Arial" w:cs="Arial"/>
                <w:color w:val="010000"/>
                <w:sz w:val="20"/>
              </w:rPr>
              <w:t>794,191,116</w:t>
            </w:r>
          </w:p>
        </w:tc>
      </w:tr>
      <w:tr w:rsidR="00E7147F" w:rsidRPr="00F453AB" w14:paraId="3B93E946" w14:textId="77777777" w:rsidTr="0064716A">
        <w:tc>
          <w:tcPr>
            <w:tcW w:w="4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ACC1A2" w14:textId="77777777" w:rsidR="00E7147F" w:rsidRPr="00F453AB" w:rsidRDefault="0064716A" w:rsidP="00DA7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453AB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9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8D384B" w14:textId="77777777" w:rsidR="00E7147F" w:rsidRPr="00F453AB" w:rsidRDefault="0064716A" w:rsidP="00647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453AB">
              <w:rPr>
                <w:rFonts w:ascii="Arial" w:hAnsi="Arial" w:cs="Arial"/>
                <w:color w:val="010000"/>
                <w:sz w:val="20"/>
              </w:rPr>
              <w:t>Gross profit/-loss</w:t>
            </w:r>
          </w:p>
        </w:tc>
        <w:tc>
          <w:tcPr>
            <w:tcW w:w="13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B58A48" w14:textId="77777777" w:rsidR="00E7147F" w:rsidRPr="00F453AB" w:rsidRDefault="0064716A" w:rsidP="00F45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453AB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13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86E1DE" w14:textId="77777777" w:rsidR="00E7147F" w:rsidRPr="00F453AB" w:rsidRDefault="0064716A" w:rsidP="00F45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453AB">
              <w:rPr>
                <w:rFonts w:ascii="Arial" w:hAnsi="Arial" w:cs="Arial"/>
                <w:color w:val="010000"/>
                <w:sz w:val="20"/>
              </w:rPr>
              <w:t>71,344,641</w:t>
            </w:r>
          </w:p>
        </w:tc>
      </w:tr>
      <w:tr w:rsidR="00E7147F" w:rsidRPr="00F453AB" w14:paraId="1684E1E2" w14:textId="77777777" w:rsidTr="0064716A">
        <w:tc>
          <w:tcPr>
            <w:tcW w:w="4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69045D" w14:textId="77777777" w:rsidR="00E7147F" w:rsidRPr="00F453AB" w:rsidRDefault="0064716A" w:rsidP="00DA7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453AB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9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D926C6" w14:textId="77777777" w:rsidR="00E7147F" w:rsidRPr="00F453AB" w:rsidRDefault="0064716A" w:rsidP="00647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453AB">
              <w:rPr>
                <w:rFonts w:ascii="Arial" w:hAnsi="Arial" w:cs="Arial"/>
                <w:color w:val="010000"/>
                <w:sz w:val="20"/>
              </w:rPr>
              <w:t>Financial revenue</w:t>
            </w:r>
          </w:p>
        </w:tc>
        <w:tc>
          <w:tcPr>
            <w:tcW w:w="13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B13C3F" w14:textId="77777777" w:rsidR="00E7147F" w:rsidRPr="00F453AB" w:rsidRDefault="0064716A" w:rsidP="00F45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453AB">
              <w:rPr>
                <w:rFonts w:ascii="Arial" w:hAnsi="Arial" w:cs="Arial"/>
                <w:color w:val="010000"/>
                <w:sz w:val="20"/>
              </w:rPr>
              <w:t>733,113,627</w:t>
            </w:r>
          </w:p>
        </w:tc>
        <w:tc>
          <w:tcPr>
            <w:tcW w:w="13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60E6D8" w14:textId="77777777" w:rsidR="00E7147F" w:rsidRPr="00F453AB" w:rsidRDefault="0064716A" w:rsidP="00F45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453AB">
              <w:rPr>
                <w:rFonts w:ascii="Arial" w:hAnsi="Arial" w:cs="Arial"/>
                <w:color w:val="010000"/>
                <w:sz w:val="20"/>
              </w:rPr>
              <w:t>989,793,536</w:t>
            </w:r>
          </w:p>
        </w:tc>
      </w:tr>
      <w:tr w:rsidR="00E7147F" w:rsidRPr="00F453AB" w14:paraId="2DAF0D61" w14:textId="77777777" w:rsidTr="0064716A">
        <w:tc>
          <w:tcPr>
            <w:tcW w:w="4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DA66DC" w14:textId="77777777" w:rsidR="00E7147F" w:rsidRPr="00F453AB" w:rsidRDefault="0064716A" w:rsidP="00DA7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453AB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9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A8AB8A" w14:textId="77777777" w:rsidR="00E7147F" w:rsidRPr="00F453AB" w:rsidRDefault="0064716A" w:rsidP="00647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453AB">
              <w:rPr>
                <w:rFonts w:ascii="Arial" w:hAnsi="Arial" w:cs="Arial"/>
                <w:color w:val="010000"/>
                <w:sz w:val="20"/>
              </w:rPr>
              <w:t>Total expenses:</w:t>
            </w:r>
          </w:p>
        </w:tc>
        <w:tc>
          <w:tcPr>
            <w:tcW w:w="13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C987A7" w14:textId="77777777" w:rsidR="00E7147F" w:rsidRPr="00F453AB" w:rsidRDefault="0064716A" w:rsidP="00F45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453AB">
              <w:rPr>
                <w:rFonts w:ascii="Arial" w:hAnsi="Arial" w:cs="Arial"/>
                <w:color w:val="010000"/>
                <w:sz w:val="20"/>
              </w:rPr>
              <w:t>7,521,187,707</w:t>
            </w:r>
          </w:p>
        </w:tc>
        <w:tc>
          <w:tcPr>
            <w:tcW w:w="13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65FD30" w14:textId="77777777" w:rsidR="00E7147F" w:rsidRPr="00F453AB" w:rsidRDefault="0064716A" w:rsidP="00F45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453AB">
              <w:rPr>
                <w:rFonts w:ascii="Arial" w:hAnsi="Arial" w:cs="Arial"/>
                <w:color w:val="010000"/>
                <w:sz w:val="20"/>
              </w:rPr>
              <w:t>8,247,423,604</w:t>
            </w:r>
          </w:p>
        </w:tc>
      </w:tr>
      <w:tr w:rsidR="00E7147F" w:rsidRPr="00F453AB" w14:paraId="70CBCC64" w14:textId="77777777" w:rsidTr="0064716A">
        <w:tc>
          <w:tcPr>
            <w:tcW w:w="4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A10E24" w14:textId="77777777" w:rsidR="00E7147F" w:rsidRPr="00F453AB" w:rsidRDefault="00E7147F" w:rsidP="00DA7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A854FE" w14:textId="77777777" w:rsidR="00E7147F" w:rsidRPr="00F453AB" w:rsidRDefault="0064716A" w:rsidP="00647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453AB">
              <w:rPr>
                <w:rFonts w:ascii="Arial" w:hAnsi="Arial" w:cs="Arial"/>
                <w:color w:val="010000"/>
                <w:sz w:val="20"/>
              </w:rPr>
              <w:t>- Financial expense</w:t>
            </w:r>
          </w:p>
        </w:tc>
        <w:tc>
          <w:tcPr>
            <w:tcW w:w="13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D16CE9" w14:textId="3C16F1F5" w:rsidR="00E7147F" w:rsidRPr="00F453AB" w:rsidRDefault="0064716A" w:rsidP="00F45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453AB">
              <w:rPr>
                <w:rFonts w:ascii="Arial" w:hAnsi="Arial" w:cs="Arial"/>
                <w:color w:val="010000"/>
                <w:sz w:val="20"/>
              </w:rPr>
              <w:t>4,346,838</w:t>
            </w:r>
            <w:r w:rsidR="00F453AB" w:rsidRPr="00F453AB">
              <w:rPr>
                <w:rFonts w:ascii="Arial" w:hAnsi="Arial" w:cs="Arial"/>
                <w:color w:val="010000"/>
                <w:sz w:val="20"/>
              </w:rPr>
              <w:t>,</w:t>
            </w:r>
            <w:r w:rsidRPr="00F453AB">
              <w:rPr>
                <w:rFonts w:ascii="Arial" w:hAnsi="Arial" w:cs="Arial"/>
                <w:color w:val="010000"/>
                <w:sz w:val="20"/>
              </w:rPr>
              <w:t>088</w:t>
            </w:r>
          </w:p>
        </w:tc>
        <w:tc>
          <w:tcPr>
            <w:tcW w:w="13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4C2247" w14:textId="42345386" w:rsidR="00E7147F" w:rsidRPr="00F453AB" w:rsidRDefault="0064716A" w:rsidP="00F45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453AB">
              <w:rPr>
                <w:rFonts w:ascii="Arial" w:hAnsi="Arial" w:cs="Arial"/>
                <w:color w:val="010000"/>
                <w:sz w:val="20"/>
              </w:rPr>
              <w:t>4,333,748</w:t>
            </w:r>
            <w:r w:rsidR="00F453AB" w:rsidRPr="00F453AB">
              <w:rPr>
                <w:rFonts w:ascii="Arial" w:hAnsi="Arial" w:cs="Arial"/>
                <w:color w:val="010000"/>
                <w:sz w:val="20"/>
              </w:rPr>
              <w:t>,</w:t>
            </w:r>
            <w:r w:rsidRPr="00F453AB">
              <w:rPr>
                <w:rFonts w:ascii="Arial" w:hAnsi="Arial" w:cs="Arial"/>
                <w:color w:val="010000"/>
                <w:sz w:val="20"/>
              </w:rPr>
              <w:t>068</w:t>
            </w:r>
          </w:p>
        </w:tc>
      </w:tr>
      <w:tr w:rsidR="00E7147F" w:rsidRPr="00F453AB" w14:paraId="429E5A04" w14:textId="77777777" w:rsidTr="0064716A">
        <w:tc>
          <w:tcPr>
            <w:tcW w:w="4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6D06EC" w14:textId="77777777" w:rsidR="00E7147F" w:rsidRPr="00F453AB" w:rsidRDefault="00E7147F" w:rsidP="00DA7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AF6978" w14:textId="77777777" w:rsidR="00E7147F" w:rsidRPr="00F453AB" w:rsidRDefault="0064716A" w:rsidP="00647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453AB">
              <w:rPr>
                <w:rFonts w:ascii="Arial" w:hAnsi="Arial" w:cs="Arial"/>
                <w:color w:val="010000"/>
                <w:sz w:val="20"/>
              </w:rPr>
              <w:t>In which, interest expense</w:t>
            </w:r>
          </w:p>
        </w:tc>
        <w:tc>
          <w:tcPr>
            <w:tcW w:w="13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6E035A" w14:textId="77777777" w:rsidR="00E7147F" w:rsidRPr="00F453AB" w:rsidRDefault="0064716A" w:rsidP="00F45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453AB">
              <w:rPr>
                <w:rFonts w:ascii="Arial" w:hAnsi="Arial" w:cs="Arial"/>
                <w:color w:val="010000"/>
                <w:sz w:val="20"/>
              </w:rPr>
              <w:t>3,607,983,265</w:t>
            </w:r>
          </w:p>
        </w:tc>
        <w:tc>
          <w:tcPr>
            <w:tcW w:w="13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83569B" w14:textId="77777777" w:rsidR="00E7147F" w:rsidRPr="00F453AB" w:rsidRDefault="0064716A" w:rsidP="00F45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453AB">
              <w:rPr>
                <w:rFonts w:ascii="Arial" w:hAnsi="Arial" w:cs="Arial"/>
                <w:color w:val="010000"/>
                <w:sz w:val="20"/>
              </w:rPr>
              <w:t>2,877,801,765</w:t>
            </w:r>
          </w:p>
        </w:tc>
      </w:tr>
      <w:tr w:rsidR="00E7147F" w:rsidRPr="00F453AB" w14:paraId="7C075B5B" w14:textId="77777777" w:rsidTr="0064716A">
        <w:tc>
          <w:tcPr>
            <w:tcW w:w="4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F01FE6" w14:textId="77777777" w:rsidR="00E7147F" w:rsidRPr="00F453AB" w:rsidRDefault="00E7147F" w:rsidP="00DA7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04893B" w14:textId="77777777" w:rsidR="00E7147F" w:rsidRPr="00F453AB" w:rsidRDefault="0064716A" w:rsidP="00647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453AB">
              <w:rPr>
                <w:rFonts w:ascii="Arial" w:hAnsi="Arial" w:cs="Arial"/>
                <w:color w:val="010000"/>
                <w:sz w:val="20"/>
              </w:rPr>
              <w:t>- Selling expenses</w:t>
            </w:r>
          </w:p>
        </w:tc>
        <w:tc>
          <w:tcPr>
            <w:tcW w:w="13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116BA2" w14:textId="77777777" w:rsidR="00E7147F" w:rsidRPr="00F453AB" w:rsidRDefault="0064716A" w:rsidP="00F45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453AB">
              <w:rPr>
                <w:rFonts w:ascii="Arial" w:hAnsi="Arial" w:cs="Arial"/>
                <w:color w:val="010000"/>
                <w:sz w:val="20"/>
              </w:rPr>
              <w:t>1,725,926</w:t>
            </w:r>
          </w:p>
        </w:tc>
        <w:tc>
          <w:tcPr>
            <w:tcW w:w="13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5AFF77" w14:textId="77777777" w:rsidR="00E7147F" w:rsidRPr="00F453AB" w:rsidRDefault="0064716A" w:rsidP="00F45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453AB">
              <w:rPr>
                <w:rFonts w:ascii="Arial" w:hAnsi="Arial" w:cs="Arial"/>
                <w:color w:val="010000"/>
                <w:sz w:val="20"/>
              </w:rPr>
              <w:t>18,722,667</w:t>
            </w:r>
          </w:p>
        </w:tc>
      </w:tr>
      <w:tr w:rsidR="00E7147F" w:rsidRPr="00F453AB" w14:paraId="02C5307A" w14:textId="77777777" w:rsidTr="0064716A">
        <w:tc>
          <w:tcPr>
            <w:tcW w:w="4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48BE2D" w14:textId="77777777" w:rsidR="00E7147F" w:rsidRPr="00F453AB" w:rsidRDefault="00E7147F" w:rsidP="00DA7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B4919A" w14:textId="4A7BF408" w:rsidR="00E7147F" w:rsidRPr="00DA7011" w:rsidRDefault="0064716A" w:rsidP="00DA7011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1"/>
              </w:tabs>
              <w:spacing w:after="120" w:line="360" w:lineRule="auto"/>
              <w:ind w:left="11" w:hanging="11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A7011">
              <w:rPr>
                <w:rFonts w:ascii="Arial" w:hAnsi="Arial" w:cs="Arial"/>
                <w:color w:val="010000"/>
                <w:sz w:val="20"/>
              </w:rPr>
              <w:t xml:space="preserve">General and administrative </w:t>
            </w:r>
            <w:r w:rsidR="00F453AB" w:rsidRPr="00DA7011">
              <w:rPr>
                <w:rFonts w:ascii="Arial" w:hAnsi="Arial" w:cs="Arial"/>
                <w:color w:val="010000"/>
                <w:sz w:val="20"/>
              </w:rPr>
              <w:t>expenses</w:t>
            </w:r>
          </w:p>
        </w:tc>
        <w:tc>
          <w:tcPr>
            <w:tcW w:w="13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427ED7" w14:textId="77777777" w:rsidR="00E7147F" w:rsidRPr="00F453AB" w:rsidRDefault="0064716A" w:rsidP="00F45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453AB">
              <w:rPr>
                <w:rFonts w:ascii="Arial" w:hAnsi="Arial" w:cs="Arial"/>
                <w:color w:val="010000"/>
                <w:sz w:val="20"/>
              </w:rPr>
              <w:t>3,172,623,693</w:t>
            </w:r>
          </w:p>
        </w:tc>
        <w:tc>
          <w:tcPr>
            <w:tcW w:w="13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08B2EE" w14:textId="77777777" w:rsidR="00E7147F" w:rsidRPr="00F453AB" w:rsidRDefault="0064716A" w:rsidP="00F45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453AB">
              <w:rPr>
                <w:rFonts w:ascii="Arial" w:hAnsi="Arial" w:cs="Arial"/>
                <w:color w:val="010000"/>
                <w:sz w:val="20"/>
              </w:rPr>
              <w:t>3,894</w:t>
            </w:r>
            <w:bookmarkStart w:id="0" w:name="_GoBack"/>
            <w:bookmarkEnd w:id="0"/>
            <w:r w:rsidRPr="00F453AB">
              <w:rPr>
                <w:rFonts w:ascii="Arial" w:hAnsi="Arial" w:cs="Arial"/>
                <w:color w:val="010000"/>
                <w:sz w:val="20"/>
              </w:rPr>
              <w:t>,952,869</w:t>
            </w:r>
          </w:p>
        </w:tc>
      </w:tr>
      <w:tr w:rsidR="00E7147F" w:rsidRPr="00F453AB" w14:paraId="3344EF03" w14:textId="77777777" w:rsidTr="0064716A">
        <w:tc>
          <w:tcPr>
            <w:tcW w:w="4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E16DE4" w14:textId="77777777" w:rsidR="00E7147F" w:rsidRPr="00F453AB" w:rsidRDefault="0064716A" w:rsidP="00DA7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453AB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19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41BF2A" w14:textId="77777777" w:rsidR="00E7147F" w:rsidRPr="00F453AB" w:rsidRDefault="0064716A" w:rsidP="00647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453AB">
              <w:rPr>
                <w:rFonts w:ascii="Arial" w:hAnsi="Arial" w:cs="Arial"/>
                <w:color w:val="010000"/>
                <w:sz w:val="20"/>
              </w:rPr>
              <w:t>Profit/-Loss from business activities</w:t>
            </w:r>
          </w:p>
        </w:tc>
        <w:tc>
          <w:tcPr>
            <w:tcW w:w="13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4F77FD" w14:textId="77777777" w:rsidR="00E7147F" w:rsidRPr="00F453AB" w:rsidRDefault="0064716A" w:rsidP="00F45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453AB">
              <w:rPr>
                <w:rFonts w:ascii="Arial" w:hAnsi="Arial" w:cs="Arial"/>
                <w:color w:val="010000"/>
                <w:sz w:val="20"/>
              </w:rPr>
              <w:t>- 6,788,074,080</w:t>
            </w:r>
          </w:p>
        </w:tc>
        <w:tc>
          <w:tcPr>
            <w:tcW w:w="13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BAF490" w14:textId="77777777" w:rsidR="00E7147F" w:rsidRPr="00F453AB" w:rsidRDefault="0064716A" w:rsidP="00F45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453AB">
              <w:rPr>
                <w:rFonts w:ascii="Arial" w:hAnsi="Arial" w:cs="Arial"/>
                <w:color w:val="010000"/>
                <w:sz w:val="20"/>
              </w:rPr>
              <w:t>- 7,186,285,427</w:t>
            </w:r>
          </w:p>
        </w:tc>
      </w:tr>
      <w:tr w:rsidR="00E7147F" w:rsidRPr="00F453AB" w14:paraId="27CBD3FE" w14:textId="77777777" w:rsidTr="0064716A">
        <w:tc>
          <w:tcPr>
            <w:tcW w:w="4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92107E" w14:textId="77777777" w:rsidR="00E7147F" w:rsidRPr="00F453AB" w:rsidRDefault="0064716A" w:rsidP="00DA7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453AB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19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8F99C6" w14:textId="085E77BF" w:rsidR="00E7147F" w:rsidRPr="00F453AB" w:rsidRDefault="0064716A" w:rsidP="00647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453AB">
              <w:rPr>
                <w:rFonts w:ascii="Arial" w:hAnsi="Arial" w:cs="Arial"/>
                <w:color w:val="010000"/>
                <w:sz w:val="20"/>
              </w:rPr>
              <w:t>Other incomes</w:t>
            </w:r>
          </w:p>
        </w:tc>
        <w:tc>
          <w:tcPr>
            <w:tcW w:w="13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0B1F45" w14:textId="77777777" w:rsidR="00E7147F" w:rsidRPr="00F453AB" w:rsidRDefault="0064716A" w:rsidP="00F45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453AB">
              <w:rPr>
                <w:rFonts w:ascii="Arial" w:hAnsi="Arial" w:cs="Arial"/>
                <w:color w:val="010000"/>
                <w:sz w:val="20"/>
              </w:rPr>
              <w:t>9,688,561</w:t>
            </w:r>
          </w:p>
        </w:tc>
        <w:tc>
          <w:tcPr>
            <w:tcW w:w="13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BB417B" w14:textId="77777777" w:rsidR="00E7147F" w:rsidRPr="00F453AB" w:rsidRDefault="0064716A" w:rsidP="00F45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453AB">
              <w:rPr>
                <w:rFonts w:ascii="Arial" w:hAnsi="Arial" w:cs="Arial"/>
                <w:color w:val="010000"/>
                <w:sz w:val="20"/>
              </w:rPr>
              <w:t>412,727,524</w:t>
            </w:r>
          </w:p>
        </w:tc>
      </w:tr>
      <w:tr w:rsidR="00E7147F" w:rsidRPr="00F453AB" w14:paraId="4B48B1F4" w14:textId="77777777" w:rsidTr="0064716A">
        <w:tc>
          <w:tcPr>
            <w:tcW w:w="4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90759D" w14:textId="77777777" w:rsidR="00E7147F" w:rsidRPr="00F453AB" w:rsidRDefault="0064716A" w:rsidP="00DA7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453AB">
              <w:rPr>
                <w:rFonts w:ascii="Arial" w:hAnsi="Arial" w:cs="Arial"/>
                <w:color w:val="010000"/>
                <w:sz w:val="20"/>
              </w:rPr>
              <w:t>8</w:t>
            </w:r>
          </w:p>
        </w:tc>
        <w:tc>
          <w:tcPr>
            <w:tcW w:w="19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FCE6AC" w14:textId="2B247ECE" w:rsidR="00E7147F" w:rsidRPr="00F453AB" w:rsidRDefault="0064716A" w:rsidP="00647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453AB">
              <w:rPr>
                <w:rFonts w:ascii="Arial" w:hAnsi="Arial" w:cs="Arial"/>
                <w:color w:val="010000"/>
                <w:sz w:val="20"/>
              </w:rPr>
              <w:t>Other expenses</w:t>
            </w:r>
          </w:p>
        </w:tc>
        <w:tc>
          <w:tcPr>
            <w:tcW w:w="13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2A17C5" w14:textId="77777777" w:rsidR="00E7147F" w:rsidRPr="00F453AB" w:rsidRDefault="0064716A" w:rsidP="00F45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453AB">
              <w:rPr>
                <w:rFonts w:ascii="Arial" w:hAnsi="Arial" w:cs="Arial"/>
                <w:color w:val="010000"/>
                <w:sz w:val="20"/>
              </w:rPr>
              <w:t>1,798,251,692</w:t>
            </w:r>
          </w:p>
        </w:tc>
        <w:tc>
          <w:tcPr>
            <w:tcW w:w="13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DEBEC1" w14:textId="77777777" w:rsidR="00E7147F" w:rsidRPr="00F453AB" w:rsidRDefault="0064716A" w:rsidP="00F45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453AB">
              <w:rPr>
                <w:rFonts w:ascii="Arial" w:hAnsi="Arial" w:cs="Arial"/>
                <w:color w:val="010000"/>
                <w:sz w:val="20"/>
              </w:rPr>
              <w:t>1,695,597,387</w:t>
            </w:r>
          </w:p>
        </w:tc>
      </w:tr>
      <w:tr w:rsidR="00E7147F" w:rsidRPr="00F453AB" w14:paraId="76C3455B" w14:textId="77777777" w:rsidTr="0064716A">
        <w:tc>
          <w:tcPr>
            <w:tcW w:w="4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DFAE30" w14:textId="77777777" w:rsidR="00E7147F" w:rsidRPr="00F453AB" w:rsidRDefault="0064716A" w:rsidP="00DA7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453AB">
              <w:rPr>
                <w:rFonts w:ascii="Arial" w:hAnsi="Arial" w:cs="Arial"/>
                <w:color w:val="010000"/>
                <w:sz w:val="20"/>
              </w:rPr>
              <w:t>9</w:t>
            </w:r>
          </w:p>
        </w:tc>
        <w:tc>
          <w:tcPr>
            <w:tcW w:w="19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2A4B65" w14:textId="77777777" w:rsidR="00E7147F" w:rsidRPr="00F453AB" w:rsidRDefault="0064716A" w:rsidP="00647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453AB">
              <w:rPr>
                <w:rFonts w:ascii="Arial" w:hAnsi="Arial" w:cs="Arial"/>
                <w:color w:val="010000"/>
                <w:sz w:val="20"/>
              </w:rPr>
              <w:t>Other profits</w:t>
            </w:r>
          </w:p>
        </w:tc>
        <w:tc>
          <w:tcPr>
            <w:tcW w:w="13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9B2102" w14:textId="77777777" w:rsidR="00E7147F" w:rsidRPr="00F453AB" w:rsidRDefault="0064716A" w:rsidP="00F45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453AB">
              <w:rPr>
                <w:rFonts w:ascii="Arial" w:hAnsi="Arial" w:cs="Arial"/>
                <w:color w:val="010000"/>
                <w:sz w:val="20"/>
              </w:rPr>
              <w:t>- 1,788,563,131</w:t>
            </w:r>
          </w:p>
        </w:tc>
        <w:tc>
          <w:tcPr>
            <w:tcW w:w="13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4E0FDC" w14:textId="77777777" w:rsidR="00E7147F" w:rsidRPr="00F453AB" w:rsidRDefault="0064716A" w:rsidP="00F45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453AB">
              <w:rPr>
                <w:rFonts w:ascii="Arial" w:hAnsi="Arial" w:cs="Arial"/>
                <w:color w:val="010000"/>
                <w:sz w:val="20"/>
              </w:rPr>
              <w:t>- 1,282,869,863</w:t>
            </w:r>
          </w:p>
        </w:tc>
      </w:tr>
      <w:tr w:rsidR="00E7147F" w:rsidRPr="00F453AB" w14:paraId="3FF68930" w14:textId="77777777" w:rsidTr="0064716A">
        <w:tc>
          <w:tcPr>
            <w:tcW w:w="4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48BD7A" w14:textId="77777777" w:rsidR="00E7147F" w:rsidRPr="00F453AB" w:rsidRDefault="0064716A" w:rsidP="00DA7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453AB">
              <w:rPr>
                <w:rFonts w:ascii="Arial" w:hAnsi="Arial" w:cs="Arial"/>
                <w:color w:val="010000"/>
                <w:sz w:val="20"/>
              </w:rPr>
              <w:t>10</w:t>
            </w:r>
          </w:p>
        </w:tc>
        <w:tc>
          <w:tcPr>
            <w:tcW w:w="19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99D041" w14:textId="77777777" w:rsidR="00E7147F" w:rsidRPr="00F453AB" w:rsidRDefault="0064716A" w:rsidP="00647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453AB">
              <w:rPr>
                <w:rFonts w:ascii="Arial" w:hAnsi="Arial" w:cs="Arial"/>
                <w:color w:val="010000"/>
                <w:sz w:val="20"/>
              </w:rPr>
              <w:t>Profit before tax</w:t>
            </w:r>
          </w:p>
        </w:tc>
        <w:tc>
          <w:tcPr>
            <w:tcW w:w="13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D72CC6" w14:textId="77777777" w:rsidR="00E7147F" w:rsidRPr="00F453AB" w:rsidRDefault="0064716A" w:rsidP="00F45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453AB">
              <w:rPr>
                <w:rFonts w:ascii="Arial" w:hAnsi="Arial" w:cs="Arial"/>
                <w:color w:val="010000"/>
                <w:sz w:val="20"/>
              </w:rPr>
              <w:t>- 8,576,637,211</w:t>
            </w:r>
          </w:p>
        </w:tc>
        <w:tc>
          <w:tcPr>
            <w:tcW w:w="13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DD75A1" w14:textId="77777777" w:rsidR="00E7147F" w:rsidRPr="00F453AB" w:rsidRDefault="0064716A" w:rsidP="00F45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453AB">
              <w:rPr>
                <w:rFonts w:ascii="Arial" w:hAnsi="Arial" w:cs="Arial"/>
                <w:color w:val="010000"/>
                <w:sz w:val="20"/>
              </w:rPr>
              <w:t>- 8,469,155,290</w:t>
            </w:r>
          </w:p>
        </w:tc>
      </w:tr>
      <w:tr w:rsidR="00E7147F" w:rsidRPr="00F453AB" w14:paraId="6CA8FF3E" w14:textId="77777777" w:rsidTr="0064716A">
        <w:tc>
          <w:tcPr>
            <w:tcW w:w="4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F9DF42" w14:textId="77777777" w:rsidR="00E7147F" w:rsidRPr="00F453AB" w:rsidRDefault="0064716A" w:rsidP="00DA7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453AB">
              <w:rPr>
                <w:rFonts w:ascii="Arial" w:hAnsi="Arial" w:cs="Arial"/>
                <w:color w:val="010000"/>
                <w:sz w:val="20"/>
              </w:rPr>
              <w:t>11</w:t>
            </w:r>
          </w:p>
        </w:tc>
        <w:tc>
          <w:tcPr>
            <w:tcW w:w="19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F6EB99" w14:textId="77777777" w:rsidR="00E7147F" w:rsidRPr="00F453AB" w:rsidRDefault="0064716A" w:rsidP="00647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453AB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13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B939E8" w14:textId="77777777" w:rsidR="00E7147F" w:rsidRPr="00F453AB" w:rsidRDefault="0064716A" w:rsidP="00F45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453AB">
              <w:rPr>
                <w:rFonts w:ascii="Arial" w:hAnsi="Arial" w:cs="Arial"/>
                <w:color w:val="010000"/>
                <w:sz w:val="20"/>
              </w:rPr>
              <w:t>- 8,576,637,211</w:t>
            </w:r>
          </w:p>
        </w:tc>
        <w:tc>
          <w:tcPr>
            <w:tcW w:w="13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EF2D48" w14:textId="77777777" w:rsidR="00E7147F" w:rsidRPr="00F453AB" w:rsidRDefault="0064716A" w:rsidP="00F45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453AB">
              <w:rPr>
                <w:rFonts w:ascii="Arial" w:hAnsi="Arial" w:cs="Arial"/>
                <w:color w:val="010000"/>
                <w:sz w:val="20"/>
              </w:rPr>
              <w:t>- 8,469,155,290</w:t>
            </w:r>
          </w:p>
        </w:tc>
      </w:tr>
    </w:tbl>
    <w:p w14:paraId="2A54D06E" w14:textId="77777777" w:rsidR="00E7147F" w:rsidRPr="00F453AB" w:rsidRDefault="0064716A" w:rsidP="0064716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453AB">
        <w:rPr>
          <w:rFonts w:ascii="Arial" w:hAnsi="Arial" w:cs="Arial"/>
          <w:color w:val="010000"/>
          <w:sz w:val="20"/>
        </w:rPr>
        <w:t>‎‎Article 2. Approve the Report of the Board of Directors on the governance and the activities of the Board of Directors in 2023;</w:t>
      </w:r>
    </w:p>
    <w:p w14:paraId="12CCDCD0" w14:textId="24C86104" w:rsidR="00E7147F" w:rsidRPr="00F453AB" w:rsidRDefault="0064716A" w:rsidP="0064716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453AB">
        <w:rPr>
          <w:rFonts w:ascii="Arial" w:hAnsi="Arial" w:cs="Arial"/>
          <w:color w:val="010000"/>
          <w:sz w:val="20"/>
        </w:rPr>
        <w:t xml:space="preserve">‎‎Article 3. Approve the Report of the Supervisory Board on </w:t>
      </w:r>
      <w:r w:rsidR="00F453AB" w:rsidRPr="00F453AB">
        <w:rPr>
          <w:rFonts w:ascii="Arial" w:hAnsi="Arial" w:cs="Arial"/>
          <w:color w:val="010000"/>
          <w:sz w:val="20"/>
        </w:rPr>
        <w:t xml:space="preserve">the Company’s </w:t>
      </w:r>
      <w:r w:rsidRPr="00F453AB">
        <w:rPr>
          <w:rFonts w:ascii="Arial" w:hAnsi="Arial" w:cs="Arial"/>
          <w:color w:val="010000"/>
          <w:sz w:val="20"/>
        </w:rPr>
        <w:t>activities.</w:t>
      </w:r>
    </w:p>
    <w:p w14:paraId="583FCAAA" w14:textId="77777777" w:rsidR="00E7147F" w:rsidRPr="00F453AB" w:rsidRDefault="0064716A" w:rsidP="0064716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453AB">
        <w:rPr>
          <w:rFonts w:ascii="Arial" w:hAnsi="Arial" w:cs="Arial"/>
          <w:color w:val="010000"/>
          <w:sz w:val="20"/>
        </w:rPr>
        <w:t>‎‎Article 4. Approve the Proposal for business cooperation policy with Vietnam Coffee Corporation.</w:t>
      </w:r>
    </w:p>
    <w:p w14:paraId="224EB0F4" w14:textId="77777777" w:rsidR="00E7147F" w:rsidRPr="00F453AB" w:rsidRDefault="0064716A" w:rsidP="0064716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453AB">
        <w:rPr>
          <w:rFonts w:ascii="Arial" w:hAnsi="Arial" w:cs="Arial"/>
          <w:color w:val="010000"/>
          <w:sz w:val="20"/>
        </w:rPr>
        <w:t>‎‎Article 5. Approve the Proposal on authorizing the selection of the audit company for the Financial Statements 2023.</w:t>
      </w:r>
    </w:p>
    <w:p w14:paraId="3FE74846" w14:textId="77777777" w:rsidR="00E7147F" w:rsidRPr="00F453AB" w:rsidRDefault="0064716A" w:rsidP="0064716A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453AB">
        <w:rPr>
          <w:rFonts w:ascii="Arial" w:hAnsi="Arial" w:cs="Arial"/>
          <w:color w:val="010000"/>
          <w:sz w:val="20"/>
        </w:rPr>
        <w:t>‎‎Article 6. Approve the dismissal of the members of the Board of Directors</w:t>
      </w:r>
    </w:p>
    <w:p w14:paraId="26CC71C9" w14:textId="77777777" w:rsidR="00E7147F" w:rsidRPr="00F453AB" w:rsidRDefault="0064716A" w:rsidP="006471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9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453AB">
        <w:rPr>
          <w:rFonts w:ascii="Arial" w:hAnsi="Arial" w:cs="Arial"/>
          <w:color w:val="010000"/>
          <w:sz w:val="20"/>
        </w:rPr>
        <w:t>Dismiss member of the Board of Directors for Mr. Nguyen Tien Dung</w:t>
      </w:r>
    </w:p>
    <w:p w14:paraId="0C35E305" w14:textId="77777777" w:rsidR="00E7147F" w:rsidRPr="00F453AB" w:rsidRDefault="0064716A" w:rsidP="0064716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453AB">
        <w:rPr>
          <w:rFonts w:ascii="Arial" w:hAnsi="Arial" w:cs="Arial"/>
          <w:color w:val="010000"/>
          <w:sz w:val="20"/>
        </w:rPr>
        <w:t>‎‎Article 7. Approve the additional election results of the Board of Directors:</w:t>
      </w:r>
    </w:p>
    <w:p w14:paraId="0A52F6BC" w14:textId="77777777" w:rsidR="00E7147F" w:rsidRPr="00F453AB" w:rsidRDefault="0064716A" w:rsidP="0064716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F453AB">
        <w:rPr>
          <w:rFonts w:ascii="Arial" w:hAnsi="Arial" w:cs="Arial"/>
          <w:color w:val="010000"/>
          <w:sz w:val="20"/>
        </w:rPr>
        <w:lastRenderedPageBreak/>
        <w:t xml:space="preserve">Mr. Nguyen </w:t>
      </w:r>
      <w:proofErr w:type="spellStart"/>
      <w:r w:rsidRPr="00F453AB">
        <w:rPr>
          <w:rFonts w:ascii="Arial" w:hAnsi="Arial" w:cs="Arial"/>
          <w:color w:val="010000"/>
          <w:sz w:val="20"/>
        </w:rPr>
        <w:t>Quang</w:t>
      </w:r>
      <w:proofErr w:type="spellEnd"/>
      <w:r w:rsidRPr="00F453AB">
        <w:rPr>
          <w:rFonts w:ascii="Arial" w:hAnsi="Arial" w:cs="Arial"/>
          <w:color w:val="010000"/>
          <w:sz w:val="20"/>
        </w:rPr>
        <w:t xml:space="preserve"> Tam was additionally elected to the Board of Directors and elected by the Board of Directors to be Chair of the Board of Directors of the Company for the 2022-2027 term.</w:t>
      </w:r>
    </w:p>
    <w:p w14:paraId="2BD03B74" w14:textId="31F8C151" w:rsidR="00E7147F" w:rsidRPr="00F453AB" w:rsidRDefault="0064716A" w:rsidP="0064716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453AB">
        <w:rPr>
          <w:rFonts w:ascii="Arial" w:hAnsi="Arial" w:cs="Arial"/>
          <w:color w:val="010000"/>
          <w:sz w:val="20"/>
        </w:rPr>
        <w:t xml:space="preserve">‎‎Article 8. Approve the election </w:t>
      </w:r>
      <w:r w:rsidR="00DA7011">
        <w:rPr>
          <w:rFonts w:ascii="Arial" w:hAnsi="Arial" w:cs="Arial"/>
          <w:color w:val="010000"/>
          <w:sz w:val="20"/>
        </w:rPr>
        <w:t>results</w:t>
      </w:r>
      <w:r w:rsidRPr="00F453AB">
        <w:rPr>
          <w:rFonts w:ascii="Arial" w:hAnsi="Arial" w:cs="Arial"/>
          <w:color w:val="010000"/>
          <w:sz w:val="20"/>
        </w:rPr>
        <w:t xml:space="preserve"> of </w:t>
      </w:r>
      <w:r w:rsidR="00F453AB" w:rsidRPr="00F453AB">
        <w:rPr>
          <w:rFonts w:ascii="Arial" w:hAnsi="Arial" w:cs="Arial"/>
          <w:color w:val="010000"/>
          <w:sz w:val="20"/>
        </w:rPr>
        <w:t>members</w:t>
      </w:r>
      <w:r w:rsidRPr="00F453AB">
        <w:rPr>
          <w:rFonts w:ascii="Arial" w:hAnsi="Arial" w:cs="Arial"/>
          <w:color w:val="010000"/>
          <w:sz w:val="20"/>
        </w:rPr>
        <w:t xml:space="preserve"> of the Supervisory Board.</w:t>
      </w:r>
    </w:p>
    <w:p w14:paraId="6E858A9C" w14:textId="77777777" w:rsidR="00E7147F" w:rsidRPr="00F453AB" w:rsidRDefault="0064716A" w:rsidP="0064716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453AB">
        <w:rPr>
          <w:rFonts w:ascii="Arial" w:hAnsi="Arial" w:cs="Arial"/>
          <w:color w:val="010000"/>
          <w:sz w:val="20"/>
        </w:rPr>
        <w:t>‎‎Article 9. Terms of enforcement</w:t>
      </w:r>
    </w:p>
    <w:p w14:paraId="142368BA" w14:textId="4DB8F338" w:rsidR="00E7147F" w:rsidRPr="00F453AB" w:rsidRDefault="0064716A" w:rsidP="006471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9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453AB">
        <w:rPr>
          <w:rFonts w:ascii="Arial" w:hAnsi="Arial" w:cs="Arial"/>
          <w:color w:val="010000"/>
          <w:sz w:val="20"/>
        </w:rPr>
        <w:t xml:space="preserve">Extraordinary General Mandate 2024 of </w:t>
      </w:r>
      <w:proofErr w:type="spellStart"/>
      <w:r w:rsidRPr="00F453AB">
        <w:rPr>
          <w:rFonts w:ascii="Arial" w:hAnsi="Arial" w:cs="Arial"/>
          <w:color w:val="010000"/>
          <w:sz w:val="20"/>
        </w:rPr>
        <w:t>Vinh</w:t>
      </w:r>
      <w:proofErr w:type="spellEnd"/>
      <w:r w:rsidRPr="00F453AB">
        <w:rPr>
          <w:rFonts w:ascii="Arial" w:hAnsi="Arial" w:cs="Arial"/>
          <w:color w:val="010000"/>
          <w:sz w:val="20"/>
        </w:rPr>
        <w:t xml:space="preserve"> Long Cereal and Food Corporation</w:t>
      </w:r>
      <w:r w:rsidR="00F453AB" w:rsidRPr="00F453AB">
        <w:rPr>
          <w:rFonts w:ascii="Arial" w:hAnsi="Arial" w:cs="Arial"/>
          <w:color w:val="010000"/>
          <w:sz w:val="20"/>
        </w:rPr>
        <w:t xml:space="preserve"> was</w:t>
      </w:r>
      <w:r w:rsidRPr="00F453AB">
        <w:rPr>
          <w:rFonts w:ascii="Arial" w:hAnsi="Arial" w:cs="Arial"/>
          <w:color w:val="010000"/>
          <w:sz w:val="20"/>
        </w:rPr>
        <w:t xml:space="preserve"> approved in full at the meeting.</w:t>
      </w:r>
    </w:p>
    <w:p w14:paraId="2D756A55" w14:textId="77777777" w:rsidR="00E7147F" w:rsidRPr="00F453AB" w:rsidRDefault="0064716A" w:rsidP="006471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9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453AB">
        <w:rPr>
          <w:rFonts w:ascii="Arial" w:hAnsi="Arial" w:cs="Arial"/>
          <w:color w:val="010000"/>
          <w:sz w:val="20"/>
        </w:rPr>
        <w:t>This General Mandate takes effect from the date of its signing.</w:t>
      </w:r>
    </w:p>
    <w:p w14:paraId="0C7D12A7" w14:textId="77777777" w:rsidR="00E7147F" w:rsidRPr="00F453AB" w:rsidRDefault="0064716A" w:rsidP="006471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9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453AB">
        <w:rPr>
          <w:rFonts w:ascii="Arial" w:hAnsi="Arial" w:cs="Arial"/>
          <w:color w:val="010000"/>
          <w:sz w:val="20"/>
        </w:rPr>
        <w:t xml:space="preserve">All shareholders of </w:t>
      </w:r>
      <w:proofErr w:type="spellStart"/>
      <w:r w:rsidRPr="00F453AB">
        <w:rPr>
          <w:rFonts w:ascii="Arial" w:hAnsi="Arial" w:cs="Arial"/>
          <w:color w:val="010000"/>
          <w:sz w:val="20"/>
        </w:rPr>
        <w:t>Vinh</w:t>
      </w:r>
      <w:proofErr w:type="spellEnd"/>
      <w:r w:rsidRPr="00F453AB">
        <w:rPr>
          <w:rFonts w:ascii="Arial" w:hAnsi="Arial" w:cs="Arial"/>
          <w:color w:val="010000"/>
          <w:sz w:val="20"/>
        </w:rPr>
        <w:t xml:space="preserve"> Long Cereal and Food Corporation, members of the Board of Directors, members of the Supervisory Board, the Executive Board, and all employees of </w:t>
      </w:r>
      <w:proofErr w:type="spellStart"/>
      <w:r w:rsidRPr="00F453AB">
        <w:rPr>
          <w:rFonts w:ascii="Arial" w:hAnsi="Arial" w:cs="Arial"/>
          <w:color w:val="010000"/>
          <w:sz w:val="20"/>
        </w:rPr>
        <w:t>Vinh</w:t>
      </w:r>
      <w:proofErr w:type="spellEnd"/>
      <w:r w:rsidRPr="00F453AB">
        <w:rPr>
          <w:rFonts w:ascii="Arial" w:hAnsi="Arial" w:cs="Arial"/>
          <w:color w:val="010000"/>
          <w:sz w:val="20"/>
        </w:rPr>
        <w:t xml:space="preserve"> Long Cereal and Food Corporation are responsible for the implementation of this General Mandate.</w:t>
      </w:r>
    </w:p>
    <w:sectPr w:rsidR="00E7147F" w:rsidRPr="00F453AB" w:rsidSect="0064716A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D10F7"/>
    <w:multiLevelType w:val="hybridMultilevel"/>
    <w:tmpl w:val="D5907C9E"/>
    <w:lvl w:ilvl="0" w:tplc="DDD4CFA8">
      <w:numFmt w:val="bullet"/>
      <w:lvlText w:val="-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E6E1E"/>
    <w:multiLevelType w:val="multilevel"/>
    <w:tmpl w:val="ADB2F91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3831632"/>
    <w:multiLevelType w:val="multilevel"/>
    <w:tmpl w:val="438E128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47F"/>
    <w:rsid w:val="0064716A"/>
    <w:rsid w:val="00DA7011"/>
    <w:rsid w:val="00E7147F"/>
    <w:rsid w:val="00F4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4D4C33"/>
  <w15:docId w15:val="{745361D1-BCA7-4F93-B058-166DE58C2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ind w:left="90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Heading21">
    <w:name w:val="Heading #2"/>
    <w:basedOn w:val="Normal"/>
    <w:link w:val="Heading20"/>
    <w:pPr>
      <w:spacing w:line="276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qFormat/>
    <w:pPr>
      <w:spacing w:line="276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Other">
    <w:name w:val="Other_"/>
    <w:basedOn w:val="DefaultParagraphFont"/>
    <w:link w:val="Other0"/>
    <w:rsid w:val="007B17B9"/>
    <w:rPr>
      <w:rFonts w:ascii="Times New Roman" w:eastAsia="Times New Roman" w:hAnsi="Times New Roman" w:cs="Times New Roman"/>
      <w:sz w:val="28"/>
      <w:szCs w:val="28"/>
    </w:rPr>
  </w:style>
  <w:style w:type="paragraph" w:customStyle="1" w:styleId="Other0">
    <w:name w:val="Other"/>
    <w:basedOn w:val="Normal"/>
    <w:link w:val="Other"/>
    <w:rsid w:val="007B17B9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paragraph" w:styleId="ListParagraph">
    <w:name w:val="List Paragraph"/>
    <w:basedOn w:val="Normal"/>
    <w:uiPriority w:val="34"/>
    <w:qFormat/>
    <w:rsid w:val="00DA7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YYkFFdTIxeKp9VrkW/x4LkE/Cg==">CgMxLjAyCGguZ2pkZ3hzOAByITFlaHU5SE1NU2dNd3NyaXlWcUVMR3RkNXJFZUNZaUp0eA==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382</Words>
  <Characters>2120</Characters>
  <Application>Microsoft Office Word</Application>
  <DocSecurity>0</DocSecurity>
  <Lines>92</Lines>
  <Paragraphs>89</Paragraphs>
  <ScaleCrop>false</ScaleCrop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5</cp:revision>
  <dcterms:created xsi:type="dcterms:W3CDTF">2024-03-26T01:27:00Z</dcterms:created>
  <dcterms:modified xsi:type="dcterms:W3CDTF">2024-03-27T07:31:00Z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8aa92f9d95c4941635e2f1a32628acf95a3a2c6290eab3e9c11425f92236142b</vt:lpwstr>
  </property>
</Properties>
</file>