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669A" w:rsidRPr="00E31E72" w:rsidRDefault="003B1FC4" w:rsidP="00376373">
      <w:pPr>
        <w:pBdr>
          <w:top w:val="nil"/>
          <w:left w:val="nil"/>
          <w:bottom w:val="nil"/>
          <w:right w:val="nil"/>
          <w:between w:val="nil"/>
        </w:pBdr>
        <w:spacing w:after="120" w:line="360" w:lineRule="auto"/>
        <w:jc w:val="both"/>
        <w:rPr>
          <w:rFonts w:ascii="Arial" w:eastAsia="Arial" w:hAnsi="Arial" w:cs="Arial"/>
          <w:b/>
          <w:color w:val="010000"/>
          <w:sz w:val="20"/>
          <w:szCs w:val="20"/>
        </w:rPr>
      </w:pPr>
      <w:r w:rsidRPr="00E31E72">
        <w:rPr>
          <w:rFonts w:ascii="Arial" w:hAnsi="Arial" w:cs="Arial"/>
          <w:b/>
          <w:color w:val="010000"/>
          <w:sz w:val="20"/>
        </w:rPr>
        <w:t>TBR: Board Resolution</w:t>
      </w:r>
    </w:p>
    <w:p w14:paraId="00000002" w14:textId="2A5AAD49" w:rsidR="00D8669A" w:rsidRPr="00E31E72" w:rsidRDefault="003B1FC4" w:rsidP="00376373">
      <w:p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 xml:space="preserve">On March 27, 2024, Tan Binh Real Estate Joint Stock Company announced Resolution 103/NQ-HDQT-NK.IV on the record date to exercise the rights to attend the Annual General Meeting of Shareholders 2024 </w:t>
      </w:r>
      <w:r w:rsidR="00E31E72" w:rsidRPr="00E31E72">
        <w:rPr>
          <w:rFonts w:ascii="Arial" w:hAnsi="Arial" w:cs="Arial"/>
          <w:color w:val="010000"/>
          <w:sz w:val="20"/>
        </w:rPr>
        <w:t xml:space="preserve">and convening the Annual General Meeting of Shareholders 2024 </w:t>
      </w:r>
      <w:r w:rsidRPr="00E31E72">
        <w:rPr>
          <w:rFonts w:ascii="Arial" w:hAnsi="Arial" w:cs="Arial"/>
          <w:color w:val="010000"/>
          <w:sz w:val="20"/>
        </w:rPr>
        <w:t xml:space="preserve">as follows: </w:t>
      </w:r>
    </w:p>
    <w:p w14:paraId="00000003" w14:textId="77777777" w:rsidR="00D8669A" w:rsidRPr="00E31E72" w:rsidRDefault="003B1FC4" w:rsidP="003763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31E72">
        <w:rPr>
          <w:rFonts w:ascii="Arial" w:hAnsi="Arial" w:cs="Arial"/>
          <w:color w:val="010000"/>
          <w:sz w:val="20"/>
        </w:rPr>
        <w:t>‎‎Article 1.</w:t>
      </w:r>
      <w:proofErr w:type="gramEnd"/>
      <w:r w:rsidRPr="00E31E72">
        <w:rPr>
          <w:rFonts w:ascii="Arial" w:hAnsi="Arial" w:cs="Arial"/>
          <w:color w:val="010000"/>
          <w:sz w:val="20"/>
        </w:rPr>
        <w:t xml:space="preserve"> Agree on:</w:t>
      </w:r>
    </w:p>
    <w:p w14:paraId="00000004" w14:textId="77777777" w:rsidR="00D8669A" w:rsidRPr="00E31E72" w:rsidRDefault="003B1FC4" w:rsidP="0037637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record date to exercise the rights to attend the Annual General Meeting of Shareholders 2024: April 16, 2024.</w:t>
      </w:r>
    </w:p>
    <w:p w14:paraId="00000005" w14:textId="77777777" w:rsidR="00D8669A" w:rsidRPr="00E31E72" w:rsidRDefault="003B1FC4" w:rsidP="0037637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Convention of the Annual General Meeting of Shareholders 2024:</w:t>
      </w:r>
    </w:p>
    <w:p w14:paraId="00000006"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Expected meeting time: May 17, 2024</w:t>
      </w:r>
      <w:bookmarkStart w:id="0" w:name="_GoBack"/>
      <w:bookmarkEnd w:id="0"/>
      <w:r w:rsidRPr="00E31E72">
        <w:rPr>
          <w:rFonts w:ascii="Arial" w:hAnsi="Arial" w:cs="Arial"/>
          <w:color w:val="010000"/>
          <w:sz w:val="20"/>
        </w:rPr>
        <w:t>.</w:t>
      </w:r>
    </w:p>
    <w:p w14:paraId="00000007"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 xml:space="preserve">Venue: Hall of Tan Binh Real Estate Joint Stock Company, No. 340A Ly Thuong </w:t>
      </w:r>
      <w:proofErr w:type="spellStart"/>
      <w:r w:rsidRPr="00E31E72">
        <w:rPr>
          <w:rFonts w:ascii="Arial" w:hAnsi="Arial" w:cs="Arial"/>
          <w:color w:val="010000"/>
          <w:sz w:val="20"/>
        </w:rPr>
        <w:t>Kiet</w:t>
      </w:r>
      <w:proofErr w:type="spellEnd"/>
      <w:r w:rsidRPr="00E31E72">
        <w:rPr>
          <w:rFonts w:ascii="Arial" w:hAnsi="Arial" w:cs="Arial"/>
          <w:color w:val="010000"/>
          <w:sz w:val="20"/>
        </w:rPr>
        <w:t>, Ward 6, Tan Binh District, Ho Chi Minh City.</w:t>
      </w:r>
    </w:p>
    <w:p w14:paraId="00000008"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Participants: All shareholders and authorized representatives of shareholders according to the list of shareholders recorded on April 16, 2024.</w:t>
      </w:r>
    </w:p>
    <w:p w14:paraId="00000009" w14:textId="77777777" w:rsidR="00D8669A" w:rsidRPr="00E31E72" w:rsidRDefault="003B1FC4" w:rsidP="0037637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Meeting agenda with the following contents:</w:t>
      </w:r>
    </w:p>
    <w:p w14:paraId="0000000A"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Report on production and business results in 2023, and the orientation for 2024;</w:t>
      </w:r>
    </w:p>
    <w:p w14:paraId="0000000B"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Report on audit results of the Financial Statements 2023;</w:t>
      </w:r>
    </w:p>
    <w:p w14:paraId="0000000C"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Supervisory Board’s Report on the Financial Statements 2023.</w:t>
      </w:r>
    </w:p>
    <w:p w14:paraId="0000000D"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Board of Directors’ Proposal on profit distribution in 2023;</w:t>
      </w:r>
    </w:p>
    <w:p w14:paraId="0000000E"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Board of Directors’ Proposal on petition for dividend payment in 2023;</w:t>
      </w:r>
    </w:p>
    <w:p w14:paraId="0000000F"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Board of Directors’ Proposal on remuneration of the Board of Directors and the Supervisory Board in 2023 and remuneration of the Board of Directors and the Supervisory Board, Company Secretariat and Person in charge of Corporate Governance in 2024;</w:t>
      </w:r>
    </w:p>
    <w:p w14:paraId="00000010"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Proposal of the Supervisory Board on suggestion of audit company selection for the Financial Statements 2024;</w:t>
      </w:r>
    </w:p>
    <w:p w14:paraId="00000011"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Board of Directors’ Proposal on amendment and supplement of the Company's Charter on organization and operations, regulations on internal on corporate governance, and regulations on the Board of Directors’ activities;</w:t>
      </w:r>
    </w:p>
    <w:p w14:paraId="00000012"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The Board of Directors’ Report of 2023;</w:t>
      </w:r>
    </w:p>
    <w:p w14:paraId="00000013"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 xml:space="preserve">Report on the summary of the </w:t>
      </w:r>
      <w:proofErr w:type="spellStart"/>
      <w:r w:rsidRPr="00E31E72">
        <w:rPr>
          <w:rFonts w:ascii="Arial" w:hAnsi="Arial" w:cs="Arial"/>
          <w:color w:val="010000"/>
          <w:sz w:val="20"/>
        </w:rPr>
        <w:t>the</w:t>
      </w:r>
      <w:proofErr w:type="spellEnd"/>
      <w:r w:rsidRPr="00E31E72">
        <w:rPr>
          <w:rFonts w:ascii="Arial" w:hAnsi="Arial" w:cs="Arial"/>
          <w:color w:val="010000"/>
          <w:sz w:val="20"/>
        </w:rPr>
        <w:t xml:space="preserve"> Board of Directors’ activities in term IV (2019-2024);</w:t>
      </w:r>
    </w:p>
    <w:p w14:paraId="00000014"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Election of members of the Board of Directors and the Supervisory Board for term V (2024-2029);</w:t>
      </w:r>
    </w:p>
    <w:p w14:paraId="00000015" w14:textId="77777777" w:rsidR="00D8669A" w:rsidRPr="00E31E72" w:rsidRDefault="003B1FC4" w:rsidP="00376373">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Other contents under the authorities of the General Meeting of Shareholders.</w:t>
      </w:r>
    </w:p>
    <w:p w14:paraId="00000016" w14:textId="77777777" w:rsidR="00D8669A" w:rsidRPr="00E31E72" w:rsidRDefault="003B1FC4" w:rsidP="003763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31E72">
        <w:rPr>
          <w:rFonts w:ascii="Arial" w:hAnsi="Arial" w:cs="Arial"/>
          <w:color w:val="010000"/>
          <w:sz w:val="20"/>
        </w:rPr>
        <w:t>‎‎Article 2.</w:t>
      </w:r>
      <w:proofErr w:type="gramEnd"/>
      <w:r w:rsidRPr="00E31E72">
        <w:rPr>
          <w:rFonts w:ascii="Arial" w:hAnsi="Arial" w:cs="Arial"/>
          <w:color w:val="010000"/>
          <w:sz w:val="20"/>
        </w:rPr>
        <w:t xml:space="preserve"> Assign the General Manager to be responsible for implementing procedures regarding the </w:t>
      </w:r>
      <w:r w:rsidRPr="00E31E72">
        <w:rPr>
          <w:rFonts w:ascii="Arial" w:hAnsi="Arial" w:cs="Arial"/>
          <w:color w:val="010000"/>
          <w:sz w:val="20"/>
        </w:rPr>
        <w:lastRenderedPageBreak/>
        <w:t>record date to exercise the rights to attend the Annual General Meeting of Shareholders 2024 in accordance with the provisions of law and sign documents according to the authority to be submitted to the General Meeting of Shareholders for consideration and approval.</w:t>
      </w:r>
    </w:p>
    <w:p w14:paraId="00000017" w14:textId="77777777" w:rsidR="00D8669A" w:rsidRPr="00E31E72" w:rsidRDefault="003B1FC4" w:rsidP="003763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31E72">
        <w:rPr>
          <w:rFonts w:ascii="Arial" w:hAnsi="Arial" w:cs="Arial"/>
          <w:color w:val="010000"/>
          <w:sz w:val="20"/>
        </w:rPr>
        <w:t>‎‎Article 3.</w:t>
      </w:r>
      <w:proofErr w:type="gramEnd"/>
      <w:r w:rsidRPr="00E31E72">
        <w:rPr>
          <w:rFonts w:ascii="Arial" w:hAnsi="Arial" w:cs="Arial"/>
          <w:color w:val="010000"/>
          <w:sz w:val="20"/>
        </w:rPr>
        <w:t xml:space="preserve"> Assign the Chair of the Board of Directors to preside over drafting and approving the contents, and signing Reports, Proposals and documents of the Board of Directors to be submitted to the General Meeting of Shareholders for consideration and approval according to authority.</w:t>
      </w:r>
    </w:p>
    <w:p w14:paraId="00000018" w14:textId="77777777" w:rsidR="00D8669A" w:rsidRPr="00E31E72" w:rsidRDefault="003B1FC4" w:rsidP="003763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31E72">
        <w:rPr>
          <w:rFonts w:ascii="Arial" w:hAnsi="Arial" w:cs="Arial"/>
          <w:color w:val="010000"/>
          <w:sz w:val="20"/>
        </w:rPr>
        <w:t>‎‎Article 4.</w:t>
      </w:r>
      <w:proofErr w:type="gramEnd"/>
      <w:r w:rsidRPr="00E31E72">
        <w:rPr>
          <w:rFonts w:ascii="Arial" w:hAnsi="Arial" w:cs="Arial"/>
          <w:color w:val="010000"/>
          <w:sz w:val="20"/>
        </w:rPr>
        <w:t xml:space="preserve"> This Resolution takes effect from the date of its signing. The Board of Directors and the Board of Management are responsible for organizing the implementation of this Resolution in accordance with the provisions of law and the Company's Charter on organization and operations.</w:t>
      </w:r>
    </w:p>
    <w:p w14:paraId="00000019" w14:textId="77777777" w:rsidR="00D8669A" w:rsidRPr="00E31E72" w:rsidRDefault="003B1FC4" w:rsidP="00376373">
      <w:pPr>
        <w:pBdr>
          <w:top w:val="nil"/>
          <w:left w:val="nil"/>
          <w:bottom w:val="nil"/>
          <w:right w:val="nil"/>
          <w:between w:val="nil"/>
        </w:pBdr>
        <w:spacing w:after="120" w:line="360" w:lineRule="auto"/>
        <w:jc w:val="both"/>
        <w:rPr>
          <w:rFonts w:ascii="Arial" w:eastAsia="Arial" w:hAnsi="Arial" w:cs="Arial"/>
          <w:color w:val="010000"/>
          <w:sz w:val="20"/>
          <w:szCs w:val="20"/>
        </w:rPr>
      </w:pPr>
      <w:r w:rsidRPr="00E31E72">
        <w:rPr>
          <w:rFonts w:ascii="Arial" w:hAnsi="Arial" w:cs="Arial"/>
          <w:color w:val="010000"/>
          <w:sz w:val="20"/>
        </w:rPr>
        <w:t>This Resolution was approved by 4 out of 5 members of the Board of Directors according to the Meeting Minutes dated March 27, 2024.</w:t>
      </w:r>
    </w:p>
    <w:p w14:paraId="4920579D" w14:textId="77777777" w:rsidR="00376373" w:rsidRPr="00E31E72" w:rsidRDefault="00376373">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376373" w:rsidRPr="00E31E72" w:rsidSect="003B1F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18CA"/>
    <w:multiLevelType w:val="multilevel"/>
    <w:tmpl w:val="607285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4815A06"/>
    <w:multiLevelType w:val="multilevel"/>
    <w:tmpl w:val="E2C407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9A"/>
    <w:rsid w:val="00376373"/>
    <w:rsid w:val="003B1FC4"/>
    <w:rsid w:val="00D8669A"/>
    <w:rsid w:val="00E31E7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zmLLn9bC1kXO+oC6O/OBerFyQ==">CgMxLjA4AHIhMUtMaXl5UUlZRlBhbnFaSTBxcTVlOExveXJReTQzZlpu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2650</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2024-03-28T06:45:00Z</dcterms:created>
  <dcterms:modified xsi:type="dcterms:W3CDTF">2024-03-29T09:17:00Z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332f954fcd16d1fbbba673722902eba7850eb52af553154437546e9984920d08</vt:lpwstr>
  </property>
</Properties>
</file>