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07FF" w:rsidRPr="00F93A4C" w:rsidRDefault="004A18DF" w:rsidP="00CA61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93A4C">
        <w:rPr>
          <w:rFonts w:ascii="Arial" w:hAnsi="Arial" w:cs="Arial"/>
          <w:b/>
          <w:bCs/>
          <w:color w:val="010000"/>
          <w:sz w:val="20"/>
        </w:rPr>
        <w:t>HU6:</w:t>
      </w:r>
      <w:r w:rsidRPr="00F93A4C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9D04252" w:rsidR="008907FF" w:rsidRPr="00F93A4C" w:rsidRDefault="004A18DF" w:rsidP="00CA61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A4C">
        <w:rPr>
          <w:rFonts w:ascii="Arial" w:hAnsi="Arial" w:cs="Arial"/>
          <w:color w:val="010000"/>
          <w:sz w:val="20"/>
        </w:rPr>
        <w:t xml:space="preserve">On February 28, 2024, HUD6 City and Housing Development Investment Joint Stock Company announced Resolution No. 109/NQ-HDQT on the record date to exercise the right to attend and the expected time to hold the Annual </w:t>
      </w:r>
      <w:r w:rsidR="00CA61A7">
        <w:rPr>
          <w:rFonts w:ascii="Arial" w:hAnsi="Arial" w:cs="Arial"/>
          <w:color w:val="010000"/>
          <w:sz w:val="20"/>
        </w:rPr>
        <w:t>General Meeting</w:t>
      </w:r>
      <w:r w:rsidRPr="00F93A4C">
        <w:rPr>
          <w:rFonts w:ascii="Arial" w:hAnsi="Arial" w:cs="Arial"/>
          <w:color w:val="010000"/>
          <w:sz w:val="20"/>
        </w:rPr>
        <w:t xml:space="preserve"> 2024 of HUD6 City and Housing Development Investment Joint Stock Company as follows: </w:t>
      </w:r>
    </w:p>
    <w:p w14:paraId="00000003" w14:textId="7FCAF145" w:rsidR="008907FF" w:rsidRPr="00F93A4C" w:rsidRDefault="004A18DF" w:rsidP="00CA61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A4C">
        <w:rPr>
          <w:rFonts w:ascii="Arial" w:hAnsi="Arial" w:cs="Arial"/>
          <w:color w:val="010000"/>
          <w:sz w:val="20"/>
        </w:rPr>
        <w:t xml:space="preserve">Article 1: Record date to exercise the rights to attend the Annual </w:t>
      </w:r>
      <w:r w:rsidR="00CA61A7">
        <w:rPr>
          <w:rFonts w:ascii="Arial" w:hAnsi="Arial" w:cs="Arial"/>
          <w:color w:val="010000"/>
          <w:sz w:val="20"/>
        </w:rPr>
        <w:t>General Meeting</w:t>
      </w:r>
      <w:r w:rsidRPr="00F93A4C">
        <w:rPr>
          <w:rFonts w:ascii="Arial" w:hAnsi="Arial" w:cs="Arial"/>
          <w:color w:val="010000"/>
          <w:sz w:val="20"/>
        </w:rPr>
        <w:t xml:space="preserve"> 2024: Wednesday, March 20, 2024.</w:t>
      </w:r>
    </w:p>
    <w:p w14:paraId="00000004" w14:textId="4C2EC726" w:rsidR="008907FF" w:rsidRPr="00F93A4C" w:rsidRDefault="004A18DF" w:rsidP="00CA61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A4C">
        <w:rPr>
          <w:rFonts w:ascii="Arial" w:hAnsi="Arial" w:cs="Arial"/>
          <w:color w:val="010000"/>
          <w:sz w:val="20"/>
        </w:rPr>
        <w:t xml:space="preserve">Article 2: </w:t>
      </w:r>
      <w:r w:rsidR="00CA61A7">
        <w:rPr>
          <w:rFonts w:ascii="Arial" w:hAnsi="Arial" w:cs="Arial"/>
          <w:color w:val="010000"/>
          <w:sz w:val="20"/>
        </w:rPr>
        <w:t>Convening date of</w:t>
      </w:r>
      <w:r w:rsidRPr="00F93A4C">
        <w:rPr>
          <w:rFonts w:ascii="Arial" w:hAnsi="Arial" w:cs="Arial"/>
          <w:color w:val="010000"/>
          <w:sz w:val="20"/>
        </w:rPr>
        <w:t xml:space="preserve"> the Annual </w:t>
      </w:r>
      <w:r w:rsidR="00CA61A7">
        <w:rPr>
          <w:rFonts w:ascii="Arial" w:hAnsi="Arial" w:cs="Arial"/>
          <w:color w:val="010000"/>
          <w:sz w:val="20"/>
        </w:rPr>
        <w:t>General Meeting</w:t>
      </w:r>
      <w:r w:rsidRPr="00F93A4C">
        <w:rPr>
          <w:rFonts w:ascii="Arial" w:hAnsi="Arial" w:cs="Arial"/>
          <w:color w:val="010000"/>
          <w:sz w:val="20"/>
        </w:rPr>
        <w:t xml:space="preserve"> 2024: Expected between April 22, 2024 and April 29, 2024.</w:t>
      </w:r>
    </w:p>
    <w:p w14:paraId="37C24149" w14:textId="7A9E9A54" w:rsidR="004A18DF" w:rsidRPr="00F93A4C" w:rsidRDefault="004A18DF" w:rsidP="00CA61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F93A4C">
        <w:rPr>
          <w:rFonts w:ascii="Arial" w:hAnsi="Arial" w:cs="Arial"/>
          <w:color w:val="010000"/>
          <w:sz w:val="20"/>
        </w:rPr>
        <w:t>Article 3: Mem</w:t>
      </w:r>
      <w:r w:rsidR="00CA61A7">
        <w:rPr>
          <w:rFonts w:ascii="Arial" w:hAnsi="Arial" w:cs="Arial"/>
          <w:color w:val="010000"/>
          <w:sz w:val="20"/>
        </w:rPr>
        <w:t xml:space="preserve">bers of the Board of Directors and Executive Board, </w:t>
      </w:r>
      <w:r w:rsidRPr="00F93A4C">
        <w:rPr>
          <w:rFonts w:ascii="Arial" w:hAnsi="Arial" w:cs="Arial"/>
          <w:color w:val="010000"/>
          <w:sz w:val="20"/>
        </w:rPr>
        <w:t xml:space="preserve">Chief Accountant, Heads of functional departments, Shareholder Management Team, </w:t>
      </w:r>
      <w:r w:rsidR="00F93A4C" w:rsidRPr="00F93A4C">
        <w:rPr>
          <w:rFonts w:ascii="Arial" w:hAnsi="Arial" w:cs="Arial"/>
          <w:color w:val="010000"/>
          <w:sz w:val="20"/>
        </w:rPr>
        <w:t xml:space="preserve">the </w:t>
      </w:r>
      <w:r w:rsidRPr="00F93A4C">
        <w:rPr>
          <w:rFonts w:ascii="Arial" w:hAnsi="Arial" w:cs="Arial"/>
          <w:color w:val="010000"/>
          <w:sz w:val="20"/>
        </w:rPr>
        <w:t>Company</w:t>
      </w:r>
      <w:r w:rsidR="00F93A4C" w:rsidRPr="00F93A4C">
        <w:rPr>
          <w:rFonts w:ascii="Arial" w:hAnsi="Arial" w:cs="Arial"/>
          <w:color w:val="010000"/>
          <w:sz w:val="20"/>
        </w:rPr>
        <w:t>’s</w:t>
      </w:r>
      <w:r w:rsidRPr="00F93A4C">
        <w:rPr>
          <w:rFonts w:ascii="Arial" w:hAnsi="Arial" w:cs="Arial"/>
          <w:color w:val="010000"/>
          <w:sz w:val="20"/>
        </w:rPr>
        <w:t xml:space="preserve"> Website Management Team are responsible for implementing this Resolution. </w:t>
      </w:r>
    </w:p>
    <w:p w14:paraId="00000005" w14:textId="1283EEB4" w:rsidR="008907FF" w:rsidRPr="00F93A4C" w:rsidRDefault="004A18DF" w:rsidP="00CA61A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93A4C">
        <w:rPr>
          <w:rFonts w:ascii="Arial" w:hAnsi="Arial" w:cs="Arial"/>
          <w:color w:val="010000"/>
          <w:sz w:val="20"/>
        </w:rPr>
        <w:t xml:space="preserve">This </w:t>
      </w:r>
      <w:r w:rsidR="00CA61A7">
        <w:rPr>
          <w:rFonts w:ascii="Arial" w:hAnsi="Arial" w:cs="Arial"/>
          <w:color w:val="010000"/>
          <w:sz w:val="20"/>
        </w:rPr>
        <w:t xml:space="preserve">Board </w:t>
      </w:r>
      <w:bookmarkStart w:id="0" w:name="_GoBack"/>
      <w:bookmarkEnd w:id="0"/>
      <w:r w:rsidRPr="00F93A4C">
        <w:rPr>
          <w:rFonts w:ascii="Arial" w:hAnsi="Arial" w:cs="Arial"/>
          <w:color w:val="010000"/>
          <w:sz w:val="20"/>
        </w:rPr>
        <w:t xml:space="preserve">Resolution takes effect from the date of its signing. </w:t>
      </w:r>
    </w:p>
    <w:sectPr w:rsidR="008907FF" w:rsidRPr="00F93A4C" w:rsidSect="004A18D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F"/>
    <w:rsid w:val="004A18DF"/>
    <w:rsid w:val="008907FF"/>
    <w:rsid w:val="00CA61A7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A849E"/>
  <w15:docId w15:val="{01DDB71F-8721-48F9-B74F-817B5AB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F202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8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ind w:left="1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spacing w:line="252" w:lineRule="auto"/>
      <w:ind w:left="52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line="226" w:lineRule="auto"/>
    </w:pPr>
    <w:rPr>
      <w:rFonts w:ascii="Times New Roman" w:eastAsia="Times New Roman" w:hAnsi="Times New Roman" w:cs="Times New Roman"/>
      <w:color w:val="DF2020"/>
      <w:sz w:val="11"/>
      <w:szCs w:val="1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4B0vxqYJ9SpfFHlubW7eN4FZIg==">CgMxLjA4AHIhMXBlYWJxUUNvV0JCNWlRdEpYYTQxVFpzel9SM3NoU3dV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hctc</dc:creator>
  <cp:lastModifiedBy>Nguyen Duc Quan</cp:lastModifiedBy>
  <cp:revision>2</cp:revision>
  <dcterms:created xsi:type="dcterms:W3CDTF">2024-03-04T03:31:00Z</dcterms:created>
  <dcterms:modified xsi:type="dcterms:W3CDTF">2024-03-04T03:31:00Z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3f896baeb3f318a3231416908250c9c4074e94f8aa5069e9f5ab70aaeb6e95eb</vt:lpwstr>
  </property>
</Properties>
</file>