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214EF" w:rsidRPr="00332875" w:rsidRDefault="00285C00" w:rsidP="00585AF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332875">
        <w:rPr>
          <w:rFonts w:ascii="Arial" w:hAnsi="Arial" w:cs="Arial"/>
          <w:b/>
          <w:color w:val="010000"/>
          <w:sz w:val="20"/>
        </w:rPr>
        <w:t>KLB: Board Resolution</w:t>
      </w:r>
    </w:p>
    <w:p w14:paraId="00000002" w14:textId="63953DFB" w:rsidR="00A214EF" w:rsidRPr="00332875" w:rsidRDefault="00285C00" w:rsidP="00585AF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32875">
        <w:rPr>
          <w:rFonts w:ascii="Arial" w:hAnsi="Arial" w:cs="Arial"/>
          <w:color w:val="010000"/>
          <w:sz w:val="20"/>
        </w:rPr>
        <w:t xml:space="preserve">On February 28, 2024, </w:t>
      </w:r>
      <w:proofErr w:type="spellStart"/>
      <w:r w:rsidRPr="00332875">
        <w:rPr>
          <w:rFonts w:ascii="Arial" w:hAnsi="Arial" w:cs="Arial"/>
          <w:color w:val="010000"/>
          <w:sz w:val="20"/>
        </w:rPr>
        <w:t>Kien</w:t>
      </w:r>
      <w:proofErr w:type="spellEnd"/>
      <w:r w:rsidRPr="00332875">
        <w:rPr>
          <w:rFonts w:ascii="Arial" w:hAnsi="Arial" w:cs="Arial"/>
          <w:color w:val="010000"/>
          <w:sz w:val="20"/>
        </w:rPr>
        <w:t xml:space="preserve"> Long Commercial Joint Stock Bank </w:t>
      </w:r>
      <w:proofErr w:type="gramStart"/>
      <w:r w:rsidRPr="00332875">
        <w:rPr>
          <w:rFonts w:ascii="Arial" w:hAnsi="Arial" w:cs="Arial"/>
          <w:color w:val="010000"/>
          <w:sz w:val="20"/>
        </w:rPr>
        <w:t>announced</w:t>
      </w:r>
      <w:proofErr w:type="gramEnd"/>
      <w:r w:rsidRPr="00332875">
        <w:rPr>
          <w:rFonts w:ascii="Arial" w:hAnsi="Arial" w:cs="Arial"/>
          <w:color w:val="010000"/>
          <w:sz w:val="20"/>
        </w:rPr>
        <w:t xml:space="preserve"> Resolution No. 09/NQ-HDQT on approving the record date to exercise the rights to attend the Annual </w:t>
      </w:r>
      <w:r w:rsidR="00585AFF">
        <w:rPr>
          <w:rFonts w:ascii="Arial" w:hAnsi="Arial" w:cs="Arial"/>
          <w:color w:val="010000"/>
          <w:sz w:val="20"/>
        </w:rPr>
        <w:t>General Meeting</w:t>
      </w:r>
      <w:r w:rsidRPr="00332875">
        <w:rPr>
          <w:rFonts w:ascii="Arial" w:hAnsi="Arial" w:cs="Arial"/>
          <w:color w:val="010000"/>
          <w:sz w:val="20"/>
        </w:rPr>
        <w:t xml:space="preserve"> 2024 of </w:t>
      </w:r>
      <w:proofErr w:type="spellStart"/>
      <w:r w:rsidRPr="00332875">
        <w:rPr>
          <w:rFonts w:ascii="Arial" w:hAnsi="Arial" w:cs="Arial"/>
          <w:color w:val="010000"/>
          <w:sz w:val="20"/>
        </w:rPr>
        <w:t>Kien</w:t>
      </w:r>
      <w:proofErr w:type="spellEnd"/>
      <w:r w:rsidRPr="00332875">
        <w:rPr>
          <w:rFonts w:ascii="Arial" w:hAnsi="Arial" w:cs="Arial"/>
          <w:color w:val="010000"/>
          <w:sz w:val="20"/>
        </w:rPr>
        <w:t xml:space="preserve"> Long Commercial Joint Stock Bank as follows:</w:t>
      </w:r>
    </w:p>
    <w:p w14:paraId="00000003" w14:textId="7ED0A258" w:rsidR="00A214EF" w:rsidRPr="00332875" w:rsidRDefault="00285C00" w:rsidP="00585AF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32875">
        <w:rPr>
          <w:rFonts w:ascii="Arial" w:hAnsi="Arial" w:cs="Arial"/>
          <w:color w:val="010000"/>
          <w:sz w:val="20"/>
        </w:rPr>
        <w:t xml:space="preserve">‎‎Article 1. Approve the record date to exercise the rights to attend the Annual </w:t>
      </w:r>
      <w:r w:rsidR="00585AFF">
        <w:rPr>
          <w:rFonts w:ascii="Arial" w:hAnsi="Arial" w:cs="Arial"/>
          <w:color w:val="010000"/>
          <w:sz w:val="20"/>
        </w:rPr>
        <w:t>General Meeting</w:t>
      </w:r>
      <w:r w:rsidRPr="00332875">
        <w:rPr>
          <w:rFonts w:ascii="Arial" w:hAnsi="Arial" w:cs="Arial"/>
          <w:color w:val="010000"/>
          <w:sz w:val="20"/>
        </w:rPr>
        <w:t xml:space="preserve"> 2024 of </w:t>
      </w:r>
      <w:proofErr w:type="spellStart"/>
      <w:r w:rsidRPr="00332875">
        <w:rPr>
          <w:rFonts w:ascii="Arial" w:hAnsi="Arial" w:cs="Arial"/>
          <w:color w:val="010000"/>
          <w:sz w:val="20"/>
        </w:rPr>
        <w:t>Kien</w:t>
      </w:r>
      <w:proofErr w:type="spellEnd"/>
      <w:r w:rsidRPr="00332875">
        <w:rPr>
          <w:rFonts w:ascii="Arial" w:hAnsi="Arial" w:cs="Arial"/>
          <w:color w:val="010000"/>
          <w:sz w:val="20"/>
        </w:rPr>
        <w:t xml:space="preserve"> Long Commercial Joint Stock Bank:</w:t>
      </w:r>
    </w:p>
    <w:p w14:paraId="00000004" w14:textId="77777777" w:rsidR="00A214EF" w:rsidRPr="00332875" w:rsidRDefault="00285C00" w:rsidP="00585A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32875">
        <w:rPr>
          <w:rFonts w:ascii="Arial" w:hAnsi="Arial" w:cs="Arial"/>
          <w:color w:val="010000"/>
          <w:sz w:val="20"/>
        </w:rPr>
        <w:t>Record date: March 25, 2024.</w:t>
      </w:r>
    </w:p>
    <w:p w14:paraId="00000005" w14:textId="4DB2D0A5" w:rsidR="00A214EF" w:rsidRPr="00332875" w:rsidRDefault="00285C00" w:rsidP="00585A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32875">
        <w:rPr>
          <w:rFonts w:ascii="Arial" w:hAnsi="Arial" w:cs="Arial"/>
          <w:color w:val="010000"/>
          <w:sz w:val="20"/>
        </w:rPr>
        <w:t xml:space="preserve">Reasons and purposes: To exercise the rights to attend the Annual </w:t>
      </w:r>
      <w:r w:rsidR="00585AFF">
        <w:rPr>
          <w:rFonts w:ascii="Arial" w:hAnsi="Arial" w:cs="Arial"/>
          <w:color w:val="010000"/>
          <w:sz w:val="20"/>
        </w:rPr>
        <w:t>General Meeting</w:t>
      </w:r>
      <w:r w:rsidRPr="00332875">
        <w:rPr>
          <w:rFonts w:ascii="Arial" w:hAnsi="Arial" w:cs="Arial"/>
          <w:color w:val="010000"/>
          <w:sz w:val="20"/>
        </w:rPr>
        <w:t xml:space="preserve"> 2024 of </w:t>
      </w:r>
      <w:proofErr w:type="spellStart"/>
      <w:r w:rsidRPr="00332875">
        <w:rPr>
          <w:rFonts w:ascii="Arial" w:hAnsi="Arial" w:cs="Arial"/>
          <w:color w:val="010000"/>
          <w:sz w:val="20"/>
        </w:rPr>
        <w:t>Kien</w:t>
      </w:r>
      <w:proofErr w:type="spellEnd"/>
      <w:r w:rsidRPr="00332875">
        <w:rPr>
          <w:rFonts w:ascii="Arial" w:hAnsi="Arial" w:cs="Arial"/>
          <w:color w:val="010000"/>
          <w:sz w:val="20"/>
        </w:rPr>
        <w:t xml:space="preserve"> Long Commercial Joint Stock Bank.</w:t>
      </w:r>
    </w:p>
    <w:p w14:paraId="00000006" w14:textId="78B584B3" w:rsidR="00A214EF" w:rsidRPr="00332875" w:rsidRDefault="00285C00" w:rsidP="00585A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32875">
        <w:rPr>
          <w:rFonts w:ascii="Arial" w:hAnsi="Arial" w:cs="Arial"/>
          <w:color w:val="010000"/>
          <w:sz w:val="20"/>
        </w:rPr>
        <w:t>Exercise rate: 01 common share - 01 vot</w:t>
      </w:r>
      <w:r w:rsidR="00332875" w:rsidRPr="00332875">
        <w:rPr>
          <w:rFonts w:ascii="Arial" w:hAnsi="Arial" w:cs="Arial"/>
          <w:color w:val="010000"/>
          <w:sz w:val="20"/>
        </w:rPr>
        <w:t>ing rights</w:t>
      </w:r>
      <w:r w:rsidRPr="00332875">
        <w:rPr>
          <w:rFonts w:ascii="Arial" w:hAnsi="Arial" w:cs="Arial"/>
          <w:color w:val="010000"/>
          <w:sz w:val="20"/>
        </w:rPr>
        <w:t>.</w:t>
      </w:r>
    </w:p>
    <w:p w14:paraId="00000007" w14:textId="2817B576" w:rsidR="00A214EF" w:rsidRPr="00332875" w:rsidRDefault="00585AFF" w:rsidP="00585A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Convening date</w:t>
      </w:r>
      <w:r w:rsidR="00285C00" w:rsidRPr="00332875">
        <w:rPr>
          <w:rFonts w:ascii="Arial" w:hAnsi="Arial" w:cs="Arial"/>
          <w:color w:val="010000"/>
          <w:sz w:val="20"/>
        </w:rPr>
        <w:t>: Estimated on April 26, 2024 (</w:t>
      </w:r>
      <w:proofErr w:type="spellStart"/>
      <w:r w:rsidR="00285C00" w:rsidRPr="00332875">
        <w:rPr>
          <w:rFonts w:ascii="Arial" w:hAnsi="Arial" w:cs="Arial"/>
          <w:color w:val="010000"/>
          <w:sz w:val="20"/>
        </w:rPr>
        <w:t>Kien</w:t>
      </w:r>
      <w:proofErr w:type="spellEnd"/>
      <w:r w:rsidR="00285C00" w:rsidRPr="00332875">
        <w:rPr>
          <w:rFonts w:ascii="Arial" w:hAnsi="Arial" w:cs="Arial"/>
          <w:color w:val="010000"/>
          <w:sz w:val="20"/>
        </w:rPr>
        <w:t xml:space="preserve"> Long Commercial Joint Stock Bank will announce details to shareholders in the invitation letter).</w:t>
      </w:r>
    </w:p>
    <w:p w14:paraId="00000008" w14:textId="77777777" w:rsidR="00A214EF" w:rsidRPr="00332875" w:rsidRDefault="00285C00" w:rsidP="00585A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32875">
        <w:rPr>
          <w:rFonts w:ascii="Arial" w:hAnsi="Arial" w:cs="Arial"/>
          <w:color w:val="010000"/>
          <w:sz w:val="20"/>
        </w:rPr>
        <w:t xml:space="preserve">Implementation venue: Expected at the meeting room of National Convention Center (No. 57 Pham Hung Street, Me Tri Ward, Nam </w:t>
      </w:r>
      <w:proofErr w:type="spellStart"/>
      <w:r w:rsidRPr="00332875">
        <w:rPr>
          <w:rFonts w:ascii="Arial" w:hAnsi="Arial" w:cs="Arial"/>
          <w:color w:val="010000"/>
          <w:sz w:val="20"/>
        </w:rPr>
        <w:t>Tu</w:t>
      </w:r>
      <w:proofErr w:type="spellEnd"/>
      <w:r w:rsidRPr="00332875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332875">
        <w:rPr>
          <w:rFonts w:ascii="Arial" w:hAnsi="Arial" w:cs="Arial"/>
          <w:color w:val="010000"/>
          <w:sz w:val="20"/>
        </w:rPr>
        <w:t>Liem</w:t>
      </w:r>
      <w:proofErr w:type="spellEnd"/>
      <w:r w:rsidRPr="00332875">
        <w:rPr>
          <w:rFonts w:ascii="Arial" w:hAnsi="Arial" w:cs="Arial"/>
          <w:color w:val="010000"/>
          <w:sz w:val="20"/>
        </w:rPr>
        <w:t xml:space="preserve"> District, Hanoi City) (</w:t>
      </w:r>
      <w:proofErr w:type="spellStart"/>
      <w:r w:rsidRPr="00332875">
        <w:rPr>
          <w:rFonts w:ascii="Arial" w:hAnsi="Arial" w:cs="Arial"/>
          <w:color w:val="010000"/>
          <w:sz w:val="20"/>
        </w:rPr>
        <w:t>Kien</w:t>
      </w:r>
      <w:proofErr w:type="spellEnd"/>
      <w:r w:rsidRPr="00332875">
        <w:rPr>
          <w:rFonts w:ascii="Arial" w:hAnsi="Arial" w:cs="Arial"/>
          <w:color w:val="010000"/>
          <w:sz w:val="20"/>
        </w:rPr>
        <w:t xml:space="preserve"> Long Commercial Joint Stock Bank will announce details to shareholders in the invitation letter).</w:t>
      </w:r>
    </w:p>
    <w:p w14:paraId="00000009" w14:textId="715598A9" w:rsidR="00A214EF" w:rsidRPr="00332875" w:rsidRDefault="00285C00" w:rsidP="00585A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32875">
        <w:rPr>
          <w:rFonts w:ascii="Arial" w:hAnsi="Arial" w:cs="Arial"/>
          <w:color w:val="010000"/>
          <w:sz w:val="20"/>
        </w:rPr>
        <w:t xml:space="preserve">Meeting contents of the Annual </w:t>
      </w:r>
      <w:r w:rsidR="00585AFF">
        <w:rPr>
          <w:rFonts w:ascii="Arial" w:hAnsi="Arial" w:cs="Arial"/>
          <w:color w:val="010000"/>
          <w:sz w:val="20"/>
        </w:rPr>
        <w:t>General Meeting</w:t>
      </w:r>
      <w:r w:rsidRPr="00332875">
        <w:rPr>
          <w:rFonts w:ascii="Arial" w:hAnsi="Arial" w:cs="Arial"/>
          <w:color w:val="010000"/>
          <w:sz w:val="20"/>
        </w:rPr>
        <w:t xml:space="preserve"> 2024 of </w:t>
      </w:r>
      <w:proofErr w:type="spellStart"/>
      <w:r w:rsidRPr="00332875">
        <w:rPr>
          <w:rFonts w:ascii="Arial" w:hAnsi="Arial" w:cs="Arial"/>
          <w:color w:val="010000"/>
          <w:sz w:val="20"/>
        </w:rPr>
        <w:t>Kien</w:t>
      </w:r>
      <w:proofErr w:type="spellEnd"/>
      <w:r w:rsidRPr="00332875">
        <w:rPr>
          <w:rFonts w:ascii="Arial" w:hAnsi="Arial" w:cs="Arial"/>
          <w:color w:val="010000"/>
          <w:sz w:val="20"/>
        </w:rPr>
        <w:t xml:space="preserve"> Long Commercial Joint Stock Bank: Contents under the authorities of the </w:t>
      </w:r>
      <w:r w:rsidR="00585AFF">
        <w:rPr>
          <w:rFonts w:ascii="Arial" w:hAnsi="Arial" w:cs="Arial"/>
          <w:color w:val="010000"/>
          <w:sz w:val="20"/>
        </w:rPr>
        <w:t>General Meeting</w:t>
      </w:r>
      <w:r w:rsidRPr="00332875">
        <w:rPr>
          <w:rFonts w:ascii="Arial" w:hAnsi="Arial" w:cs="Arial"/>
          <w:color w:val="010000"/>
          <w:sz w:val="20"/>
        </w:rPr>
        <w:t xml:space="preserve"> (</w:t>
      </w:r>
      <w:proofErr w:type="spellStart"/>
      <w:r w:rsidRPr="00332875">
        <w:rPr>
          <w:rFonts w:ascii="Arial" w:hAnsi="Arial" w:cs="Arial"/>
          <w:color w:val="010000"/>
          <w:sz w:val="20"/>
        </w:rPr>
        <w:t>Kien</w:t>
      </w:r>
      <w:proofErr w:type="spellEnd"/>
      <w:r w:rsidRPr="00332875">
        <w:rPr>
          <w:rFonts w:ascii="Arial" w:hAnsi="Arial" w:cs="Arial"/>
          <w:color w:val="010000"/>
          <w:sz w:val="20"/>
        </w:rPr>
        <w:t xml:space="preserve"> Long Commercial Joint Stock Bank will announce in details in the invitation letter).</w:t>
      </w:r>
    </w:p>
    <w:p w14:paraId="0000000A" w14:textId="787DD7C3" w:rsidR="00A214EF" w:rsidRPr="00332875" w:rsidRDefault="00285C00" w:rsidP="00585A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32875">
        <w:rPr>
          <w:rFonts w:ascii="Arial" w:hAnsi="Arial" w:cs="Arial"/>
          <w:color w:val="010000"/>
          <w:sz w:val="20"/>
        </w:rPr>
        <w:t xml:space="preserve">Documents of the Annual </w:t>
      </w:r>
      <w:r w:rsidR="00585AFF">
        <w:rPr>
          <w:rFonts w:ascii="Arial" w:hAnsi="Arial" w:cs="Arial"/>
          <w:color w:val="010000"/>
          <w:sz w:val="20"/>
        </w:rPr>
        <w:t>General Meeting</w:t>
      </w:r>
      <w:r w:rsidRPr="00332875">
        <w:rPr>
          <w:rFonts w:ascii="Arial" w:hAnsi="Arial" w:cs="Arial"/>
          <w:color w:val="010000"/>
          <w:sz w:val="20"/>
        </w:rPr>
        <w:t xml:space="preserve"> 2024 of </w:t>
      </w:r>
      <w:proofErr w:type="spellStart"/>
      <w:r w:rsidRPr="00332875">
        <w:rPr>
          <w:rFonts w:ascii="Arial" w:hAnsi="Arial" w:cs="Arial"/>
          <w:color w:val="010000"/>
          <w:sz w:val="20"/>
        </w:rPr>
        <w:t>Kien</w:t>
      </w:r>
      <w:proofErr w:type="spellEnd"/>
      <w:r w:rsidRPr="00332875">
        <w:rPr>
          <w:rFonts w:ascii="Arial" w:hAnsi="Arial" w:cs="Arial"/>
          <w:color w:val="010000"/>
          <w:sz w:val="20"/>
        </w:rPr>
        <w:t xml:space="preserve"> Long Commercial Joint Stock Bank: Will be announced on </w:t>
      </w:r>
      <w:proofErr w:type="spellStart"/>
      <w:r w:rsidRPr="00332875">
        <w:rPr>
          <w:rFonts w:ascii="Arial" w:hAnsi="Arial" w:cs="Arial"/>
          <w:color w:val="010000"/>
          <w:sz w:val="20"/>
        </w:rPr>
        <w:t>KienlongBank's</w:t>
      </w:r>
      <w:proofErr w:type="spellEnd"/>
      <w:r w:rsidRPr="00332875">
        <w:rPr>
          <w:rFonts w:ascii="Arial" w:hAnsi="Arial" w:cs="Arial"/>
          <w:color w:val="010000"/>
          <w:sz w:val="20"/>
        </w:rPr>
        <w:t xml:space="preserve"> website before the Annual </w:t>
      </w:r>
      <w:r w:rsidR="00585AFF">
        <w:rPr>
          <w:rFonts w:ascii="Arial" w:hAnsi="Arial" w:cs="Arial"/>
          <w:color w:val="010000"/>
          <w:sz w:val="20"/>
        </w:rPr>
        <w:t>General Meeting</w:t>
      </w:r>
      <w:r w:rsidRPr="00332875">
        <w:rPr>
          <w:rFonts w:ascii="Arial" w:hAnsi="Arial" w:cs="Arial"/>
          <w:color w:val="010000"/>
          <w:sz w:val="20"/>
        </w:rPr>
        <w:t xml:space="preserve"> 2024 of </w:t>
      </w:r>
      <w:proofErr w:type="spellStart"/>
      <w:r w:rsidRPr="00332875">
        <w:rPr>
          <w:rFonts w:ascii="Arial" w:hAnsi="Arial" w:cs="Arial"/>
          <w:color w:val="010000"/>
          <w:sz w:val="20"/>
        </w:rPr>
        <w:t>Kien</w:t>
      </w:r>
      <w:proofErr w:type="spellEnd"/>
      <w:r w:rsidRPr="00332875">
        <w:rPr>
          <w:rFonts w:ascii="Arial" w:hAnsi="Arial" w:cs="Arial"/>
          <w:color w:val="010000"/>
          <w:sz w:val="20"/>
        </w:rPr>
        <w:t xml:space="preserve"> Long Commercial Joint Stock Bank.</w:t>
      </w:r>
    </w:p>
    <w:p w14:paraId="0000000B" w14:textId="3E7CD9D0" w:rsidR="00A214EF" w:rsidRPr="00332875" w:rsidRDefault="00285C00" w:rsidP="00585AF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32875">
        <w:rPr>
          <w:rFonts w:ascii="Arial" w:hAnsi="Arial" w:cs="Arial"/>
          <w:color w:val="010000"/>
          <w:sz w:val="20"/>
        </w:rPr>
        <w:t xml:space="preserve">‎‎Article 2. The Board of Directors authorizes Mr. Tran Ngoc Minh - Vice Chair of the Board of Directors-cum-General Manager and Legal Representative to issue Notice on the record date to exercise the right to attend the Annual </w:t>
      </w:r>
      <w:r w:rsidR="00585AFF">
        <w:rPr>
          <w:rFonts w:ascii="Arial" w:hAnsi="Arial" w:cs="Arial"/>
          <w:color w:val="010000"/>
          <w:sz w:val="20"/>
        </w:rPr>
        <w:t>General Meeting</w:t>
      </w:r>
      <w:r w:rsidRPr="00332875">
        <w:rPr>
          <w:rFonts w:ascii="Arial" w:hAnsi="Arial" w:cs="Arial"/>
          <w:color w:val="010000"/>
          <w:sz w:val="20"/>
        </w:rPr>
        <w:t xml:space="preserve"> 2024 of </w:t>
      </w:r>
      <w:proofErr w:type="spellStart"/>
      <w:r w:rsidRPr="00332875">
        <w:rPr>
          <w:rFonts w:ascii="Arial" w:hAnsi="Arial" w:cs="Arial"/>
          <w:color w:val="010000"/>
          <w:sz w:val="20"/>
        </w:rPr>
        <w:t>Kien</w:t>
      </w:r>
      <w:proofErr w:type="spellEnd"/>
      <w:r w:rsidRPr="00332875">
        <w:rPr>
          <w:rFonts w:ascii="Arial" w:hAnsi="Arial" w:cs="Arial"/>
          <w:color w:val="010000"/>
          <w:sz w:val="20"/>
        </w:rPr>
        <w:t xml:space="preserve"> Long Commercial Joint Stock Bank and send to Vietnam Securities Depository and Clearing Corporation (VSDC) and sign for approval of other related documents </w:t>
      </w:r>
      <w:r w:rsidR="00585AFF">
        <w:rPr>
          <w:rFonts w:ascii="Arial" w:hAnsi="Arial" w:cs="Arial"/>
          <w:color w:val="010000"/>
          <w:sz w:val="20"/>
        </w:rPr>
        <w:t>under applicable laws</w:t>
      </w:r>
      <w:r w:rsidRPr="00332875">
        <w:rPr>
          <w:rFonts w:ascii="Arial" w:hAnsi="Arial" w:cs="Arial"/>
          <w:color w:val="010000"/>
          <w:sz w:val="20"/>
        </w:rPr>
        <w:t>.</w:t>
      </w:r>
    </w:p>
    <w:p w14:paraId="0000000C" w14:textId="4B33DB59" w:rsidR="00A214EF" w:rsidRPr="00332875" w:rsidRDefault="00285C00" w:rsidP="00585AF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32875">
        <w:rPr>
          <w:rFonts w:ascii="Arial" w:hAnsi="Arial" w:cs="Arial"/>
          <w:color w:val="010000"/>
          <w:sz w:val="20"/>
        </w:rPr>
        <w:t>‎‎Article 3. Me</w:t>
      </w:r>
      <w:r w:rsidR="00585AFF">
        <w:rPr>
          <w:rFonts w:ascii="Arial" w:hAnsi="Arial" w:cs="Arial"/>
          <w:color w:val="010000"/>
          <w:sz w:val="20"/>
        </w:rPr>
        <w:t xml:space="preserve">mber of the Board of Directors and Executive Board, </w:t>
      </w:r>
      <w:r w:rsidRPr="00332875">
        <w:rPr>
          <w:rFonts w:ascii="Arial" w:hAnsi="Arial" w:cs="Arial"/>
          <w:color w:val="010000"/>
          <w:sz w:val="20"/>
        </w:rPr>
        <w:t xml:space="preserve">Division Managers, the Regional Managers, the Representative Office Managers, the Managers of Departments, Head Office Center, the Branch Managers, Transaction Office under </w:t>
      </w:r>
      <w:proofErr w:type="spellStart"/>
      <w:r w:rsidRPr="00332875">
        <w:rPr>
          <w:rFonts w:ascii="Arial" w:hAnsi="Arial" w:cs="Arial"/>
          <w:color w:val="010000"/>
          <w:sz w:val="20"/>
        </w:rPr>
        <w:t>KienlongBank</w:t>
      </w:r>
      <w:proofErr w:type="spellEnd"/>
      <w:r w:rsidRPr="00332875">
        <w:rPr>
          <w:rFonts w:ascii="Arial" w:hAnsi="Arial" w:cs="Arial"/>
          <w:color w:val="010000"/>
          <w:sz w:val="20"/>
        </w:rPr>
        <w:t xml:space="preserve">, all officers and employees of </w:t>
      </w:r>
      <w:proofErr w:type="spellStart"/>
      <w:r w:rsidRPr="00332875">
        <w:rPr>
          <w:rFonts w:ascii="Arial" w:hAnsi="Arial" w:cs="Arial"/>
          <w:color w:val="010000"/>
          <w:sz w:val="20"/>
        </w:rPr>
        <w:t>KienlongBank</w:t>
      </w:r>
      <w:proofErr w:type="spellEnd"/>
      <w:r w:rsidRPr="00332875">
        <w:rPr>
          <w:rFonts w:ascii="Arial" w:hAnsi="Arial" w:cs="Arial"/>
          <w:color w:val="010000"/>
          <w:sz w:val="20"/>
        </w:rPr>
        <w:t>, individuals named in Article 2 and related individuals are responsible for implementing this Resolution.</w:t>
      </w:r>
    </w:p>
    <w:p w14:paraId="0000000D" w14:textId="0EECF54B" w:rsidR="00A214EF" w:rsidRPr="00332875" w:rsidRDefault="00285C00" w:rsidP="00585AF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32875">
        <w:rPr>
          <w:rFonts w:ascii="Arial" w:hAnsi="Arial" w:cs="Arial"/>
          <w:color w:val="010000"/>
          <w:sz w:val="20"/>
        </w:rPr>
        <w:t xml:space="preserve">‎‎Article 4. This </w:t>
      </w:r>
      <w:r w:rsidR="00585AFF">
        <w:rPr>
          <w:rFonts w:ascii="Arial" w:hAnsi="Arial" w:cs="Arial"/>
          <w:color w:val="010000"/>
          <w:sz w:val="20"/>
        </w:rPr>
        <w:t xml:space="preserve">Board </w:t>
      </w:r>
      <w:bookmarkStart w:id="0" w:name="_GoBack"/>
      <w:bookmarkEnd w:id="0"/>
      <w:r w:rsidRPr="00332875">
        <w:rPr>
          <w:rFonts w:ascii="Arial" w:hAnsi="Arial" w:cs="Arial"/>
          <w:color w:val="010000"/>
          <w:sz w:val="20"/>
        </w:rPr>
        <w:t>Resolution takes effect from the date of its signing.</w:t>
      </w:r>
    </w:p>
    <w:sectPr w:rsidR="00A214EF" w:rsidRPr="00332875" w:rsidSect="00285C00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81240"/>
    <w:multiLevelType w:val="multilevel"/>
    <w:tmpl w:val="C240CC08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4EF"/>
    <w:rsid w:val="00285C00"/>
    <w:rsid w:val="00332875"/>
    <w:rsid w:val="00585AFF"/>
    <w:rsid w:val="00A2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3B0867"/>
  <w15:docId w15:val="{FC145ADE-9A48-4412-A609-393C6C0C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42E36"/>
      <w:sz w:val="22"/>
      <w:szCs w:val="22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42E36"/>
      <w:sz w:val="26"/>
      <w:szCs w:val="26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/>
      <w:bCs/>
      <w:i w:val="0"/>
      <w:iCs w:val="0"/>
      <w:smallCaps w:val="0"/>
      <w:strike w:val="0"/>
      <w:color w:val="D6081F"/>
      <w:w w:val="60"/>
      <w:sz w:val="20"/>
      <w:szCs w:val="2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12" w:lineRule="auto"/>
    </w:pPr>
    <w:rPr>
      <w:rFonts w:ascii="Times New Roman" w:eastAsia="Times New Roman" w:hAnsi="Times New Roman" w:cs="Times New Roman"/>
      <w:color w:val="142E36"/>
      <w:sz w:val="22"/>
      <w:szCs w:val="22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sz w:val="19"/>
      <w:szCs w:val="19"/>
    </w:rPr>
  </w:style>
  <w:style w:type="paragraph" w:customStyle="1" w:styleId="Tiu10">
    <w:name w:val="Tiêu đề #1"/>
    <w:basedOn w:val="Normal"/>
    <w:link w:val="Tiu1"/>
    <w:pPr>
      <w:jc w:val="center"/>
      <w:outlineLvl w:val="0"/>
    </w:pPr>
    <w:rPr>
      <w:rFonts w:ascii="Times New Roman" w:eastAsia="Times New Roman" w:hAnsi="Times New Roman" w:cs="Times New Roman"/>
      <w:color w:val="142E36"/>
      <w:sz w:val="26"/>
      <w:szCs w:val="26"/>
    </w:rPr>
  </w:style>
  <w:style w:type="paragraph" w:customStyle="1" w:styleId="Vnbnnidung30">
    <w:name w:val="Văn bản nội dung (3)"/>
    <w:basedOn w:val="Normal"/>
    <w:link w:val="Vnbnnidung3"/>
    <w:pPr>
      <w:spacing w:line="341" w:lineRule="auto"/>
      <w:ind w:left="1400" w:firstLine="600"/>
    </w:pPr>
    <w:rPr>
      <w:rFonts w:ascii="Arial" w:eastAsia="Arial" w:hAnsi="Arial" w:cs="Arial"/>
      <w:b/>
      <w:bCs/>
      <w:color w:val="D6081F"/>
      <w:w w:val="60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UB1ePYIAJShI9sWQT9rC0PwvKw==">CgMxLjAyCGguZ2pkZ3hzOAByITFZTDVadkc4Y2twUUd0NHBveG5LV1RTUXk1aU8tblpVOQ==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2024-03-04T03:36:00Z</dcterms:created>
  <dcterms:modified xsi:type="dcterms:W3CDTF">2024-03-04T03:36:00Z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561c651b7dac37911d94f108ee3d4fb4bf2f01b44173f047de844dc42eff7186</vt:lpwstr>
  </property>
</Properties>
</file>