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6A27" w14:textId="77777777" w:rsidR="00B6444C" w:rsidRPr="00BD005C" w:rsidRDefault="00B6444C" w:rsidP="003B1843">
      <w:pPr>
        <w:pStyle w:val="Vnbnnidung20"/>
        <w:tabs>
          <w:tab w:val="left" w:pos="284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BD005C">
        <w:rPr>
          <w:rFonts w:ascii="Arial" w:hAnsi="Arial" w:cs="Arial"/>
          <w:b/>
          <w:color w:val="010000"/>
          <w:sz w:val="20"/>
        </w:rPr>
        <w:t>POS: Board Resolution</w:t>
      </w:r>
    </w:p>
    <w:p w14:paraId="3B93301C" w14:textId="77777777" w:rsidR="001A6055" w:rsidRPr="00BD005C" w:rsidRDefault="00B6444C" w:rsidP="003B1843">
      <w:pPr>
        <w:pStyle w:val="Vnbnnidung20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>On February 28, 2024, PTSC Offshore Services Joint Stock Company announced Resolution No. 03/NQ-POS-HDQT on approving the Contract with the Branch of PetroVietnam Technical Services Corporation - PTSC Marine as follows:</w:t>
      </w:r>
    </w:p>
    <w:p w14:paraId="18A98920" w14:textId="32DE74FA" w:rsidR="001A6055" w:rsidRPr="00BD005C" w:rsidRDefault="00076802" w:rsidP="003B1843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 xml:space="preserve">‎‎Article 1. Approve the contract signed between POS Company and </w:t>
      </w:r>
      <w:r w:rsidR="000302AC" w:rsidRPr="00BD005C">
        <w:rPr>
          <w:rFonts w:ascii="Arial" w:hAnsi="Arial" w:cs="Arial"/>
          <w:color w:val="010000"/>
          <w:sz w:val="20"/>
        </w:rPr>
        <w:t xml:space="preserve">the </w:t>
      </w:r>
      <w:r w:rsidRPr="00BD005C">
        <w:rPr>
          <w:rFonts w:ascii="Arial" w:hAnsi="Arial" w:cs="Arial"/>
          <w:color w:val="010000"/>
          <w:sz w:val="20"/>
        </w:rPr>
        <w:t xml:space="preserve">Branch of PetroVietnam Technical Services Corporation - PTSC Marine (PMA Company). </w:t>
      </w:r>
      <w:r w:rsidR="000302AC" w:rsidRPr="00BD005C">
        <w:rPr>
          <w:rFonts w:ascii="Arial" w:hAnsi="Arial" w:cs="Arial"/>
          <w:color w:val="010000"/>
          <w:sz w:val="20"/>
        </w:rPr>
        <w:t>The basic</w:t>
      </w:r>
      <w:r w:rsidRPr="00BD005C">
        <w:rPr>
          <w:rFonts w:ascii="Arial" w:hAnsi="Arial" w:cs="Arial"/>
          <w:color w:val="010000"/>
          <w:sz w:val="20"/>
        </w:rPr>
        <w:t xml:space="preserve"> contents of the contract as follows:</w:t>
      </w:r>
    </w:p>
    <w:p w14:paraId="3AFE5A21" w14:textId="77777777" w:rsidR="001A6055" w:rsidRPr="00BD005C" w:rsidRDefault="00076802" w:rsidP="003B1843">
      <w:pPr>
        <w:pStyle w:val="Vnbnnidung0"/>
        <w:numPr>
          <w:ilvl w:val="0"/>
          <w:numId w:val="1"/>
        </w:numPr>
        <w:tabs>
          <w:tab w:val="left" w:pos="284"/>
          <w:tab w:val="left" w:pos="97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>Contract name/content: The contract on providing PTSC Tien Phong Ship supports the project "Development Drilling Campaign for PTTEP ED G1/61 and G2/61" in Thailand.</w:t>
      </w:r>
    </w:p>
    <w:p w14:paraId="4AD48518" w14:textId="2B32F93C" w:rsidR="001A6055" w:rsidRPr="00BD005C" w:rsidRDefault="00076802" w:rsidP="003B1843">
      <w:pPr>
        <w:pStyle w:val="Vnbnnidung0"/>
        <w:numPr>
          <w:ilvl w:val="0"/>
          <w:numId w:val="1"/>
        </w:numPr>
        <w:tabs>
          <w:tab w:val="left" w:pos="284"/>
          <w:tab w:val="left" w:pos="97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>Contract subjects: POS Company (the buyer) and PMA Company (the seller)</w:t>
      </w:r>
    </w:p>
    <w:p w14:paraId="5602D324" w14:textId="77777777" w:rsidR="001A6055" w:rsidRPr="00BD005C" w:rsidRDefault="00076802" w:rsidP="003B1843">
      <w:pPr>
        <w:pStyle w:val="Vnbnnidung0"/>
        <w:numPr>
          <w:ilvl w:val="0"/>
          <w:numId w:val="1"/>
        </w:numPr>
        <w:tabs>
          <w:tab w:val="left" w:pos="284"/>
          <w:tab w:val="left" w:pos="97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>Contract scope: PMA will provide PTSC Tien Phong Ship to POS to support the "Development Drilling Campaign for PTTEP ED G1/61 and G2/61" project in Thailand.</w:t>
      </w:r>
    </w:p>
    <w:p w14:paraId="456AFBB9" w14:textId="77777777" w:rsidR="001A6055" w:rsidRPr="00BD005C" w:rsidRDefault="00076802" w:rsidP="003B1843">
      <w:pPr>
        <w:pStyle w:val="Vnbnnidung0"/>
        <w:numPr>
          <w:ilvl w:val="0"/>
          <w:numId w:val="1"/>
        </w:numPr>
        <w:tabs>
          <w:tab w:val="left" w:pos="284"/>
          <w:tab w:val="left" w:pos="97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>Form of contract: Contract as per unit price</w:t>
      </w:r>
    </w:p>
    <w:p w14:paraId="3447B469" w14:textId="77777777" w:rsidR="001A6055" w:rsidRPr="00BD005C" w:rsidRDefault="00076802" w:rsidP="003B1843">
      <w:pPr>
        <w:pStyle w:val="Vnbnnidung0"/>
        <w:numPr>
          <w:ilvl w:val="0"/>
          <w:numId w:val="1"/>
        </w:numPr>
        <w:tabs>
          <w:tab w:val="left" w:pos="284"/>
          <w:tab w:val="left" w:pos="97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>Total expected contract value: VND 12,421,500,000 (Excluding VAT)</w:t>
      </w:r>
    </w:p>
    <w:p w14:paraId="3DE0EF92" w14:textId="5D90363B" w:rsidR="001A6055" w:rsidRPr="00BD005C" w:rsidRDefault="00076802" w:rsidP="003B1843">
      <w:pPr>
        <w:pStyle w:val="Vnbnnidung0"/>
        <w:numPr>
          <w:ilvl w:val="0"/>
          <w:numId w:val="1"/>
        </w:numPr>
        <w:tabs>
          <w:tab w:val="left" w:pos="284"/>
          <w:tab w:val="left" w:pos="97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>Currency to be used</w:t>
      </w:r>
      <w:r w:rsidR="000302AC" w:rsidRPr="00BD005C">
        <w:rPr>
          <w:rFonts w:ascii="Arial" w:hAnsi="Arial" w:cs="Arial"/>
          <w:color w:val="010000"/>
          <w:sz w:val="20"/>
        </w:rPr>
        <w:t>:</w:t>
      </w:r>
      <w:r w:rsidRPr="00BD005C">
        <w:rPr>
          <w:rFonts w:ascii="Arial" w:hAnsi="Arial" w:cs="Arial"/>
          <w:color w:val="010000"/>
          <w:sz w:val="20"/>
        </w:rPr>
        <w:t xml:space="preserve"> VND</w:t>
      </w:r>
    </w:p>
    <w:p w14:paraId="79537C31" w14:textId="77777777" w:rsidR="001A6055" w:rsidRPr="00BD005C" w:rsidRDefault="00076802" w:rsidP="003B1843">
      <w:pPr>
        <w:pStyle w:val="Vnbnnidung0"/>
        <w:numPr>
          <w:ilvl w:val="0"/>
          <w:numId w:val="1"/>
        </w:numPr>
        <w:tabs>
          <w:tab w:val="left" w:pos="284"/>
          <w:tab w:val="left" w:pos="97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>The renting start is expected to be on February 29, 2024. The minimum rental period is 42 days.</w:t>
      </w:r>
    </w:p>
    <w:p w14:paraId="12D060EF" w14:textId="77777777" w:rsidR="001A6055" w:rsidRPr="00BD005C" w:rsidRDefault="00076802" w:rsidP="003B1843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>‎‎Article 2. Assign the Company’s Manager to implement the contract in accordance with the provisions of law and the Company’s Charter.</w:t>
      </w:r>
    </w:p>
    <w:p w14:paraId="5F23717C" w14:textId="007D618F" w:rsidR="001A6055" w:rsidRPr="00BD005C" w:rsidRDefault="00076802" w:rsidP="003B1843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6DC598E1" w14:textId="77777777" w:rsidR="001A6055" w:rsidRPr="00BD005C" w:rsidRDefault="00076802" w:rsidP="003B1843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D005C">
        <w:rPr>
          <w:rFonts w:ascii="Arial" w:hAnsi="Arial" w:cs="Arial"/>
          <w:color w:val="010000"/>
          <w:sz w:val="20"/>
        </w:rPr>
        <w:t>‎‎Article 4. The Board of Directors and the Manager of PTSC Offshore Services Joint Stock Company are responsible for implementing this Resolution.</w:t>
      </w:r>
    </w:p>
    <w:sectPr w:rsidR="001A6055" w:rsidRPr="00BD005C" w:rsidSect="003B1843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2D54" w14:textId="77777777" w:rsidR="0042195F" w:rsidRDefault="0042195F">
      <w:r>
        <w:separator/>
      </w:r>
    </w:p>
  </w:endnote>
  <w:endnote w:type="continuationSeparator" w:id="0">
    <w:p w14:paraId="5160144D" w14:textId="77777777" w:rsidR="0042195F" w:rsidRDefault="0042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21A5" w14:textId="77777777" w:rsidR="0042195F" w:rsidRDefault="0042195F"/>
  </w:footnote>
  <w:footnote w:type="continuationSeparator" w:id="0">
    <w:p w14:paraId="4308AD5B" w14:textId="77777777" w:rsidR="0042195F" w:rsidRDefault="00421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D0A"/>
    <w:multiLevelType w:val="multilevel"/>
    <w:tmpl w:val="87066AF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55"/>
    <w:rsid w:val="000302AC"/>
    <w:rsid w:val="00076802"/>
    <w:rsid w:val="00176303"/>
    <w:rsid w:val="001A6055"/>
    <w:rsid w:val="003B1843"/>
    <w:rsid w:val="0042195F"/>
    <w:rsid w:val="00917FB8"/>
    <w:rsid w:val="00B6444C"/>
    <w:rsid w:val="00B85DFC"/>
    <w:rsid w:val="00B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00C75"/>
  <w15:docId w15:val="{F899E31D-F79F-4313-B608-A0DB41E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/>
      <w:iCs/>
      <w:smallCaps w:val="0"/>
      <w:strike w:val="0"/>
      <w:color w:val="DC6771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9" w:lineRule="auto"/>
      <w:jc w:val="center"/>
    </w:pPr>
    <w:rPr>
      <w:rFonts w:ascii="Times New Roman" w:eastAsia="Times New Roman" w:hAnsi="Times New Roman" w:cs="Times New Roman"/>
      <w:color w:val="212121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DC677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1201</Characters>
  <Application>Microsoft Office Word</Application>
  <DocSecurity>0</DocSecurity>
  <Lines>21</Lines>
  <Paragraphs>15</Paragraphs>
  <ScaleCrop>false</ScaleCrop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2024-03-01T03:59:00Z</dcterms:created>
  <dcterms:modified xsi:type="dcterms:W3CDTF">2024-03-04T02:31:00Z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843c36732bbc46b8a51f5a007fb5508d719764eda2a29fc2db3969a1bec864d8</vt:lpwstr>
  </property>
</Properties>
</file>