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7D6D816" w:rsidR="00CB3CE1" w:rsidRPr="000663BD" w:rsidRDefault="00E13431" w:rsidP="00E13431">
      <w:pPr>
        <w:pBdr>
          <w:top w:val="nil"/>
          <w:left w:val="nil"/>
          <w:bottom w:val="nil"/>
          <w:right w:val="nil"/>
          <w:between w:val="nil"/>
        </w:pBdr>
        <w:tabs>
          <w:tab w:val="left" w:pos="4679"/>
        </w:tabs>
        <w:spacing w:after="120" w:line="360" w:lineRule="auto"/>
        <w:rPr>
          <w:rFonts w:ascii="Arial" w:eastAsia="Arial" w:hAnsi="Arial" w:cs="Arial"/>
          <w:b/>
          <w:color w:val="010000"/>
          <w:sz w:val="20"/>
          <w:szCs w:val="20"/>
        </w:rPr>
      </w:pPr>
      <w:bookmarkStart w:id="0" w:name="_GoBack"/>
      <w:bookmarkEnd w:id="0"/>
      <w:proofErr w:type="spellStart"/>
      <w:r w:rsidRPr="000663BD">
        <w:rPr>
          <w:rFonts w:ascii="Arial" w:hAnsi="Arial" w:cs="Arial"/>
          <w:b/>
          <w:color w:val="010000"/>
          <w:sz w:val="20"/>
        </w:rPr>
        <w:t>DNL</w:t>
      </w:r>
      <w:proofErr w:type="spellEnd"/>
      <w:r w:rsidRPr="000663BD">
        <w:rPr>
          <w:rFonts w:ascii="Arial" w:hAnsi="Arial" w:cs="Arial"/>
          <w:b/>
          <w:color w:val="010000"/>
          <w:sz w:val="20"/>
        </w:rPr>
        <w:t>: Board Resolution</w:t>
      </w:r>
    </w:p>
    <w:p w14:paraId="00000002" w14:textId="77777777" w:rsidR="00CB3CE1" w:rsidRPr="000663BD" w:rsidRDefault="00E13431" w:rsidP="00E13431">
      <w:pPr>
        <w:pBdr>
          <w:top w:val="nil"/>
          <w:left w:val="nil"/>
          <w:bottom w:val="nil"/>
          <w:right w:val="nil"/>
          <w:between w:val="nil"/>
        </w:pBdr>
        <w:tabs>
          <w:tab w:val="left" w:pos="4679"/>
        </w:tabs>
        <w:spacing w:after="120" w:line="360" w:lineRule="auto"/>
        <w:rPr>
          <w:rFonts w:ascii="Arial" w:eastAsia="Arial" w:hAnsi="Arial" w:cs="Arial"/>
          <w:color w:val="010000"/>
          <w:sz w:val="20"/>
          <w:szCs w:val="20"/>
        </w:rPr>
      </w:pPr>
      <w:r w:rsidRPr="000663BD">
        <w:rPr>
          <w:rFonts w:ascii="Arial" w:hAnsi="Arial" w:cs="Arial"/>
          <w:color w:val="010000"/>
          <w:sz w:val="20"/>
        </w:rPr>
        <w:t>On March 1, 2024, Da Nang Port Logistics Joint Stock Company announced Resolution No. 06/NQ-</w:t>
      </w:r>
      <w:proofErr w:type="spellStart"/>
      <w:r w:rsidRPr="000663BD">
        <w:rPr>
          <w:rFonts w:ascii="Arial" w:hAnsi="Arial" w:cs="Arial"/>
          <w:color w:val="010000"/>
          <w:sz w:val="20"/>
        </w:rPr>
        <w:t>HDQT</w:t>
      </w:r>
      <w:proofErr w:type="spellEnd"/>
      <w:r w:rsidRPr="000663BD">
        <w:rPr>
          <w:rFonts w:ascii="Arial" w:hAnsi="Arial" w:cs="Arial"/>
          <w:color w:val="010000"/>
          <w:sz w:val="20"/>
        </w:rPr>
        <w:t xml:space="preserve"> on approving the policy of signing economic contracts and contract appendices between it and Central Container Joint Stock Company in 2024 as follows:</w:t>
      </w:r>
    </w:p>
    <w:p w14:paraId="00000004" w14:textId="378C8D44" w:rsidR="00CB3CE1" w:rsidRPr="000663BD" w:rsidRDefault="00E13431" w:rsidP="00E13431">
      <w:pPr>
        <w:pBdr>
          <w:top w:val="nil"/>
          <w:left w:val="nil"/>
          <w:bottom w:val="nil"/>
          <w:right w:val="nil"/>
          <w:between w:val="nil"/>
        </w:pBdr>
        <w:spacing w:after="120" w:line="360" w:lineRule="auto"/>
        <w:rPr>
          <w:rFonts w:ascii="Arial" w:eastAsia="Arial" w:hAnsi="Arial" w:cs="Arial"/>
          <w:color w:val="010000"/>
          <w:sz w:val="20"/>
          <w:szCs w:val="20"/>
        </w:rPr>
      </w:pPr>
      <w:r w:rsidRPr="000663BD">
        <w:rPr>
          <w:rFonts w:ascii="Arial" w:hAnsi="Arial" w:cs="Arial"/>
          <w:color w:val="010000"/>
          <w:sz w:val="20"/>
        </w:rPr>
        <w:t xml:space="preserve">‎‎Article 1. Approve the policy of signing economic contracts and contract appendices between Da Nang Port Logistics Joint Stock Company and Central Container Joint Stock Company in 2024, as proposed by the Manager of </w:t>
      </w:r>
      <w:r w:rsidR="000663BD" w:rsidRPr="000663BD">
        <w:rPr>
          <w:rFonts w:ascii="Arial" w:hAnsi="Arial" w:cs="Arial"/>
          <w:color w:val="010000"/>
          <w:sz w:val="20"/>
        </w:rPr>
        <w:t xml:space="preserve">Da Nang Port Logistics Joint Stock Company </w:t>
      </w:r>
      <w:r w:rsidRPr="000663BD">
        <w:rPr>
          <w:rFonts w:ascii="Arial" w:hAnsi="Arial" w:cs="Arial"/>
          <w:color w:val="010000"/>
          <w:sz w:val="20"/>
        </w:rPr>
        <w:t>Company in Proposal No. 34/</w:t>
      </w:r>
      <w:proofErr w:type="spellStart"/>
      <w:r w:rsidRPr="000663BD">
        <w:rPr>
          <w:rFonts w:ascii="Arial" w:hAnsi="Arial" w:cs="Arial"/>
          <w:color w:val="010000"/>
          <w:sz w:val="20"/>
        </w:rPr>
        <w:t>TTr-DNL</w:t>
      </w:r>
      <w:proofErr w:type="spellEnd"/>
      <w:r w:rsidRPr="000663BD">
        <w:rPr>
          <w:rFonts w:ascii="Arial" w:hAnsi="Arial" w:cs="Arial"/>
          <w:color w:val="010000"/>
          <w:sz w:val="20"/>
        </w:rPr>
        <w:t xml:space="preserve"> dated February 23, 2024.</w:t>
      </w:r>
    </w:p>
    <w:p w14:paraId="00000005" w14:textId="5F23F82D" w:rsidR="00CB3CE1" w:rsidRPr="000663BD" w:rsidRDefault="00E13431" w:rsidP="00E13431">
      <w:pPr>
        <w:pBdr>
          <w:top w:val="nil"/>
          <w:left w:val="nil"/>
          <w:bottom w:val="nil"/>
          <w:right w:val="nil"/>
          <w:between w:val="nil"/>
        </w:pBdr>
        <w:spacing w:after="120" w:line="360" w:lineRule="auto"/>
        <w:rPr>
          <w:rFonts w:ascii="Arial" w:eastAsia="Arial" w:hAnsi="Arial" w:cs="Arial"/>
          <w:color w:val="010000"/>
          <w:sz w:val="20"/>
          <w:szCs w:val="20"/>
        </w:rPr>
      </w:pPr>
      <w:r w:rsidRPr="000663BD">
        <w:rPr>
          <w:rFonts w:ascii="Arial" w:hAnsi="Arial" w:cs="Arial"/>
          <w:color w:val="010000"/>
          <w:sz w:val="20"/>
        </w:rPr>
        <w:t>‎‎Article 2. Assign the Manager</w:t>
      </w:r>
      <w:r w:rsidR="00DB23E9" w:rsidRPr="000663BD">
        <w:rPr>
          <w:rFonts w:ascii="Arial" w:hAnsi="Arial" w:cs="Arial"/>
          <w:color w:val="010000"/>
          <w:sz w:val="20"/>
        </w:rPr>
        <w:t xml:space="preserve"> and legal r</w:t>
      </w:r>
      <w:r w:rsidRPr="000663BD">
        <w:rPr>
          <w:rFonts w:ascii="Arial" w:hAnsi="Arial" w:cs="Arial"/>
          <w:color w:val="010000"/>
          <w:sz w:val="20"/>
        </w:rPr>
        <w:t xml:space="preserve">epresentative of </w:t>
      </w:r>
      <w:r w:rsidR="000663BD" w:rsidRPr="000663BD">
        <w:rPr>
          <w:rFonts w:ascii="Arial" w:hAnsi="Arial" w:cs="Arial"/>
          <w:color w:val="010000"/>
          <w:sz w:val="20"/>
        </w:rPr>
        <w:t xml:space="preserve">Da Nang Port Logistics Joint Stock Company </w:t>
      </w:r>
      <w:r w:rsidRPr="000663BD">
        <w:rPr>
          <w:rFonts w:ascii="Arial" w:hAnsi="Arial" w:cs="Arial"/>
          <w:color w:val="010000"/>
          <w:sz w:val="20"/>
        </w:rPr>
        <w:t xml:space="preserve">to sign and implement the economic contracts and contract appendices between Da Nang Port Logistics Joint Stock Company and Central Container Joint Stock Company in compliance with current provisions of law, </w:t>
      </w:r>
      <w:r w:rsidR="00DB23E9" w:rsidRPr="000663BD">
        <w:rPr>
          <w:rFonts w:ascii="Arial" w:hAnsi="Arial" w:cs="Arial"/>
          <w:color w:val="010000"/>
          <w:sz w:val="20"/>
        </w:rPr>
        <w:t xml:space="preserve">the </w:t>
      </w:r>
      <w:r w:rsidRPr="000663BD">
        <w:rPr>
          <w:rFonts w:ascii="Arial" w:hAnsi="Arial" w:cs="Arial"/>
          <w:color w:val="010000"/>
          <w:sz w:val="20"/>
        </w:rPr>
        <w:t xml:space="preserve">Company’s Charter, internal regulations of </w:t>
      </w:r>
      <w:r w:rsidR="000663BD" w:rsidRPr="000663BD">
        <w:rPr>
          <w:rFonts w:ascii="Arial" w:hAnsi="Arial" w:cs="Arial"/>
          <w:color w:val="010000"/>
          <w:sz w:val="20"/>
        </w:rPr>
        <w:t xml:space="preserve">Da Nang Port Logistics Joint Stock Company </w:t>
      </w:r>
      <w:r w:rsidRPr="000663BD">
        <w:rPr>
          <w:rFonts w:ascii="Arial" w:hAnsi="Arial" w:cs="Arial"/>
          <w:color w:val="010000"/>
          <w:sz w:val="20"/>
        </w:rPr>
        <w:t xml:space="preserve">and other relevant regulations; </w:t>
      </w:r>
      <w:r w:rsidR="00DB23E9" w:rsidRPr="000663BD">
        <w:rPr>
          <w:rFonts w:ascii="Arial" w:hAnsi="Arial" w:cs="Arial"/>
          <w:color w:val="010000"/>
          <w:sz w:val="20"/>
        </w:rPr>
        <w:t>and i</w:t>
      </w:r>
      <w:r w:rsidRPr="000663BD">
        <w:rPr>
          <w:rFonts w:ascii="Arial" w:hAnsi="Arial" w:cs="Arial"/>
          <w:color w:val="010000"/>
          <w:sz w:val="20"/>
        </w:rPr>
        <w:t xml:space="preserve">mplement information disclosure according to regulations. </w:t>
      </w:r>
    </w:p>
    <w:p w14:paraId="00000006" w14:textId="77777777" w:rsidR="00CB3CE1" w:rsidRPr="000663BD" w:rsidRDefault="00E13431" w:rsidP="00E13431">
      <w:pPr>
        <w:pBdr>
          <w:top w:val="nil"/>
          <w:left w:val="nil"/>
          <w:bottom w:val="nil"/>
          <w:right w:val="nil"/>
          <w:between w:val="nil"/>
        </w:pBdr>
        <w:tabs>
          <w:tab w:val="left" w:pos="9499"/>
        </w:tabs>
        <w:spacing w:after="120" w:line="360" w:lineRule="auto"/>
        <w:rPr>
          <w:rFonts w:ascii="Arial" w:eastAsia="Arial" w:hAnsi="Arial" w:cs="Arial"/>
          <w:color w:val="010000"/>
          <w:sz w:val="20"/>
          <w:szCs w:val="20"/>
        </w:rPr>
      </w:pPr>
      <w:r w:rsidRPr="000663BD">
        <w:rPr>
          <w:rFonts w:ascii="Arial" w:hAnsi="Arial" w:cs="Arial"/>
          <w:color w:val="010000"/>
          <w:sz w:val="20"/>
        </w:rPr>
        <w:t xml:space="preserve">‎‎Article 3. This Resolution takes effect from the date of its signing. </w:t>
      </w:r>
    </w:p>
    <w:sectPr w:rsidR="00CB3CE1" w:rsidRPr="000663BD" w:rsidSect="00E1343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E1"/>
    <w:rsid w:val="000663BD"/>
    <w:rsid w:val="00C32CCD"/>
    <w:rsid w:val="00CB3CE1"/>
    <w:rsid w:val="00DB23E9"/>
    <w:rsid w:val="00E1343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05C65"/>
  <w15:docId w15:val="{FB928D0C-0B7E-43D9-A807-20074212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FE1E25"/>
      <w:sz w:val="9"/>
      <w:szCs w:val="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E1E25"/>
      <w:sz w:val="15"/>
      <w:szCs w:val="15"/>
      <w:u w:val="none"/>
    </w:rPr>
  </w:style>
  <w:style w:type="paragraph" w:styleId="BodyText">
    <w:name w:val="Body Text"/>
    <w:basedOn w:val="Normal"/>
    <w:link w:val="BodyTextChar"/>
    <w:qFormat/>
    <w:pPr>
      <w:spacing w:line="264" w:lineRule="auto"/>
    </w:pPr>
    <w:rPr>
      <w:rFonts w:ascii="Times New Roman" w:eastAsia="Times New Roman" w:hAnsi="Times New Roman" w:cs="Times New Roman"/>
      <w:sz w:val="26"/>
      <w:szCs w:val="26"/>
    </w:rPr>
  </w:style>
  <w:style w:type="paragraph" w:customStyle="1" w:styleId="Bodytext30">
    <w:name w:val="Body text (3)"/>
    <w:basedOn w:val="Normal"/>
    <w:link w:val="Bodytext3"/>
    <w:rPr>
      <w:rFonts w:ascii="Times New Roman" w:eastAsia="Times New Roman" w:hAnsi="Times New Roman" w:cs="Times New Roman"/>
      <w:b/>
      <w:bCs/>
      <w:color w:val="FE1E25"/>
      <w:sz w:val="9"/>
      <w:szCs w:val="9"/>
    </w:rPr>
  </w:style>
  <w:style w:type="paragraph" w:customStyle="1" w:styleId="Bodytext20">
    <w:name w:val="Body text (2)"/>
    <w:basedOn w:val="Normal"/>
    <w:link w:val="Bodytext2"/>
    <w:rPr>
      <w:rFonts w:ascii="Times New Roman" w:eastAsia="Times New Roman" w:hAnsi="Times New Roman" w:cs="Times New Roman"/>
      <w:color w:val="FE1E25"/>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rk2W29bPZJttP6foYVx9pnKew==">CgMxLjA4AHIhMVhFN2tET3ZOdzdMVWZVVWZqTG9ueE5SZGVqYlpId0wx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2024-03-05T06:50:00Z</dcterms:created>
  <dcterms:modified xsi:type="dcterms:W3CDTF">2024-03-05T06:50:00Z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d55017c5e771e5a365e2ee4a230a5f2cca3eff69b80f704f0ad9ae3fd1175a8f</vt:lpwstr>
  </property>
</Properties>
</file>