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3631F5">
        <w:rPr>
          <w:rFonts w:ascii="Arial" w:hAnsi="Arial" w:cs="Arial"/>
          <w:b/>
          <w:color w:val="010000"/>
          <w:sz w:val="20"/>
        </w:rPr>
        <w:t xml:space="preserve">DTI: Board Resolution </w:t>
      </w:r>
    </w:p>
    <w:p w14:paraId="00000002"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 xml:space="preserve">On March 01, 2024, Duc </w:t>
      </w:r>
      <w:proofErr w:type="spellStart"/>
      <w:r w:rsidRPr="003631F5">
        <w:rPr>
          <w:rFonts w:ascii="Arial" w:hAnsi="Arial" w:cs="Arial"/>
          <w:color w:val="010000"/>
          <w:sz w:val="20"/>
        </w:rPr>
        <w:t>Trung</w:t>
      </w:r>
      <w:proofErr w:type="spellEnd"/>
      <w:r w:rsidRPr="003631F5">
        <w:rPr>
          <w:rFonts w:ascii="Arial" w:hAnsi="Arial" w:cs="Arial"/>
          <w:color w:val="010000"/>
          <w:sz w:val="20"/>
        </w:rPr>
        <w:t xml:space="preserve"> investment joint stock </w:t>
      </w:r>
      <w:proofErr w:type="gramStart"/>
      <w:r w:rsidRPr="003631F5">
        <w:rPr>
          <w:rFonts w:ascii="Arial" w:hAnsi="Arial" w:cs="Arial"/>
          <w:color w:val="010000"/>
          <w:sz w:val="20"/>
        </w:rPr>
        <w:t>company</w:t>
      </w:r>
      <w:proofErr w:type="gramEnd"/>
      <w:r w:rsidRPr="003631F5">
        <w:rPr>
          <w:rFonts w:ascii="Arial" w:hAnsi="Arial" w:cs="Arial"/>
          <w:color w:val="010000"/>
          <w:sz w:val="20"/>
        </w:rPr>
        <w:t xml:space="preserve"> announced Resolution No. 02/2024/NQ-</w:t>
      </w:r>
      <w:proofErr w:type="spellStart"/>
      <w:r w:rsidRPr="003631F5">
        <w:rPr>
          <w:rFonts w:ascii="Arial" w:hAnsi="Arial" w:cs="Arial"/>
          <w:color w:val="010000"/>
          <w:sz w:val="20"/>
        </w:rPr>
        <w:t>HDQT</w:t>
      </w:r>
      <w:proofErr w:type="spellEnd"/>
      <w:r w:rsidRPr="003631F5">
        <w:rPr>
          <w:rFonts w:ascii="Arial" w:hAnsi="Arial" w:cs="Arial"/>
          <w:color w:val="010000"/>
          <w:sz w:val="20"/>
        </w:rPr>
        <w:t xml:space="preserve"> on the divestment at Stars Capital Investment Joint Stock Company as follows:</w:t>
      </w:r>
    </w:p>
    <w:p w14:paraId="00000003"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 xml:space="preserve">Article 1: Approve the policy of transferring all shares of Duc </w:t>
      </w:r>
      <w:proofErr w:type="spellStart"/>
      <w:r w:rsidRPr="003631F5">
        <w:rPr>
          <w:rFonts w:ascii="Arial" w:hAnsi="Arial" w:cs="Arial"/>
          <w:color w:val="010000"/>
          <w:sz w:val="20"/>
        </w:rPr>
        <w:t>Trung</w:t>
      </w:r>
      <w:proofErr w:type="spellEnd"/>
      <w:r w:rsidRPr="003631F5">
        <w:rPr>
          <w:rFonts w:ascii="Arial" w:hAnsi="Arial" w:cs="Arial"/>
          <w:color w:val="010000"/>
          <w:sz w:val="20"/>
        </w:rPr>
        <w:t xml:space="preserve"> investment joint stock </w:t>
      </w:r>
      <w:proofErr w:type="gramStart"/>
      <w:r w:rsidRPr="003631F5">
        <w:rPr>
          <w:rFonts w:ascii="Arial" w:hAnsi="Arial" w:cs="Arial"/>
          <w:color w:val="010000"/>
          <w:sz w:val="20"/>
        </w:rPr>
        <w:t>company</w:t>
      </w:r>
      <w:proofErr w:type="gramEnd"/>
      <w:r w:rsidRPr="003631F5">
        <w:rPr>
          <w:rFonts w:ascii="Arial" w:hAnsi="Arial" w:cs="Arial"/>
          <w:color w:val="010000"/>
          <w:sz w:val="20"/>
        </w:rPr>
        <w:t xml:space="preserve"> at Stars Capital Investment Joint Stock Company. Specifically as follows:</w:t>
      </w:r>
    </w:p>
    <w:p w14:paraId="00000004" w14:textId="77777777" w:rsidR="00E94387" w:rsidRPr="003631F5" w:rsidRDefault="00CD3644" w:rsidP="00CD3644">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Number of transferred shares: 4,500,000 shares, equivalent to 15% of charter capital of Stars Capital Investment Joint Stock Company.</w:t>
      </w:r>
    </w:p>
    <w:p w14:paraId="00000005" w14:textId="77777777" w:rsidR="00E94387" w:rsidRPr="003631F5" w:rsidRDefault="00CD3644" w:rsidP="00CD3644">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 xml:space="preserve">Expected transfer value: </w:t>
      </w:r>
      <w:proofErr w:type="spellStart"/>
      <w:r w:rsidRPr="003631F5">
        <w:rPr>
          <w:rFonts w:ascii="Arial" w:hAnsi="Arial" w:cs="Arial"/>
          <w:color w:val="010000"/>
          <w:sz w:val="20"/>
        </w:rPr>
        <w:t>VND</w:t>
      </w:r>
      <w:proofErr w:type="spellEnd"/>
      <w:r w:rsidRPr="003631F5">
        <w:rPr>
          <w:rFonts w:ascii="Arial" w:hAnsi="Arial" w:cs="Arial"/>
          <w:color w:val="010000"/>
          <w:sz w:val="20"/>
        </w:rPr>
        <w:t xml:space="preserve"> 10,000/share</w:t>
      </w:r>
    </w:p>
    <w:p w14:paraId="00000006" w14:textId="77777777" w:rsidR="00E94387" w:rsidRPr="003631F5" w:rsidRDefault="00CD3644" w:rsidP="00CD3644">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Reasons for the transfer: Restructure the investment portfolio of the Company.</w:t>
      </w:r>
    </w:p>
    <w:p w14:paraId="00000007"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Article 2: Authorization for implementation</w:t>
      </w:r>
    </w:p>
    <w:p w14:paraId="00000008"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Authorize the Company Manager to select partners, negotiate terms and conditions of the contract, sign the contract and carry out necessary legal procedures relevant to the above transfer, ensuring the rights of shareholders in accordance with the provisions of law.</w:t>
      </w:r>
    </w:p>
    <w:p w14:paraId="00000009"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Article 3: This Resolution takes effect from the date of its signing.</w:t>
      </w:r>
    </w:p>
    <w:p w14:paraId="0000000A" w14:textId="77777777" w:rsidR="00E94387" w:rsidRPr="003631F5" w:rsidRDefault="00CD3644" w:rsidP="00CD3644">
      <w:pPr>
        <w:pBdr>
          <w:top w:val="nil"/>
          <w:left w:val="nil"/>
          <w:bottom w:val="nil"/>
          <w:right w:val="nil"/>
          <w:between w:val="nil"/>
        </w:pBdr>
        <w:spacing w:after="120" w:line="360" w:lineRule="auto"/>
        <w:rPr>
          <w:rFonts w:ascii="Arial" w:eastAsia="Arial" w:hAnsi="Arial" w:cs="Arial"/>
          <w:color w:val="010000"/>
          <w:sz w:val="20"/>
          <w:szCs w:val="20"/>
        </w:rPr>
      </w:pPr>
      <w:r w:rsidRPr="003631F5">
        <w:rPr>
          <w:rFonts w:ascii="Arial" w:hAnsi="Arial" w:cs="Arial"/>
          <w:color w:val="010000"/>
          <w:sz w:val="20"/>
        </w:rPr>
        <w:t>Members of the Board of Directors, the Supervisory Board, the Board of Managers, relevant departments and individuals of the Company are responsible for implementing this Resolution.</w:t>
      </w:r>
    </w:p>
    <w:sectPr w:rsidR="00E94387" w:rsidRPr="003631F5" w:rsidSect="00CD3644">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7F71"/>
    <w:multiLevelType w:val="multilevel"/>
    <w:tmpl w:val="F830DC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87"/>
    <w:rsid w:val="003631F5"/>
    <w:rsid w:val="00B04139"/>
    <w:rsid w:val="00CD3644"/>
    <w:rsid w:val="00E9438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104675-E52C-40C3-9E07-80DB611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aQ8Kza3KoYYK7kzqH4sxLh1Mw==">CgMxLjA4AHIhMVVnMVdQd1J0TFg4YWRvUi1ocjI4azVFZmZwWDJUc0c0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2024-03-06T03:49:00Z</dcterms:created>
  <dcterms:modified xsi:type="dcterms:W3CDTF">2024-03-06T03:49:00Z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d5a1ad72eeb5349d067aa690a191cb2e80e26e500ff24c5edbbf39c2b201e410</vt:lpwstr>
  </property>
</Properties>
</file>