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44C5A" w14:textId="77777777" w:rsidR="005D36F0" w:rsidRPr="00117108" w:rsidRDefault="00CF773F" w:rsidP="00CF77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117108">
        <w:rPr>
          <w:rFonts w:ascii="Arial" w:hAnsi="Arial" w:cs="Arial"/>
          <w:b/>
          <w:color w:val="010000"/>
          <w:sz w:val="20"/>
        </w:rPr>
        <w:t>MAS: Unsuccessful collection of shareholders’ opinions via a ballot</w:t>
      </w:r>
    </w:p>
    <w:p w14:paraId="71744C5B" w14:textId="77777777" w:rsidR="005D36F0" w:rsidRPr="00117108" w:rsidRDefault="00CF773F" w:rsidP="00CF77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7108">
        <w:rPr>
          <w:rFonts w:ascii="Arial" w:hAnsi="Arial" w:cs="Arial"/>
          <w:color w:val="010000"/>
          <w:sz w:val="20"/>
        </w:rPr>
        <w:t xml:space="preserve">On February 29, 2024, </w:t>
      </w:r>
      <w:proofErr w:type="spellStart"/>
      <w:r w:rsidRPr="00117108">
        <w:rPr>
          <w:rFonts w:ascii="Arial" w:hAnsi="Arial" w:cs="Arial"/>
          <w:color w:val="010000"/>
          <w:sz w:val="20"/>
        </w:rPr>
        <w:t>Danang</w:t>
      </w:r>
      <w:proofErr w:type="spellEnd"/>
      <w:r w:rsidRPr="00117108">
        <w:rPr>
          <w:rFonts w:ascii="Arial" w:hAnsi="Arial" w:cs="Arial"/>
          <w:color w:val="010000"/>
          <w:sz w:val="20"/>
        </w:rPr>
        <w:t xml:space="preserve"> Airports Services Joint-Stock Company announced Official Dispatch No. 45/DV-DN on disclosing information about the results of collecting shareholders’ opinions via a ballot on adjusting the investment plan for 03 food transport vehicles as follows:</w:t>
      </w:r>
    </w:p>
    <w:p w14:paraId="71744C5C" w14:textId="77777777" w:rsidR="005D36F0" w:rsidRPr="00117108" w:rsidRDefault="00CF773F" w:rsidP="00CF77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7108">
        <w:rPr>
          <w:rFonts w:ascii="Arial" w:hAnsi="Arial" w:cs="Arial"/>
          <w:color w:val="010000"/>
          <w:sz w:val="20"/>
        </w:rPr>
        <w:t xml:space="preserve">Board Resolution No. 09/NQ-HDQT-DVDN dated December 28, 2023 of </w:t>
      </w:r>
      <w:proofErr w:type="spellStart"/>
      <w:r w:rsidRPr="00117108">
        <w:rPr>
          <w:rFonts w:ascii="Arial" w:hAnsi="Arial" w:cs="Arial"/>
          <w:color w:val="010000"/>
          <w:sz w:val="20"/>
        </w:rPr>
        <w:t>Danang</w:t>
      </w:r>
      <w:proofErr w:type="spellEnd"/>
      <w:r w:rsidRPr="00117108">
        <w:rPr>
          <w:rFonts w:ascii="Arial" w:hAnsi="Arial" w:cs="Arial"/>
          <w:color w:val="010000"/>
          <w:sz w:val="20"/>
        </w:rPr>
        <w:t xml:space="preserve"> Airports Services Joint-Stock Company on collecting shareholders’ opinions via a ballot. In which:</w:t>
      </w:r>
    </w:p>
    <w:p w14:paraId="71744C5D" w14:textId="77777777" w:rsidR="005D36F0" w:rsidRPr="00117108" w:rsidRDefault="00CF773F" w:rsidP="00CF77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7108">
        <w:rPr>
          <w:rFonts w:ascii="Arial" w:hAnsi="Arial" w:cs="Arial"/>
          <w:color w:val="010000"/>
          <w:sz w:val="20"/>
        </w:rPr>
        <w:t>Record date for the list of shareholders: January 19, 2024</w:t>
      </w:r>
    </w:p>
    <w:p w14:paraId="71744C5E" w14:textId="77777777" w:rsidR="005D36F0" w:rsidRPr="00117108" w:rsidRDefault="00CF773F" w:rsidP="00CF77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7108">
        <w:rPr>
          <w:rFonts w:ascii="Arial" w:hAnsi="Arial" w:cs="Arial"/>
          <w:color w:val="010000"/>
          <w:sz w:val="20"/>
        </w:rPr>
        <w:t>Time to collect shareholders' opinions via a ballot: From February 16, 2024 (expected)</w:t>
      </w:r>
    </w:p>
    <w:p w14:paraId="71744C5F" w14:textId="77777777" w:rsidR="005D36F0" w:rsidRPr="00117108" w:rsidRDefault="00CF773F" w:rsidP="00CF77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7108">
        <w:rPr>
          <w:rFonts w:ascii="Arial" w:hAnsi="Arial" w:cs="Arial"/>
          <w:color w:val="010000"/>
          <w:sz w:val="20"/>
        </w:rPr>
        <w:t>Contents for collecting shareholders’ opinions via a ballot: Ask for shareholders' opinions on adjusting the investment plan in 2023 for the project of 03 food transport vehicles.</w:t>
      </w:r>
    </w:p>
    <w:p w14:paraId="71744C60" w14:textId="77777777" w:rsidR="005D36F0" w:rsidRPr="00117108" w:rsidRDefault="00CF773F" w:rsidP="00CF77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7108">
        <w:rPr>
          <w:rFonts w:ascii="Arial" w:hAnsi="Arial" w:cs="Arial"/>
          <w:color w:val="010000"/>
          <w:sz w:val="20"/>
        </w:rPr>
        <w:t xml:space="preserve">With this document, </w:t>
      </w:r>
      <w:proofErr w:type="spellStart"/>
      <w:r w:rsidRPr="00117108">
        <w:rPr>
          <w:rFonts w:ascii="Arial" w:hAnsi="Arial" w:cs="Arial"/>
          <w:color w:val="010000"/>
          <w:sz w:val="20"/>
        </w:rPr>
        <w:t>Danang</w:t>
      </w:r>
      <w:proofErr w:type="spellEnd"/>
      <w:r w:rsidRPr="00117108">
        <w:rPr>
          <w:rFonts w:ascii="Arial" w:hAnsi="Arial" w:cs="Arial"/>
          <w:color w:val="010000"/>
          <w:sz w:val="20"/>
        </w:rPr>
        <w:t xml:space="preserve"> Airports Services Joint-Stock Company announces the results of collecting shareholders’ opinions via a ballot as follows:</w:t>
      </w:r>
    </w:p>
    <w:p w14:paraId="71744C61" w14:textId="717D7B25" w:rsidR="005D36F0" w:rsidRPr="00117108" w:rsidRDefault="007335E2" w:rsidP="00CF77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According to</w:t>
      </w:r>
      <w:bookmarkStart w:id="1" w:name="_GoBack"/>
      <w:bookmarkEnd w:id="1"/>
      <w:r w:rsidR="00CF773F" w:rsidRPr="00117108">
        <w:rPr>
          <w:rFonts w:ascii="Arial" w:hAnsi="Arial" w:cs="Arial"/>
          <w:color w:val="010000"/>
          <w:sz w:val="20"/>
        </w:rPr>
        <w:t xml:space="preserve"> Law on Enterprises No. 59/2020/QH14 dated June 17, 2020</w:t>
      </w:r>
      <w:r>
        <w:rPr>
          <w:rFonts w:ascii="Arial" w:hAnsi="Arial" w:cs="Arial"/>
          <w:color w:val="010000"/>
          <w:sz w:val="20"/>
        </w:rPr>
        <w:t>,</w:t>
      </w:r>
      <w:r w:rsidR="00CF773F" w:rsidRPr="00117108">
        <w:rPr>
          <w:rFonts w:ascii="Arial" w:hAnsi="Arial" w:cs="Arial"/>
          <w:color w:val="010000"/>
          <w:sz w:val="20"/>
        </w:rPr>
        <w:t xml:space="preserve"> and the Company’s Charter approved by the General Meeting of Shareholders, promulgated on June 25, 2021</w:t>
      </w:r>
      <w:r>
        <w:rPr>
          <w:rFonts w:ascii="Arial" w:hAnsi="Arial" w:cs="Arial"/>
          <w:color w:val="010000"/>
          <w:sz w:val="20"/>
        </w:rPr>
        <w:t>,</w:t>
      </w:r>
      <w:r w:rsidR="00CF773F" w:rsidRPr="00117108">
        <w:rPr>
          <w:rFonts w:ascii="Arial" w:hAnsi="Arial" w:cs="Arial"/>
          <w:color w:val="010000"/>
          <w:sz w:val="20"/>
        </w:rPr>
        <w:t xml:space="preserve"> and vote counting results.</w:t>
      </w:r>
    </w:p>
    <w:p w14:paraId="71744C62" w14:textId="0A736305" w:rsidR="005D36F0" w:rsidRPr="00117108" w:rsidRDefault="00CF773F" w:rsidP="00CF77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7108">
        <w:rPr>
          <w:rFonts w:ascii="Arial" w:hAnsi="Arial" w:cs="Arial"/>
          <w:color w:val="010000"/>
          <w:sz w:val="20"/>
        </w:rPr>
        <w:t>Results: Total number of shares with voting rights</w:t>
      </w:r>
      <w:r w:rsidR="00B141F7" w:rsidRPr="00117108">
        <w:rPr>
          <w:rFonts w:ascii="Arial" w:hAnsi="Arial" w:cs="Arial"/>
          <w:color w:val="010000"/>
          <w:sz w:val="20"/>
        </w:rPr>
        <w:t xml:space="preserve"> participated in voting</w:t>
      </w:r>
      <w:r w:rsidRPr="00117108">
        <w:rPr>
          <w:rFonts w:ascii="Arial" w:hAnsi="Arial" w:cs="Arial"/>
          <w:color w:val="010000"/>
          <w:sz w:val="20"/>
        </w:rPr>
        <w:t xml:space="preserve">: 4,267,683, total number of shares voted in favor: 917,666, accounting for 21.50%. </w:t>
      </w:r>
    </w:p>
    <w:p w14:paraId="71744C63" w14:textId="67FFEFBB" w:rsidR="005D36F0" w:rsidRPr="00117108" w:rsidRDefault="00CF773F" w:rsidP="00CF77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7108">
        <w:rPr>
          <w:rFonts w:ascii="Arial" w:hAnsi="Arial" w:cs="Arial"/>
          <w:color w:val="010000"/>
          <w:sz w:val="20"/>
        </w:rPr>
        <w:t xml:space="preserve">Therefore, </w:t>
      </w:r>
      <w:r w:rsidR="00117108" w:rsidRPr="00117108">
        <w:rPr>
          <w:rFonts w:ascii="Arial" w:hAnsi="Arial" w:cs="Arial"/>
          <w:color w:val="010000"/>
          <w:sz w:val="20"/>
        </w:rPr>
        <w:t xml:space="preserve">it </w:t>
      </w:r>
      <w:r w:rsidR="00B141F7" w:rsidRPr="00117108">
        <w:rPr>
          <w:rFonts w:ascii="Arial" w:hAnsi="Arial" w:cs="Arial"/>
          <w:color w:val="010000"/>
          <w:sz w:val="20"/>
        </w:rPr>
        <w:t xml:space="preserve">is ineligible </w:t>
      </w:r>
      <w:r w:rsidRPr="00117108">
        <w:rPr>
          <w:rFonts w:ascii="Arial" w:hAnsi="Arial" w:cs="Arial"/>
          <w:color w:val="010000"/>
          <w:sz w:val="20"/>
        </w:rPr>
        <w:t>for the General Meeting of Shareholders to approve via a ballot the adjustment of the investment plan in 2023 for the project of 03 food transport vehicles.</w:t>
      </w:r>
    </w:p>
    <w:sectPr w:rsidR="005D36F0" w:rsidRPr="00117108" w:rsidSect="00CF773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75BC4"/>
    <w:multiLevelType w:val="multilevel"/>
    <w:tmpl w:val="8CC4D47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23A3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F0"/>
    <w:rsid w:val="00117108"/>
    <w:rsid w:val="00244695"/>
    <w:rsid w:val="005D36F0"/>
    <w:rsid w:val="007335E2"/>
    <w:rsid w:val="00B141F7"/>
    <w:rsid w:val="00C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44C5A"/>
  <w15:docId w15:val="{22842C79-C3C3-4F69-811E-DB2F91D8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A3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A39"/>
      <w:sz w:val="19"/>
      <w:szCs w:val="19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323A39"/>
      <w:sz w:val="8"/>
      <w:szCs w:val="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B94551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323A39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color w:val="323A39"/>
      <w:sz w:val="19"/>
      <w:szCs w:val="19"/>
    </w:rPr>
  </w:style>
  <w:style w:type="paragraph" w:customStyle="1" w:styleId="Vnbnnidung60">
    <w:name w:val="Văn bản nội dung (6)"/>
    <w:basedOn w:val="Normal"/>
    <w:link w:val="Vnbnnidung6"/>
    <w:rPr>
      <w:rFonts w:ascii="Arial" w:eastAsia="Arial" w:hAnsi="Arial" w:cs="Arial"/>
      <w:color w:val="323A39"/>
      <w:sz w:val="8"/>
      <w:szCs w:val="8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spacing w:line="494" w:lineRule="auto"/>
      <w:ind w:left="5040"/>
    </w:pPr>
    <w:rPr>
      <w:rFonts w:ascii="Arial" w:eastAsia="Arial" w:hAnsi="Arial" w:cs="Arial"/>
      <w:color w:val="B94551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rMNixSu+FghbVC4bHuQt29UK6w==">CgMxLjAyCGguZ2pkZ3hzOAByITFfemlvdmxZdGd5RktIZDMzUzVacTI0Mi1ERi1hOUNKXw==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1312</Characters>
  <Application>Microsoft Office Word</Application>
  <DocSecurity>0</DocSecurity>
  <Lines>19</Lines>
  <Paragraphs>10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2024-03-05T03:30:00Z</dcterms:created>
  <dcterms:modified xsi:type="dcterms:W3CDTF">2024-03-06T07:10:00Z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fe008403545efc0bc1bac598fe0ff48abca4917d51a266ceba93da0de5c28bc1</vt:lpwstr>
  </property>
</Properties>
</file>