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300C" w14:textId="77777777" w:rsidR="009A66CB" w:rsidRPr="003E4F94" w:rsidRDefault="00371CA1" w:rsidP="009745D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E4F94">
        <w:rPr>
          <w:rFonts w:ascii="Arial" w:hAnsi="Arial" w:cs="Arial"/>
          <w:b/>
          <w:color w:val="010000"/>
          <w:sz w:val="20"/>
        </w:rPr>
        <w:t xml:space="preserve">TPH: Board Resolution </w:t>
      </w:r>
    </w:p>
    <w:p w14:paraId="602618E5" w14:textId="77777777" w:rsidR="009A66CB" w:rsidRPr="003E4F94" w:rsidRDefault="00371CA1" w:rsidP="009745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E4F94">
        <w:rPr>
          <w:rFonts w:ascii="Arial" w:hAnsi="Arial" w:cs="Arial"/>
          <w:color w:val="010000"/>
          <w:sz w:val="20"/>
        </w:rPr>
        <w:t xml:space="preserve">On February 28, 2024, Hanoi Textbooks Printing JSC announced Resolution No. 01/NQ-HDQT as follows: </w:t>
      </w:r>
      <w:bookmarkStart w:id="0" w:name="_GoBack"/>
      <w:bookmarkEnd w:id="0"/>
    </w:p>
    <w:p w14:paraId="3095EF8B" w14:textId="77777777" w:rsidR="009A66CB" w:rsidRPr="003E4F94" w:rsidRDefault="00371CA1" w:rsidP="009745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9A66CB" w:rsidRPr="003E4F94" w:rsidSect="006C47C9">
          <w:pgSz w:w="11906" w:h="16838"/>
          <w:pgMar w:top="1440" w:right="1440" w:bottom="1440" w:left="1440" w:header="0" w:footer="3" w:gutter="0"/>
          <w:pgNumType w:start="1"/>
          <w:cols w:space="720"/>
          <w:docGrid w:linePitch="326"/>
        </w:sectPr>
      </w:pPr>
      <w:r w:rsidRPr="003E4F94">
        <w:rPr>
          <w:rFonts w:ascii="Arial" w:hAnsi="Arial" w:cs="Arial"/>
          <w:color w:val="010000"/>
          <w:sz w:val="20"/>
        </w:rPr>
        <w:t>Article 1: Approve the Financial Statements 2023 audited by AASC Auditing Firm Company Limited as follows:</w:t>
      </w:r>
    </w:p>
    <w:p w14:paraId="031385FC" w14:textId="77777777" w:rsidR="009A66CB" w:rsidRPr="003E4F94" w:rsidRDefault="00371CA1" w:rsidP="009745D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E4F94">
        <w:rPr>
          <w:rFonts w:ascii="Arial" w:hAnsi="Arial" w:cs="Arial"/>
          <w:color w:val="010000"/>
          <w:sz w:val="20"/>
        </w:rPr>
        <w:lastRenderedPageBreak/>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4"/>
        <w:gridCol w:w="4680"/>
        <w:gridCol w:w="2942"/>
      </w:tblGrid>
      <w:tr w:rsidR="009A66CB" w:rsidRPr="003E4F94" w14:paraId="00712116" w14:textId="77777777" w:rsidTr="006C47C9">
        <w:tc>
          <w:tcPr>
            <w:tcW w:w="787" w:type="pct"/>
            <w:shd w:val="clear" w:color="auto" w:fill="auto"/>
            <w:tcMar>
              <w:top w:w="0" w:type="dxa"/>
              <w:bottom w:w="0" w:type="dxa"/>
            </w:tcMar>
            <w:vAlign w:val="center"/>
          </w:tcPr>
          <w:p w14:paraId="1F07C9E6"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No.</w:t>
            </w:r>
          </w:p>
        </w:tc>
        <w:tc>
          <w:tcPr>
            <w:tcW w:w="2587" w:type="pct"/>
            <w:shd w:val="clear" w:color="auto" w:fill="auto"/>
            <w:tcMar>
              <w:top w:w="0" w:type="dxa"/>
              <w:bottom w:w="0" w:type="dxa"/>
            </w:tcMar>
            <w:vAlign w:val="center"/>
          </w:tcPr>
          <w:p w14:paraId="08D93CA0"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Target</w:t>
            </w:r>
          </w:p>
        </w:tc>
        <w:tc>
          <w:tcPr>
            <w:tcW w:w="1626" w:type="pct"/>
            <w:shd w:val="clear" w:color="auto" w:fill="auto"/>
            <w:tcMar>
              <w:top w:w="0" w:type="dxa"/>
              <w:bottom w:w="0" w:type="dxa"/>
            </w:tcMar>
            <w:vAlign w:val="center"/>
          </w:tcPr>
          <w:p w14:paraId="10F775DC"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 xml:space="preserve">Amount </w:t>
            </w:r>
          </w:p>
        </w:tc>
      </w:tr>
      <w:tr w:rsidR="009A66CB" w:rsidRPr="003E4F94" w14:paraId="6E30CB70" w14:textId="77777777" w:rsidTr="006C47C9">
        <w:tc>
          <w:tcPr>
            <w:tcW w:w="787" w:type="pct"/>
            <w:shd w:val="clear" w:color="auto" w:fill="auto"/>
            <w:tcMar>
              <w:top w:w="0" w:type="dxa"/>
              <w:bottom w:w="0" w:type="dxa"/>
            </w:tcMar>
            <w:vAlign w:val="center"/>
          </w:tcPr>
          <w:p w14:paraId="0F0F0A42"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1</w:t>
            </w:r>
          </w:p>
        </w:tc>
        <w:tc>
          <w:tcPr>
            <w:tcW w:w="2587" w:type="pct"/>
            <w:shd w:val="clear" w:color="auto" w:fill="auto"/>
            <w:tcMar>
              <w:top w:w="0" w:type="dxa"/>
              <w:bottom w:w="0" w:type="dxa"/>
            </w:tcMar>
            <w:vAlign w:val="center"/>
          </w:tcPr>
          <w:p w14:paraId="4F094178"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Total revenue</w:t>
            </w:r>
          </w:p>
        </w:tc>
        <w:tc>
          <w:tcPr>
            <w:tcW w:w="1626" w:type="pct"/>
            <w:shd w:val="clear" w:color="auto" w:fill="auto"/>
            <w:tcMar>
              <w:top w:w="0" w:type="dxa"/>
              <w:bottom w:w="0" w:type="dxa"/>
            </w:tcMar>
            <w:vAlign w:val="center"/>
          </w:tcPr>
          <w:p w14:paraId="3121867A"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42,426</w:t>
            </w:r>
          </w:p>
        </w:tc>
      </w:tr>
      <w:tr w:rsidR="009A66CB" w:rsidRPr="003E4F94" w14:paraId="784028D0" w14:textId="77777777" w:rsidTr="006C47C9">
        <w:tc>
          <w:tcPr>
            <w:tcW w:w="787" w:type="pct"/>
            <w:shd w:val="clear" w:color="auto" w:fill="auto"/>
            <w:tcMar>
              <w:top w:w="0" w:type="dxa"/>
              <w:bottom w:w="0" w:type="dxa"/>
            </w:tcMar>
            <w:vAlign w:val="center"/>
          </w:tcPr>
          <w:p w14:paraId="60F96EB6"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2</w:t>
            </w:r>
          </w:p>
        </w:tc>
        <w:tc>
          <w:tcPr>
            <w:tcW w:w="2587" w:type="pct"/>
            <w:shd w:val="clear" w:color="auto" w:fill="auto"/>
            <w:tcMar>
              <w:top w:w="0" w:type="dxa"/>
              <w:bottom w:w="0" w:type="dxa"/>
            </w:tcMar>
            <w:vAlign w:val="center"/>
          </w:tcPr>
          <w:p w14:paraId="5C193307"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Cost of goods sold</w:t>
            </w:r>
          </w:p>
        </w:tc>
        <w:tc>
          <w:tcPr>
            <w:tcW w:w="1626" w:type="pct"/>
            <w:shd w:val="clear" w:color="auto" w:fill="auto"/>
            <w:tcMar>
              <w:top w:w="0" w:type="dxa"/>
              <w:bottom w:w="0" w:type="dxa"/>
            </w:tcMar>
            <w:vAlign w:val="center"/>
          </w:tcPr>
          <w:p w14:paraId="4DC7777F"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34,563</w:t>
            </w:r>
          </w:p>
        </w:tc>
      </w:tr>
      <w:tr w:rsidR="009A66CB" w:rsidRPr="003E4F94" w14:paraId="3BD9791A" w14:textId="77777777" w:rsidTr="006C47C9">
        <w:tc>
          <w:tcPr>
            <w:tcW w:w="787" w:type="pct"/>
            <w:shd w:val="clear" w:color="auto" w:fill="auto"/>
            <w:tcMar>
              <w:top w:w="0" w:type="dxa"/>
              <w:bottom w:w="0" w:type="dxa"/>
            </w:tcMar>
            <w:vAlign w:val="center"/>
          </w:tcPr>
          <w:p w14:paraId="506AA00F"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3</w:t>
            </w:r>
          </w:p>
        </w:tc>
        <w:tc>
          <w:tcPr>
            <w:tcW w:w="2587" w:type="pct"/>
            <w:shd w:val="clear" w:color="auto" w:fill="auto"/>
            <w:tcMar>
              <w:top w:w="0" w:type="dxa"/>
              <w:bottom w:w="0" w:type="dxa"/>
            </w:tcMar>
            <w:vAlign w:val="center"/>
          </w:tcPr>
          <w:p w14:paraId="258B39E4"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Gross profit from goods sales</w:t>
            </w:r>
          </w:p>
        </w:tc>
        <w:tc>
          <w:tcPr>
            <w:tcW w:w="1626" w:type="pct"/>
            <w:shd w:val="clear" w:color="auto" w:fill="auto"/>
            <w:tcMar>
              <w:top w:w="0" w:type="dxa"/>
              <w:bottom w:w="0" w:type="dxa"/>
            </w:tcMar>
            <w:vAlign w:val="center"/>
          </w:tcPr>
          <w:p w14:paraId="69389C85"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7,863</w:t>
            </w:r>
          </w:p>
        </w:tc>
      </w:tr>
      <w:tr w:rsidR="009A66CB" w:rsidRPr="003E4F94" w14:paraId="090FC1B6" w14:textId="77777777" w:rsidTr="006C47C9">
        <w:tc>
          <w:tcPr>
            <w:tcW w:w="787" w:type="pct"/>
            <w:shd w:val="clear" w:color="auto" w:fill="auto"/>
            <w:tcMar>
              <w:top w:w="0" w:type="dxa"/>
              <w:bottom w:w="0" w:type="dxa"/>
            </w:tcMar>
            <w:vAlign w:val="center"/>
          </w:tcPr>
          <w:p w14:paraId="2107ABAB"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4</w:t>
            </w:r>
          </w:p>
        </w:tc>
        <w:tc>
          <w:tcPr>
            <w:tcW w:w="2587" w:type="pct"/>
            <w:shd w:val="clear" w:color="auto" w:fill="auto"/>
            <w:tcMar>
              <w:top w:w="0" w:type="dxa"/>
              <w:bottom w:w="0" w:type="dxa"/>
            </w:tcMar>
            <w:vAlign w:val="center"/>
          </w:tcPr>
          <w:p w14:paraId="3E519510"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Total profit before tax</w:t>
            </w:r>
          </w:p>
        </w:tc>
        <w:tc>
          <w:tcPr>
            <w:tcW w:w="1626" w:type="pct"/>
            <w:shd w:val="clear" w:color="auto" w:fill="auto"/>
            <w:tcMar>
              <w:top w:w="0" w:type="dxa"/>
              <w:bottom w:w="0" w:type="dxa"/>
            </w:tcMar>
            <w:vAlign w:val="center"/>
          </w:tcPr>
          <w:p w14:paraId="5AD06DC3"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2,125</w:t>
            </w:r>
          </w:p>
        </w:tc>
      </w:tr>
      <w:tr w:rsidR="009A66CB" w:rsidRPr="003E4F94" w14:paraId="0DA9D03E" w14:textId="77777777" w:rsidTr="006C47C9">
        <w:tc>
          <w:tcPr>
            <w:tcW w:w="787" w:type="pct"/>
            <w:shd w:val="clear" w:color="auto" w:fill="auto"/>
            <w:tcMar>
              <w:top w:w="0" w:type="dxa"/>
              <w:bottom w:w="0" w:type="dxa"/>
            </w:tcMar>
            <w:vAlign w:val="center"/>
          </w:tcPr>
          <w:p w14:paraId="3C871DDD"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5</w:t>
            </w:r>
          </w:p>
        </w:tc>
        <w:tc>
          <w:tcPr>
            <w:tcW w:w="2587" w:type="pct"/>
            <w:shd w:val="clear" w:color="auto" w:fill="auto"/>
            <w:tcMar>
              <w:top w:w="0" w:type="dxa"/>
              <w:bottom w:w="0" w:type="dxa"/>
            </w:tcMar>
            <w:vAlign w:val="center"/>
          </w:tcPr>
          <w:p w14:paraId="26916A59"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Owners’ equity</w:t>
            </w:r>
          </w:p>
        </w:tc>
        <w:tc>
          <w:tcPr>
            <w:tcW w:w="1626" w:type="pct"/>
            <w:shd w:val="clear" w:color="auto" w:fill="auto"/>
            <w:tcMar>
              <w:top w:w="0" w:type="dxa"/>
              <w:bottom w:w="0" w:type="dxa"/>
            </w:tcMar>
            <w:vAlign w:val="center"/>
          </w:tcPr>
          <w:p w14:paraId="33A9A19D"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25,438</w:t>
            </w:r>
          </w:p>
        </w:tc>
      </w:tr>
      <w:tr w:rsidR="009A66CB" w:rsidRPr="003E4F94" w14:paraId="15EE7591" w14:textId="77777777" w:rsidTr="006C47C9">
        <w:tc>
          <w:tcPr>
            <w:tcW w:w="787" w:type="pct"/>
            <w:shd w:val="clear" w:color="auto" w:fill="auto"/>
            <w:tcMar>
              <w:top w:w="0" w:type="dxa"/>
              <w:bottom w:w="0" w:type="dxa"/>
            </w:tcMar>
            <w:vAlign w:val="center"/>
          </w:tcPr>
          <w:p w14:paraId="46A68396"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6</w:t>
            </w:r>
          </w:p>
        </w:tc>
        <w:tc>
          <w:tcPr>
            <w:tcW w:w="2587" w:type="pct"/>
            <w:shd w:val="clear" w:color="auto" w:fill="auto"/>
            <w:tcMar>
              <w:top w:w="0" w:type="dxa"/>
              <w:bottom w:w="0" w:type="dxa"/>
            </w:tcMar>
            <w:vAlign w:val="center"/>
          </w:tcPr>
          <w:p w14:paraId="7D12D9A5"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Owners’ contributed capital</w:t>
            </w:r>
          </w:p>
        </w:tc>
        <w:tc>
          <w:tcPr>
            <w:tcW w:w="1626" w:type="pct"/>
            <w:shd w:val="clear" w:color="auto" w:fill="auto"/>
            <w:tcMar>
              <w:top w:w="0" w:type="dxa"/>
              <w:bottom w:w="0" w:type="dxa"/>
            </w:tcMar>
            <w:vAlign w:val="center"/>
          </w:tcPr>
          <w:p w14:paraId="57348C12"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20,959.85</w:t>
            </w:r>
          </w:p>
        </w:tc>
      </w:tr>
      <w:tr w:rsidR="009A66CB" w:rsidRPr="003E4F94" w14:paraId="572D7DB4" w14:textId="77777777" w:rsidTr="006C47C9">
        <w:tc>
          <w:tcPr>
            <w:tcW w:w="787" w:type="pct"/>
            <w:shd w:val="clear" w:color="auto" w:fill="auto"/>
            <w:tcMar>
              <w:top w:w="0" w:type="dxa"/>
              <w:bottom w:w="0" w:type="dxa"/>
            </w:tcMar>
            <w:vAlign w:val="center"/>
          </w:tcPr>
          <w:p w14:paraId="78210C25"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7</w:t>
            </w:r>
          </w:p>
        </w:tc>
        <w:tc>
          <w:tcPr>
            <w:tcW w:w="2587" w:type="pct"/>
            <w:shd w:val="clear" w:color="auto" w:fill="auto"/>
            <w:tcMar>
              <w:top w:w="0" w:type="dxa"/>
              <w:bottom w:w="0" w:type="dxa"/>
            </w:tcMar>
            <w:vAlign w:val="center"/>
          </w:tcPr>
          <w:p w14:paraId="26DBEACB"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Basic profit (VND)</w:t>
            </w:r>
          </w:p>
        </w:tc>
        <w:tc>
          <w:tcPr>
            <w:tcW w:w="1626" w:type="pct"/>
            <w:shd w:val="clear" w:color="auto" w:fill="auto"/>
            <w:tcMar>
              <w:top w:w="0" w:type="dxa"/>
              <w:bottom w:w="0" w:type="dxa"/>
            </w:tcMar>
            <w:vAlign w:val="center"/>
          </w:tcPr>
          <w:p w14:paraId="5DCB3141"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791</w:t>
            </w:r>
          </w:p>
        </w:tc>
      </w:tr>
    </w:tbl>
    <w:p w14:paraId="2CDF751B"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Article 2: Approve the production and business plan in 2024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5"/>
        <w:gridCol w:w="3369"/>
        <w:gridCol w:w="4302"/>
      </w:tblGrid>
      <w:tr w:rsidR="009A66CB" w:rsidRPr="003E4F94" w14:paraId="37750BB4" w14:textId="77777777" w:rsidTr="006C47C9">
        <w:tc>
          <w:tcPr>
            <w:tcW w:w="760" w:type="pct"/>
            <w:shd w:val="clear" w:color="auto" w:fill="auto"/>
            <w:tcMar>
              <w:top w:w="0" w:type="dxa"/>
              <w:bottom w:w="0" w:type="dxa"/>
            </w:tcMar>
            <w:vAlign w:val="center"/>
          </w:tcPr>
          <w:p w14:paraId="139C6633"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No.</w:t>
            </w:r>
          </w:p>
        </w:tc>
        <w:tc>
          <w:tcPr>
            <w:tcW w:w="1862" w:type="pct"/>
            <w:shd w:val="clear" w:color="auto" w:fill="auto"/>
            <w:tcMar>
              <w:top w:w="0" w:type="dxa"/>
              <w:bottom w:w="0" w:type="dxa"/>
            </w:tcMar>
            <w:vAlign w:val="center"/>
          </w:tcPr>
          <w:p w14:paraId="720980C0"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Target</w:t>
            </w:r>
          </w:p>
        </w:tc>
        <w:tc>
          <w:tcPr>
            <w:tcW w:w="2378" w:type="pct"/>
            <w:shd w:val="clear" w:color="auto" w:fill="auto"/>
            <w:tcMar>
              <w:top w:w="0" w:type="dxa"/>
              <w:bottom w:w="0" w:type="dxa"/>
            </w:tcMar>
            <w:vAlign w:val="center"/>
          </w:tcPr>
          <w:p w14:paraId="719D37DD"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Amount (Million VND)</w:t>
            </w:r>
          </w:p>
        </w:tc>
      </w:tr>
      <w:tr w:rsidR="009A66CB" w:rsidRPr="003E4F94" w14:paraId="6A00ED0E" w14:textId="77777777" w:rsidTr="006C47C9">
        <w:tc>
          <w:tcPr>
            <w:tcW w:w="760" w:type="pct"/>
            <w:shd w:val="clear" w:color="auto" w:fill="auto"/>
            <w:tcMar>
              <w:top w:w="0" w:type="dxa"/>
              <w:bottom w:w="0" w:type="dxa"/>
            </w:tcMar>
            <w:vAlign w:val="center"/>
          </w:tcPr>
          <w:p w14:paraId="204EB9F5"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1</w:t>
            </w:r>
          </w:p>
        </w:tc>
        <w:tc>
          <w:tcPr>
            <w:tcW w:w="1862" w:type="pct"/>
            <w:shd w:val="clear" w:color="auto" w:fill="auto"/>
            <w:tcMar>
              <w:top w:w="0" w:type="dxa"/>
              <w:bottom w:w="0" w:type="dxa"/>
            </w:tcMar>
            <w:vAlign w:val="center"/>
          </w:tcPr>
          <w:p w14:paraId="07409D03"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Revenue</w:t>
            </w:r>
          </w:p>
        </w:tc>
        <w:tc>
          <w:tcPr>
            <w:tcW w:w="2378" w:type="pct"/>
            <w:shd w:val="clear" w:color="auto" w:fill="auto"/>
            <w:tcMar>
              <w:top w:w="0" w:type="dxa"/>
              <w:bottom w:w="0" w:type="dxa"/>
            </w:tcMar>
            <w:vAlign w:val="center"/>
          </w:tcPr>
          <w:p w14:paraId="54D4279F"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38,000</w:t>
            </w:r>
          </w:p>
        </w:tc>
      </w:tr>
      <w:tr w:rsidR="009A66CB" w:rsidRPr="003E4F94" w14:paraId="63F0C629" w14:textId="77777777" w:rsidTr="006C47C9">
        <w:tc>
          <w:tcPr>
            <w:tcW w:w="760" w:type="pct"/>
            <w:shd w:val="clear" w:color="auto" w:fill="auto"/>
            <w:tcMar>
              <w:top w:w="0" w:type="dxa"/>
              <w:bottom w:w="0" w:type="dxa"/>
            </w:tcMar>
            <w:vAlign w:val="center"/>
          </w:tcPr>
          <w:p w14:paraId="40931A50"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2</w:t>
            </w:r>
          </w:p>
        </w:tc>
        <w:tc>
          <w:tcPr>
            <w:tcW w:w="1862" w:type="pct"/>
            <w:shd w:val="clear" w:color="auto" w:fill="auto"/>
            <w:tcMar>
              <w:top w:w="0" w:type="dxa"/>
              <w:bottom w:w="0" w:type="dxa"/>
            </w:tcMar>
            <w:vAlign w:val="center"/>
          </w:tcPr>
          <w:p w14:paraId="66653BF0"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Profit before tax</w:t>
            </w:r>
          </w:p>
        </w:tc>
        <w:tc>
          <w:tcPr>
            <w:tcW w:w="2378" w:type="pct"/>
            <w:shd w:val="clear" w:color="auto" w:fill="auto"/>
            <w:tcMar>
              <w:top w:w="0" w:type="dxa"/>
              <w:bottom w:w="0" w:type="dxa"/>
            </w:tcMar>
            <w:vAlign w:val="center"/>
          </w:tcPr>
          <w:p w14:paraId="54B94DF6"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2,300</w:t>
            </w:r>
          </w:p>
        </w:tc>
      </w:tr>
      <w:tr w:rsidR="009A66CB" w:rsidRPr="003E4F94" w14:paraId="3DEFFC15" w14:textId="77777777" w:rsidTr="006C47C9">
        <w:tc>
          <w:tcPr>
            <w:tcW w:w="760" w:type="pct"/>
            <w:shd w:val="clear" w:color="auto" w:fill="auto"/>
            <w:tcMar>
              <w:top w:w="0" w:type="dxa"/>
              <w:bottom w:w="0" w:type="dxa"/>
            </w:tcMar>
            <w:vAlign w:val="center"/>
          </w:tcPr>
          <w:p w14:paraId="26EEED09"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3</w:t>
            </w:r>
          </w:p>
        </w:tc>
        <w:tc>
          <w:tcPr>
            <w:tcW w:w="1862" w:type="pct"/>
            <w:shd w:val="clear" w:color="auto" w:fill="auto"/>
            <w:tcMar>
              <w:top w:w="0" w:type="dxa"/>
              <w:bottom w:w="0" w:type="dxa"/>
            </w:tcMar>
            <w:vAlign w:val="center"/>
          </w:tcPr>
          <w:p w14:paraId="37083974"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Salary fund in 2024</w:t>
            </w:r>
          </w:p>
        </w:tc>
        <w:tc>
          <w:tcPr>
            <w:tcW w:w="2378" w:type="pct"/>
            <w:shd w:val="clear" w:color="auto" w:fill="auto"/>
            <w:tcMar>
              <w:top w:w="0" w:type="dxa"/>
              <w:bottom w:w="0" w:type="dxa"/>
            </w:tcMar>
            <w:vAlign w:val="center"/>
          </w:tcPr>
          <w:p w14:paraId="5190E00C" w14:textId="69AE1F99"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Salary can be appropriated</w:t>
            </w:r>
            <w:r w:rsidR="006C47C9" w:rsidRPr="003E4F94">
              <w:rPr>
                <w:rFonts w:ascii="Arial" w:hAnsi="Arial" w:cs="Arial"/>
                <w:color w:val="010000"/>
                <w:sz w:val="20"/>
              </w:rPr>
              <w:t xml:space="preserve"> </w:t>
            </w:r>
            <w:r w:rsidRPr="003E4F94">
              <w:rPr>
                <w:rFonts w:ascii="Arial" w:hAnsi="Arial" w:cs="Arial"/>
                <w:color w:val="010000"/>
                <w:sz w:val="20"/>
              </w:rPr>
              <w:t>up to VND 30 for every VND 100 of realized revenue;</w:t>
            </w:r>
          </w:p>
        </w:tc>
      </w:tr>
      <w:tr w:rsidR="009A66CB" w:rsidRPr="003E4F94" w14:paraId="6CD65085" w14:textId="77777777" w:rsidTr="006C47C9">
        <w:tc>
          <w:tcPr>
            <w:tcW w:w="760" w:type="pct"/>
            <w:shd w:val="clear" w:color="auto" w:fill="auto"/>
            <w:tcMar>
              <w:top w:w="0" w:type="dxa"/>
              <w:bottom w:w="0" w:type="dxa"/>
            </w:tcMar>
            <w:vAlign w:val="center"/>
          </w:tcPr>
          <w:p w14:paraId="3AA695A9"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4</w:t>
            </w:r>
          </w:p>
        </w:tc>
        <w:tc>
          <w:tcPr>
            <w:tcW w:w="1862" w:type="pct"/>
            <w:shd w:val="clear" w:color="auto" w:fill="auto"/>
            <w:tcMar>
              <w:top w:w="0" w:type="dxa"/>
              <w:bottom w:w="0" w:type="dxa"/>
            </w:tcMar>
            <w:vAlign w:val="center"/>
          </w:tcPr>
          <w:p w14:paraId="23C83AAE" w14:textId="77777777" w:rsidR="009A66CB" w:rsidRPr="003E4F94" w:rsidRDefault="00371CA1"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4F94">
              <w:rPr>
                <w:rFonts w:ascii="Arial" w:hAnsi="Arial" w:cs="Arial"/>
                <w:color w:val="010000"/>
                <w:sz w:val="20"/>
              </w:rPr>
              <w:t>Dividends</w:t>
            </w:r>
          </w:p>
        </w:tc>
        <w:tc>
          <w:tcPr>
            <w:tcW w:w="2378" w:type="pct"/>
            <w:shd w:val="clear" w:color="auto" w:fill="auto"/>
            <w:tcMar>
              <w:top w:w="0" w:type="dxa"/>
              <w:bottom w:w="0" w:type="dxa"/>
            </w:tcMar>
            <w:vAlign w:val="center"/>
          </w:tcPr>
          <w:p w14:paraId="537FE739" w14:textId="77777777" w:rsidR="009A66CB" w:rsidRPr="003E4F94" w:rsidRDefault="00371CA1" w:rsidP="006C47C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E4F94">
              <w:rPr>
                <w:rFonts w:ascii="Arial" w:hAnsi="Arial" w:cs="Arial"/>
                <w:color w:val="010000"/>
                <w:sz w:val="20"/>
              </w:rPr>
              <w:t>8%</w:t>
            </w:r>
          </w:p>
        </w:tc>
      </w:tr>
    </w:tbl>
    <w:p w14:paraId="31DABE73" w14:textId="77777777" w:rsidR="009A66CB" w:rsidRPr="003E4F94" w:rsidRDefault="00371CA1" w:rsidP="009745DB">
      <w:pPr>
        <w:tabs>
          <w:tab w:val="left" w:pos="432"/>
        </w:tabs>
        <w:spacing w:after="120" w:line="360" w:lineRule="auto"/>
        <w:jc w:val="both"/>
        <w:rPr>
          <w:rFonts w:ascii="Arial" w:eastAsia="Arial" w:hAnsi="Arial" w:cs="Arial"/>
          <w:color w:val="010000"/>
          <w:sz w:val="20"/>
          <w:szCs w:val="20"/>
        </w:rPr>
      </w:pPr>
      <w:r w:rsidRPr="003E4F94">
        <w:rPr>
          <w:rFonts w:ascii="Arial" w:hAnsi="Arial" w:cs="Arial"/>
          <w:color w:val="010000"/>
          <w:sz w:val="20"/>
        </w:rPr>
        <w:t>Article 3: Approve the dividend prepayment plan in 2023 in cash:</w:t>
      </w:r>
    </w:p>
    <w:p w14:paraId="2FC91BEB"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t>Payment rate: 7% (shareholders receive VND 700 for every share they own);</w:t>
      </w:r>
    </w:p>
    <w:p w14:paraId="5140CD8D"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t>Expected payment date: May 23, 2024;</w:t>
      </w:r>
    </w:p>
    <w:p w14:paraId="3E1A897E"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t>Record date: March 20, 2024;</w:t>
      </w:r>
    </w:p>
    <w:p w14:paraId="1B197680" w14:textId="77777777" w:rsidR="009A66CB" w:rsidRPr="003E4F94" w:rsidRDefault="00371CA1" w:rsidP="009745DB">
      <w:pPr>
        <w:tabs>
          <w:tab w:val="left" w:pos="432"/>
        </w:tabs>
        <w:spacing w:after="120" w:line="360" w:lineRule="auto"/>
        <w:jc w:val="both"/>
        <w:rPr>
          <w:rFonts w:ascii="Arial" w:eastAsia="Arial" w:hAnsi="Arial" w:cs="Arial"/>
          <w:color w:val="010000"/>
          <w:sz w:val="20"/>
          <w:szCs w:val="20"/>
        </w:rPr>
      </w:pPr>
      <w:r w:rsidRPr="003E4F94">
        <w:rPr>
          <w:rFonts w:ascii="Arial" w:hAnsi="Arial" w:cs="Arial"/>
          <w:color w:val="010000"/>
          <w:sz w:val="20"/>
        </w:rPr>
        <w:t>Article 4: Approve the plan to organize the Annual General Meeting of Shareholders 2024 as follows:</w:t>
      </w:r>
    </w:p>
    <w:p w14:paraId="3AE3CA2B"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t>Expected time to organize the General Meeting of Shareholders: April 20, 2024;</w:t>
      </w:r>
    </w:p>
    <w:p w14:paraId="4FCF99E7"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t xml:space="preserve">Expected venue to organize the General Meeting of Shareholders: Group 28, Dong Anh Town, Dong Anh District, Hanoi City; </w:t>
      </w:r>
    </w:p>
    <w:p w14:paraId="6A501B4A"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t xml:space="preserve">Participants: All shareholders owning shares of Hanoi Textbooks Printing JSC (securities code: TPH) according to the list of shareholders recorded on March 20, 2024 and valid authorized persons; </w:t>
      </w:r>
    </w:p>
    <w:p w14:paraId="1E33E710" w14:textId="77777777" w:rsidR="009A66CB" w:rsidRPr="003E4F94" w:rsidRDefault="00371CA1" w:rsidP="009745DB">
      <w:pPr>
        <w:numPr>
          <w:ilvl w:val="0"/>
          <w:numId w:val="1"/>
        </w:numPr>
        <w:tabs>
          <w:tab w:val="left" w:pos="432"/>
        </w:tabs>
        <w:spacing w:after="120" w:line="360" w:lineRule="auto"/>
        <w:jc w:val="both"/>
        <w:rPr>
          <w:rFonts w:ascii="Arial" w:hAnsi="Arial" w:cs="Arial"/>
          <w:color w:val="010000"/>
          <w:sz w:val="20"/>
        </w:rPr>
      </w:pPr>
      <w:r w:rsidRPr="003E4F94">
        <w:rPr>
          <w:rFonts w:ascii="Arial" w:hAnsi="Arial" w:cs="Arial"/>
          <w:color w:val="010000"/>
          <w:sz w:val="20"/>
        </w:rPr>
        <w:lastRenderedPageBreak/>
        <w:t>Contents of the General Meeting of Shareholders: Approve issues under the authority of the General Meeting of Shareholders in accordance with the Company’s charter and current law;</w:t>
      </w:r>
    </w:p>
    <w:p w14:paraId="483409FC" w14:textId="10E90997" w:rsidR="009A66CB" w:rsidRPr="003E4F94" w:rsidRDefault="00371CA1" w:rsidP="009745DB">
      <w:pPr>
        <w:tabs>
          <w:tab w:val="left" w:pos="432"/>
        </w:tabs>
        <w:spacing w:after="120" w:line="360" w:lineRule="auto"/>
        <w:jc w:val="both"/>
        <w:rPr>
          <w:rFonts w:ascii="Arial" w:eastAsia="Arial" w:hAnsi="Arial" w:cs="Arial"/>
          <w:color w:val="010000"/>
          <w:sz w:val="20"/>
          <w:szCs w:val="20"/>
        </w:rPr>
        <w:sectPr w:rsidR="009A66CB" w:rsidRPr="003E4F94" w:rsidSect="006C47C9">
          <w:type w:val="continuous"/>
          <w:pgSz w:w="11906" w:h="16838"/>
          <w:pgMar w:top="1440" w:right="1440" w:bottom="1440" w:left="1440" w:header="0" w:footer="3" w:gutter="0"/>
          <w:cols w:space="720"/>
          <w:docGrid w:linePitch="326"/>
        </w:sectPr>
      </w:pPr>
      <w:r w:rsidRPr="003E4F94">
        <w:rPr>
          <w:rFonts w:ascii="Arial" w:hAnsi="Arial" w:cs="Arial"/>
          <w:color w:val="010000"/>
          <w:sz w:val="20"/>
        </w:rPr>
        <w:t>Article 5: This Resolution takes effect from the date of its signing.</w:t>
      </w:r>
      <w:r w:rsidR="006C47C9" w:rsidRPr="003E4F94">
        <w:rPr>
          <w:rFonts w:ascii="Arial" w:hAnsi="Arial" w:cs="Arial"/>
          <w:color w:val="010000"/>
          <w:sz w:val="20"/>
        </w:rPr>
        <w:t xml:space="preserve"> </w:t>
      </w:r>
      <w:r w:rsidRPr="003E4F94">
        <w:rPr>
          <w:rFonts w:ascii="Arial" w:hAnsi="Arial" w:cs="Arial"/>
          <w:color w:val="010000"/>
          <w:sz w:val="20"/>
        </w:rPr>
        <w:t>Members of the Board of Directors, the Board of Managers, the Chief Accountant and the Heads of units direct the implementation of the necessary procedures to carry out this Resolution in accordance with the law and the Company's Charter.</w:t>
      </w:r>
    </w:p>
    <w:p w14:paraId="4FF3FCAA" w14:textId="77777777" w:rsidR="009A66CB" w:rsidRPr="003E4F94" w:rsidRDefault="009A66CB" w:rsidP="006C47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9A66CB" w:rsidRPr="003E4F94" w:rsidSect="006C47C9">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0A"/>
    <w:multiLevelType w:val="multilevel"/>
    <w:tmpl w:val="120CA8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CB"/>
    <w:rsid w:val="00371CA1"/>
    <w:rsid w:val="003E4F94"/>
    <w:rsid w:val="006C47C9"/>
    <w:rsid w:val="009745DB"/>
    <w:rsid w:val="009A66CB"/>
    <w:rsid w:val="00F01F0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2"/>
      <w:szCs w:val="1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787583"/>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787583"/>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F2687D"/>
      <w:sz w:val="15"/>
      <w:szCs w:val="15"/>
      <w:u w:val="none"/>
      <w:shd w:val="clear" w:color="auto" w:fill="auto"/>
    </w:rPr>
  </w:style>
  <w:style w:type="character" w:customStyle="1" w:styleId="Vnbnnidung7">
    <w:name w:val="Văn bản nội dung (7)_"/>
    <w:basedOn w:val="DefaultParagraphFont"/>
    <w:link w:val="Vnbnnidung70"/>
    <w:rPr>
      <w:rFonts w:ascii="Calibri" w:eastAsia="Calibri" w:hAnsi="Calibri" w:cs="Calibri"/>
      <w:b w:val="0"/>
      <w:bCs w:val="0"/>
      <w:i w:val="0"/>
      <w:iCs w:val="0"/>
      <w:smallCaps w:val="0"/>
      <w:strike w:val="0"/>
      <w:color w:val="F2687D"/>
      <w:sz w:val="22"/>
      <w:szCs w:val="22"/>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sz w:val="12"/>
      <w:szCs w:val="12"/>
    </w:rPr>
  </w:style>
  <w:style w:type="paragraph" w:customStyle="1" w:styleId="Vnbnnidung20">
    <w:name w:val="Văn bản nội dung (2)"/>
    <w:basedOn w:val="Normal"/>
    <w:link w:val="Vnbnnidung2"/>
    <w:pPr>
      <w:spacing w:line="163" w:lineRule="auto"/>
    </w:pPr>
    <w:rPr>
      <w:rFonts w:ascii="Arial" w:eastAsia="Arial" w:hAnsi="Arial" w:cs="Arial"/>
      <w:sz w:val="8"/>
      <w:szCs w:val="8"/>
    </w:rPr>
  </w:style>
  <w:style w:type="paragraph" w:customStyle="1" w:styleId="Vnbnnidung30">
    <w:name w:val="Văn bản nội dung (3)"/>
    <w:basedOn w:val="Normal"/>
    <w:link w:val="Vnbnnidung3"/>
    <w:rPr>
      <w:rFonts w:ascii="Times New Roman" w:eastAsia="Times New Roman" w:hAnsi="Times New Roman" w:cs="Times New Roman"/>
      <w:b/>
      <w:bCs/>
      <w:color w:val="787583"/>
      <w:sz w:val="19"/>
      <w:szCs w:val="19"/>
    </w:rPr>
  </w:style>
  <w:style w:type="paragraph" w:customStyle="1" w:styleId="Vnbnnidung0">
    <w:name w:val="Văn bản nội dung"/>
    <w:basedOn w:val="Normal"/>
    <w:link w:val="Vnbnnidung"/>
    <w:pPr>
      <w:spacing w:line="319" w:lineRule="auto"/>
      <w:ind w:firstLine="1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color w:val="787583"/>
      <w:sz w:val="22"/>
      <w:szCs w:val="22"/>
    </w:rPr>
  </w:style>
  <w:style w:type="paragraph" w:customStyle="1" w:styleId="Khc0">
    <w:name w:val="Khác"/>
    <w:basedOn w:val="Normal"/>
    <w:link w:val="Khc"/>
    <w:pPr>
      <w:spacing w:line="319" w:lineRule="auto"/>
      <w:ind w:firstLine="1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i/>
      <w:iCs/>
      <w:sz w:val="17"/>
      <w:szCs w:val="17"/>
    </w:rPr>
  </w:style>
  <w:style w:type="paragraph" w:customStyle="1" w:styleId="Vnbnnidung60">
    <w:name w:val="Văn bản nội dung (6)"/>
    <w:basedOn w:val="Normal"/>
    <w:link w:val="Vnbnnidung6"/>
    <w:rPr>
      <w:rFonts w:ascii="Arial" w:eastAsia="Arial" w:hAnsi="Arial" w:cs="Arial"/>
      <w:b/>
      <w:bCs/>
      <w:color w:val="F2687D"/>
      <w:sz w:val="15"/>
      <w:szCs w:val="15"/>
    </w:rPr>
  </w:style>
  <w:style w:type="paragraph" w:customStyle="1" w:styleId="Vnbnnidung70">
    <w:name w:val="Văn bản nội dung (7)"/>
    <w:basedOn w:val="Normal"/>
    <w:link w:val="Vnbnnidung7"/>
    <w:rPr>
      <w:rFonts w:ascii="Calibri" w:eastAsia="Calibri" w:hAnsi="Calibri" w:cs="Calibri"/>
      <w:color w:val="F2687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2"/>
      <w:szCs w:val="1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787583"/>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787583"/>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F2687D"/>
      <w:sz w:val="15"/>
      <w:szCs w:val="15"/>
      <w:u w:val="none"/>
      <w:shd w:val="clear" w:color="auto" w:fill="auto"/>
    </w:rPr>
  </w:style>
  <w:style w:type="character" w:customStyle="1" w:styleId="Vnbnnidung7">
    <w:name w:val="Văn bản nội dung (7)_"/>
    <w:basedOn w:val="DefaultParagraphFont"/>
    <w:link w:val="Vnbnnidung70"/>
    <w:rPr>
      <w:rFonts w:ascii="Calibri" w:eastAsia="Calibri" w:hAnsi="Calibri" w:cs="Calibri"/>
      <w:b w:val="0"/>
      <w:bCs w:val="0"/>
      <w:i w:val="0"/>
      <w:iCs w:val="0"/>
      <w:smallCaps w:val="0"/>
      <w:strike w:val="0"/>
      <w:color w:val="F2687D"/>
      <w:sz w:val="22"/>
      <w:szCs w:val="22"/>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sz w:val="12"/>
      <w:szCs w:val="12"/>
    </w:rPr>
  </w:style>
  <w:style w:type="paragraph" w:customStyle="1" w:styleId="Vnbnnidung20">
    <w:name w:val="Văn bản nội dung (2)"/>
    <w:basedOn w:val="Normal"/>
    <w:link w:val="Vnbnnidung2"/>
    <w:pPr>
      <w:spacing w:line="163" w:lineRule="auto"/>
    </w:pPr>
    <w:rPr>
      <w:rFonts w:ascii="Arial" w:eastAsia="Arial" w:hAnsi="Arial" w:cs="Arial"/>
      <w:sz w:val="8"/>
      <w:szCs w:val="8"/>
    </w:rPr>
  </w:style>
  <w:style w:type="paragraph" w:customStyle="1" w:styleId="Vnbnnidung30">
    <w:name w:val="Văn bản nội dung (3)"/>
    <w:basedOn w:val="Normal"/>
    <w:link w:val="Vnbnnidung3"/>
    <w:rPr>
      <w:rFonts w:ascii="Times New Roman" w:eastAsia="Times New Roman" w:hAnsi="Times New Roman" w:cs="Times New Roman"/>
      <w:b/>
      <w:bCs/>
      <w:color w:val="787583"/>
      <w:sz w:val="19"/>
      <w:szCs w:val="19"/>
    </w:rPr>
  </w:style>
  <w:style w:type="paragraph" w:customStyle="1" w:styleId="Vnbnnidung0">
    <w:name w:val="Văn bản nội dung"/>
    <w:basedOn w:val="Normal"/>
    <w:link w:val="Vnbnnidung"/>
    <w:pPr>
      <w:spacing w:line="319" w:lineRule="auto"/>
      <w:ind w:firstLine="1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color w:val="787583"/>
      <w:sz w:val="22"/>
      <w:szCs w:val="22"/>
    </w:rPr>
  </w:style>
  <w:style w:type="paragraph" w:customStyle="1" w:styleId="Khc0">
    <w:name w:val="Khác"/>
    <w:basedOn w:val="Normal"/>
    <w:link w:val="Khc"/>
    <w:pPr>
      <w:spacing w:line="319" w:lineRule="auto"/>
      <w:ind w:firstLine="1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i/>
      <w:iCs/>
      <w:sz w:val="17"/>
      <w:szCs w:val="17"/>
    </w:rPr>
  </w:style>
  <w:style w:type="paragraph" w:customStyle="1" w:styleId="Vnbnnidung60">
    <w:name w:val="Văn bản nội dung (6)"/>
    <w:basedOn w:val="Normal"/>
    <w:link w:val="Vnbnnidung6"/>
    <w:rPr>
      <w:rFonts w:ascii="Arial" w:eastAsia="Arial" w:hAnsi="Arial" w:cs="Arial"/>
      <w:b/>
      <w:bCs/>
      <w:color w:val="F2687D"/>
      <w:sz w:val="15"/>
      <w:szCs w:val="15"/>
    </w:rPr>
  </w:style>
  <w:style w:type="paragraph" w:customStyle="1" w:styleId="Vnbnnidung70">
    <w:name w:val="Văn bản nội dung (7)"/>
    <w:basedOn w:val="Normal"/>
    <w:link w:val="Vnbnnidung7"/>
    <w:rPr>
      <w:rFonts w:ascii="Calibri" w:eastAsia="Calibri" w:hAnsi="Calibri" w:cs="Calibri"/>
      <w:color w:val="F2687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lzUwVQuQcEb8tcR1mbl8QjqDgA==">CgMxLjA4AHIhMWF3ZE1SOE1FY1U1UUlDeUE2aEpad05rWG5KakxuTkFz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1627</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2024-03-05T04:04:00Z</dcterms:created>
  <dcterms:modified xsi:type="dcterms:W3CDTF">2024-03-06T03:51:00Z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47d3b80b2095e8cba154fde0693bfa4149d9c64c519fc0a20a8d23366e3bd195</vt:lpwstr>
  </property>
</Properties>
</file>