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FD6AB" w14:textId="77777777" w:rsidR="00263D47" w:rsidRPr="006C6394" w:rsidRDefault="006C6394" w:rsidP="00C761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5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6C6394">
        <w:rPr>
          <w:rFonts w:ascii="Arial" w:hAnsi="Arial" w:cs="Arial"/>
          <w:b/>
          <w:color w:val="010000"/>
          <w:sz w:val="20"/>
        </w:rPr>
        <w:t>MCG</w:t>
      </w:r>
      <w:r w:rsidRPr="006C6394">
        <w:rPr>
          <w:rFonts w:ascii="Arial" w:hAnsi="Arial" w:cs="Arial"/>
          <w:b/>
          <w:color w:val="010000"/>
          <w:sz w:val="20"/>
        </w:rPr>
        <w:t>:</w:t>
      </w:r>
      <w:r w:rsidRPr="006C6394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671FD6AC" w14:textId="77777777" w:rsidR="00263D47" w:rsidRPr="006C6394" w:rsidRDefault="006C6394" w:rsidP="00C761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6394">
        <w:rPr>
          <w:rFonts w:ascii="Arial" w:hAnsi="Arial" w:cs="Arial"/>
          <w:color w:val="010000"/>
          <w:sz w:val="20"/>
        </w:rPr>
        <w:t xml:space="preserve">On </w:t>
      </w:r>
      <w:r w:rsidRPr="006C6394">
        <w:rPr>
          <w:rFonts w:ascii="Arial" w:hAnsi="Arial" w:cs="Arial"/>
          <w:color w:val="010000"/>
          <w:sz w:val="20"/>
        </w:rPr>
        <w:t>March</w:t>
      </w:r>
      <w:r w:rsidRPr="006C6394">
        <w:rPr>
          <w:rFonts w:ascii="Arial" w:hAnsi="Arial" w:cs="Arial"/>
          <w:color w:val="010000"/>
          <w:sz w:val="20"/>
        </w:rPr>
        <w:t xml:space="preserve"> </w:t>
      </w:r>
      <w:r w:rsidRPr="006C6394">
        <w:rPr>
          <w:rFonts w:ascii="Arial" w:hAnsi="Arial" w:cs="Arial"/>
          <w:color w:val="010000"/>
          <w:sz w:val="20"/>
        </w:rPr>
        <w:t>28</w:t>
      </w:r>
      <w:r w:rsidRPr="006C6394">
        <w:rPr>
          <w:rFonts w:ascii="Arial" w:hAnsi="Arial" w:cs="Arial"/>
          <w:color w:val="010000"/>
          <w:sz w:val="20"/>
        </w:rPr>
        <w:t xml:space="preserve">, </w:t>
      </w:r>
      <w:r w:rsidRPr="006C6394">
        <w:rPr>
          <w:rFonts w:ascii="Arial" w:hAnsi="Arial" w:cs="Arial"/>
          <w:color w:val="010000"/>
          <w:sz w:val="20"/>
        </w:rPr>
        <w:t>2024</w:t>
      </w:r>
      <w:r w:rsidRPr="006C6394">
        <w:rPr>
          <w:rFonts w:ascii="Arial" w:hAnsi="Arial" w:cs="Arial"/>
          <w:color w:val="010000"/>
          <w:sz w:val="20"/>
        </w:rPr>
        <w:t xml:space="preserve">, </w:t>
      </w:r>
      <w:r w:rsidRPr="006C6394">
        <w:rPr>
          <w:rFonts w:ascii="Arial" w:hAnsi="Arial" w:cs="Arial"/>
          <w:color w:val="010000"/>
          <w:sz w:val="20"/>
        </w:rPr>
        <w:t>MCG Energy and Real Estate JSC</w:t>
      </w:r>
      <w:r w:rsidRPr="006C6394">
        <w:rPr>
          <w:rFonts w:ascii="Arial" w:hAnsi="Arial" w:cs="Arial"/>
          <w:color w:val="010000"/>
          <w:sz w:val="20"/>
        </w:rPr>
        <w:t xml:space="preserve"> announced Resolution No. </w:t>
      </w:r>
      <w:r w:rsidRPr="006C6394">
        <w:rPr>
          <w:rFonts w:ascii="Arial" w:hAnsi="Arial" w:cs="Arial"/>
          <w:color w:val="010000"/>
          <w:sz w:val="20"/>
        </w:rPr>
        <w:t>57</w:t>
      </w:r>
      <w:r w:rsidRPr="006C6394">
        <w:rPr>
          <w:rFonts w:ascii="Arial" w:hAnsi="Arial" w:cs="Arial"/>
          <w:color w:val="010000"/>
          <w:sz w:val="20"/>
        </w:rPr>
        <w:t>/</w:t>
      </w:r>
      <w:r w:rsidRPr="006C6394">
        <w:rPr>
          <w:rFonts w:ascii="Arial" w:hAnsi="Arial" w:cs="Arial"/>
          <w:color w:val="010000"/>
          <w:sz w:val="20"/>
        </w:rPr>
        <w:t>2024</w:t>
      </w:r>
      <w:r w:rsidRPr="006C6394">
        <w:rPr>
          <w:rFonts w:ascii="Arial" w:hAnsi="Arial" w:cs="Arial"/>
          <w:color w:val="010000"/>
          <w:sz w:val="20"/>
        </w:rPr>
        <w:t>/NQ – HDQT as follows</w:t>
      </w:r>
      <w:r w:rsidRPr="006C6394">
        <w:rPr>
          <w:rFonts w:ascii="Arial" w:hAnsi="Arial" w:cs="Arial"/>
          <w:color w:val="010000"/>
          <w:sz w:val="20"/>
        </w:rPr>
        <w:t>:</w:t>
      </w:r>
    </w:p>
    <w:p w14:paraId="671FD6AD" w14:textId="77777777" w:rsidR="00263D47" w:rsidRPr="006C6394" w:rsidRDefault="006C6394" w:rsidP="00C761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6394">
        <w:rPr>
          <w:rFonts w:ascii="Arial" w:hAnsi="Arial" w:cs="Arial"/>
          <w:color w:val="010000"/>
          <w:sz w:val="20"/>
        </w:rPr>
        <w:t xml:space="preserve">‎‎Article </w:t>
      </w:r>
      <w:r w:rsidRPr="006C6394">
        <w:rPr>
          <w:rFonts w:ascii="Arial" w:hAnsi="Arial" w:cs="Arial"/>
          <w:color w:val="010000"/>
          <w:sz w:val="20"/>
        </w:rPr>
        <w:t>1</w:t>
      </w:r>
      <w:r w:rsidRPr="006C6394">
        <w:rPr>
          <w:rFonts w:ascii="Arial" w:hAnsi="Arial" w:cs="Arial"/>
          <w:color w:val="010000"/>
          <w:sz w:val="20"/>
        </w:rPr>
        <w:t>. Approve the following contents</w:t>
      </w:r>
      <w:r w:rsidRPr="006C6394">
        <w:rPr>
          <w:rFonts w:ascii="Arial" w:hAnsi="Arial" w:cs="Arial"/>
          <w:color w:val="010000"/>
          <w:sz w:val="20"/>
        </w:rPr>
        <w:t>:</w:t>
      </w:r>
    </w:p>
    <w:p w14:paraId="671FD6AE" w14:textId="1BA79157" w:rsidR="00263D47" w:rsidRPr="006C6394" w:rsidRDefault="006C6394" w:rsidP="00C7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6394">
        <w:rPr>
          <w:rFonts w:ascii="Arial" w:hAnsi="Arial" w:cs="Arial"/>
          <w:color w:val="010000"/>
          <w:sz w:val="20"/>
        </w:rPr>
        <w:t>Approve participating in investment capital to establish a new enterprise - C</w:t>
      </w:r>
      <w:r w:rsidR="00C761FC" w:rsidRPr="006C6394">
        <w:rPr>
          <w:rFonts w:ascii="Arial" w:hAnsi="Arial" w:cs="Arial"/>
          <w:color w:val="010000"/>
          <w:sz w:val="20"/>
        </w:rPr>
        <w:t>ô</w:t>
      </w:r>
      <w:r w:rsidRPr="006C6394">
        <w:rPr>
          <w:rFonts w:ascii="Arial" w:hAnsi="Arial" w:cs="Arial"/>
          <w:color w:val="010000"/>
          <w:sz w:val="20"/>
        </w:rPr>
        <w:t>ng ty c</w:t>
      </w:r>
      <w:r w:rsidRPr="006C6394">
        <w:rPr>
          <w:rFonts w:ascii="Arial" w:hAnsi="Arial" w:cs="Arial"/>
          <w:color w:val="010000"/>
          <w:sz w:val="20"/>
        </w:rPr>
        <w:t>ổ</w:t>
      </w:r>
      <w:r w:rsidRPr="006C6394">
        <w:rPr>
          <w:rFonts w:ascii="Arial" w:hAnsi="Arial" w:cs="Arial"/>
          <w:color w:val="010000"/>
          <w:sz w:val="20"/>
        </w:rPr>
        <w:t xml:space="preserve"> ph</w:t>
      </w:r>
      <w:r w:rsidRPr="006C6394">
        <w:rPr>
          <w:rFonts w:ascii="Arial" w:hAnsi="Arial" w:cs="Arial"/>
          <w:color w:val="010000"/>
          <w:sz w:val="20"/>
        </w:rPr>
        <w:t>ầ</w:t>
      </w:r>
      <w:r w:rsidRPr="006C6394">
        <w:rPr>
          <w:rFonts w:ascii="Arial" w:hAnsi="Arial" w:cs="Arial"/>
          <w:color w:val="010000"/>
          <w:sz w:val="20"/>
        </w:rPr>
        <w:t xml:space="preserve">n </w:t>
      </w:r>
      <w:r w:rsidR="00C761FC" w:rsidRPr="006C6394">
        <w:rPr>
          <w:rFonts w:ascii="Arial" w:hAnsi="Arial" w:cs="Arial"/>
          <w:color w:val="010000"/>
          <w:sz w:val="20"/>
        </w:rPr>
        <w:t>Đ</w:t>
      </w:r>
      <w:r w:rsidRPr="006C6394">
        <w:rPr>
          <w:rFonts w:ascii="Arial" w:hAnsi="Arial" w:cs="Arial"/>
          <w:color w:val="010000"/>
          <w:sz w:val="20"/>
        </w:rPr>
        <w:t>ầ</w:t>
      </w:r>
      <w:r w:rsidRPr="006C6394">
        <w:rPr>
          <w:rFonts w:ascii="Arial" w:hAnsi="Arial" w:cs="Arial"/>
          <w:color w:val="010000"/>
          <w:sz w:val="20"/>
        </w:rPr>
        <w:t>u tư, Kinh doanh d</w:t>
      </w:r>
      <w:r w:rsidRPr="006C6394">
        <w:rPr>
          <w:rFonts w:ascii="Arial" w:hAnsi="Arial" w:cs="Arial"/>
          <w:color w:val="010000"/>
          <w:sz w:val="20"/>
        </w:rPr>
        <w:t>ị</w:t>
      </w:r>
      <w:r w:rsidRPr="006C6394">
        <w:rPr>
          <w:rFonts w:ascii="Arial" w:hAnsi="Arial" w:cs="Arial"/>
          <w:color w:val="010000"/>
          <w:sz w:val="20"/>
        </w:rPr>
        <w:t>ch v</w:t>
      </w:r>
      <w:r w:rsidRPr="006C6394">
        <w:rPr>
          <w:rFonts w:ascii="Arial" w:hAnsi="Arial" w:cs="Arial"/>
          <w:color w:val="010000"/>
          <w:sz w:val="20"/>
        </w:rPr>
        <w:t>ụ</w:t>
      </w:r>
      <w:r w:rsidRPr="006C6394">
        <w:rPr>
          <w:rFonts w:ascii="Arial" w:hAnsi="Arial" w:cs="Arial"/>
          <w:color w:val="010000"/>
          <w:sz w:val="20"/>
        </w:rPr>
        <w:t xml:space="preserve"> vui chơi gi</w:t>
      </w:r>
      <w:r w:rsidRPr="006C6394">
        <w:rPr>
          <w:rFonts w:ascii="Arial" w:hAnsi="Arial" w:cs="Arial"/>
          <w:color w:val="010000"/>
          <w:sz w:val="20"/>
        </w:rPr>
        <w:t>ả</w:t>
      </w:r>
      <w:r w:rsidRPr="006C6394">
        <w:rPr>
          <w:rFonts w:ascii="Arial" w:hAnsi="Arial" w:cs="Arial"/>
          <w:color w:val="010000"/>
          <w:sz w:val="20"/>
        </w:rPr>
        <w:t>i trí LTM Qu</w:t>
      </w:r>
      <w:r w:rsidRPr="006C6394">
        <w:rPr>
          <w:rFonts w:ascii="Arial" w:hAnsi="Arial" w:cs="Arial"/>
          <w:color w:val="010000"/>
          <w:sz w:val="20"/>
        </w:rPr>
        <w:t>ả</w:t>
      </w:r>
      <w:r w:rsidRPr="006C6394">
        <w:rPr>
          <w:rFonts w:ascii="Arial" w:hAnsi="Arial" w:cs="Arial"/>
          <w:color w:val="010000"/>
          <w:sz w:val="20"/>
        </w:rPr>
        <w:t>ng Bình (tentatively translated as LTM Quang Binh Investment, Entertainment Services Business Joint Stock Company) with the following specific main contents</w:t>
      </w:r>
      <w:r w:rsidRPr="006C6394">
        <w:rPr>
          <w:rFonts w:ascii="Arial" w:hAnsi="Arial" w:cs="Arial"/>
          <w:color w:val="010000"/>
          <w:sz w:val="20"/>
        </w:rPr>
        <w:t>:</w:t>
      </w:r>
    </w:p>
    <w:p w14:paraId="671FD6AF" w14:textId="77777777" w:rsidR="00263D47" w:rsidRPr="006C6394" w:rsidRDefault="006C6394" w:rsidP="00C76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6394">
        <w:rPr>
          <w:rFonts w:ascii="Arial" w:hAnsi="Arial" w:cs="Arial"/>
          <w:color w:val="010000"/>
          <w:sz w:val="20"/>
        </w:rPr>
        <w:t>Total charter capital</w:t>
      </w:r>
      <w:r w:rsidRPr="006C6394">
        <w:rPr>
          <w:rFonts w:ascii="Arial" w:hAnsi="Arial" w:cs="Arial"/>
          <w:color w:val="010000"/>
          <w:sz w:val="20"/>
        </w:rPr>
        <w:t>:</w:t>
      </w:r>
      <w:r w:rsidRPr="006C6394">
        <w:rPr>
          <w:rFonts w:ascii="Arial" w:hAnsi="Arial" w:cs="Arial"/>
          <w:color w:val="010000"/>
          <w:sz w:val="20"/>
        </w:rPr>
        <w:t xml:space="preserve"> VND </w:t>
      </w:r>
      <w:r w:rsidRPr="006C6394">
        <w:rPr>
          <w:rFonts w:ascii="Arial" w:hAnsi="Arial" w:cs="Arial"/>
          <w:color w:val="010000"/>
          <w:sz w:val="20"/>
        </w:rPr>
        <w:t>45,000,000,000</w:t>
      </w:r>
    </w:p>
    <w:p w14:paraId="671FD6B0" w14:textId="77777777" w:rsidR="00263D47" w:rsidRPr="006C6394" w:rsidRDefault="006C6394" w:rsidP="00C76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6394">
        <w:rPr>
          <w:rFonts w:ascii="Arial" w:hAnsi="Arial" w:cs="Arial"/>
          <w:color w:val="010000"/>
          <w:sz w:val="20"/>
        </w:rPr>
        <w:t xml:space="preserve">Total capital contribution of </w:t>
      </w:r>
      <w:r w:rsidRPr="006C6394">
        <w:rPr>
          <w:rFonts w:ascii="Arial" w:hAnsi="Arial" w:cs="Arial"/>
          <w:color w:val="010000"/>
          <w:sz w:val="20"/>
        </w:rPr>
        <w:t>MCG Energy and Real Estate JSC</w:t>
      </w:r>
      <w:r w:rsidRPr="006C6394">
        <w:rPr>
          <w:rFonts w:ascii="Arial" w:hAnsi="Arial" w:cs="Arial"/>
          <w:color w:val="010000"/>
          <w:sz w:val="20"/>
        </w:rPr>
        <w:t xml:space="preserve"> is</w:t>
      </w:r>
      <w:r w:rsidRPr="006C6394">
        <w:rPr>
          <w:rFonts w:ascii="Arial" w:hAnsi="Arial" w:cs="Arial"/>
          <w:color w:val="010000"/>
          <w:sz w:val="20"/>
        </w:rPr>
        <w:t>:</w:t>
      </w:r>
      <w:r w:rsidRPr="006C6394">
        <w:rPr>
          <w:rFonts w:ascii="Arial" w:hAnsi="Arial" w:cs="Arial"/>
          <w:color w:val="010000"/>
          <w:sz w:val="20"/>
        </w:rPr>
        <w:t xml:space="preserve"> VND </w:t>
      </w:r>
      <w:r w:rsidRPr="006C6394">
        <w:rPr>
          <w:rFonts w:ascii="Arial" w:hAnsi="Arial" w:cs="Arial"/>
          <w:color w:val="010000"/>
          <w:sz w:val="20"/>
        </w:rPr>
        <w:t>2,250,000,000</w:t>
      </w:r>
    </w:p>
    <w:p w14:paraId="671FD6B1" w14:textId="77777777" w:rsidR="00263D47" w:rsidRPr="006C6394" w:rsidRDefault="006C6394" w:rsidP="00C76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6394">
        <w:rPr>
          <w:rFonts w:ascii="Arial" w:hAnsi="Arial" w:cs="Arial"/>
          <w:color w:val="010000"/>
          <w:sz w:val="20"/>
        </w:rPr>
        <w:t>Capital contribution rate</w:t>
      </w:r>
      <w:r w:rsidRPr="006C6394">
        <w:rPr>
          <w:rFonts w:ascii="Arial" w:hAnsi="Arial" w:cs="Arial"/>
          <w:color w:val="010000"/>
          <w:sz w:val="20"/>
        </w:rPr>
        <w:t>:</w:t>
      </w:r>
      <w:r w:rsidRPr="006C6394">
        <w:rPr>
          <w:rFonts w:ascii="Arial" w:hAnsi="Arial" w:cs="Arial"/>
          <w:color w:val="010000"/>
          <w:sz w:val="20"/>
        </w:rPr>
        <w:t xml:space="preserve"> </w:t>
      </w:r>
      <w:r w:rsidRPr="006C6394">
        <w:rPr>
          <w:rFonts w:ascii="Arial" w:hAnsi="Arial" w:cs="Arial"/>
          <w:color w:val="010000"/>
          <w:sz w:val="20"/>
        </w:rPr>
        <w:t>5</w:t>
      </w:r>
      <w:r w:rsidRPr="006C6394">
        <w:rPr>
          <w:rFonts w:ascii="Arial" w:hAnsi="Arial" w:cs="Arial"/>
          <w:color w:val="010000"/>
          <w:sz w:val="20"/>
        </w:rPr>
        <w:t>%.</w:t>
      </w:r>
    </w:p>
    <w:p w14:paraId="671FD6B2" w14:textId="77777777" w:rsidR="00263D47" w:rsidRPr="006C6394" w:rsidRDefault="006C6394" w:rsidP="00C7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6394">
        <w:rPr>
          <w:rFonts w:ascii="Arial" w:hAnsi="Arial" w:cs="Arial"/>
          <w:color w:val="010000"/>
          <w:sz w:val="20"/>
        </w:rPr>
        <w:t>Appoint Mr. Nguyen Ngoc Hung - General Manager - to exercise the right to represent and manage the capital contribution in the new enterprise.</w:t>
      </w:r>
    </w:p>
    <w:p w14:paraId="671FD6B3" w14:textId="77777777" w:rsidR="00263D47" w:rsidRPr="006C6394" w:rsidRDefault="006C6394" w:rsidP="00C761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6394">
        <w:rPr>
          <w:rFonts w:ascii="Arial" w:hAnsi="Arial" w:cs="Arial"/>
          <w:color w:val="010000"/>
          <w:sz w:val="20"/>
        </w:rPr>
        <w:t xml:space="preserve">‎‎Article </w:t>
      </w:r>
      <w:r w:rsidRPr="006C6394">
        <w:rPr>
          <w:rFonts w:ascii="Arial" w:hAnsi="Arial" w:cs="Arial"/>
          <w:color w:val="010000"/>
          <w:sz w:val="20"/>
        </w:rPr>
        <w:t>2</w:t>
      </w:r>
      <w:r w:rsidRPr="006C6394">
        <w:rPr>
          <w:rFonts w:ascii="Arial" w:hAnsi="Arial" w:cs="Arial"/>
          <w:color w:val="010000"/>
          <w:sz w:val="20"/>
        </w:rPr>
        <w:t xml:space="preserve">. </w:t>
      </w:r>
      <w:r w:rsidRPr="006C6394">
        <w:rPr>
          <w:rFonts w:ascii="Arial" w:hAnsi="Arial" w:cs="Arial"/>
          <w:color w:val="010000"/>
          <w:sz w:val="20"/>
        </w:rPr>
        <w:t>Assign/authorize Mr. Nguyen Ngoc Hung - General Manager - to carry out capital contribution procedures to establish the new enterprise in accordance with the provisions of law, the Company's charter, the Company's regulations and ensure the interests of the Company.</w:t>
      </w:r>
    </w:p>
    <w:p w14:paraId="671FD6B4" w14:textId="77777777" w:rsidR="00263D47" w:rsidRPr="006C6394" w:rsidRDefault="006C6394" w:rsidP="00C761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6394">
        <w:rPr>
          <w:rFonts w:ascii="Arial" w:hAnsi="Arial" w:cs="Arial"/>
          <w:color w:val="010000"/>
          <w:sz w:val="20"/>
        </w:rPr>
        <w:t xml:space="preserve">‎‎Article </w:t>
      </w:r>
      <w:r w:rsidRPr="006C6394">
        <w:rPr>
          <w:rFonts w:ascii="Arial" w:hAnsi="Arial" w:cs="Arial"/>
          <w:color w:val="010000"/>
          <w:sz w:val="20"/>
        </w:rPr>
        <w:t>3</w:t>
      </w:r>
      <w:r w:rsidRPr="006C6394">
        <w:rPr>
          <w:rFonts w:ascii="Arial" w:hAnsi="Arial" w:cs="Arial"/>
          <w:color w:val="010000"/>
          <w:sz w:val="20"/>
        </w:rPr>
        <w:t xml:space="preserve">. </w:t>
      </w:r>
      <w:r w:rsidRPr="006C6394">
        <w:rPr>
          <w:rFonts w:ascii="Arial" w:hAnsi="Arial" w:cs="Arial"/>
          <w:color w:val="010000"/>
          <w:sz w:val="20"/>
        </w:rPr>
        <w:t xml:space="preserve">Members of the Board of Directors, Members of the Supervisory Board, the Board of Management, affiliated units and persons named in Article </w:t>
      </w:r>
      <w:r w:rsidRPr="006C6394">
        <w:rPr>
          <w:rFonts w:ascii="Arial" w:hAnsi="Arial" w:cs="Arial"/>
          <w:color w:val="010000"/>
          <w:sz w:val="20"/>
        </w:rPr>
        <w:t>1</w:t>
      </w:r>
      <w:r w:rsidRPr="006C6394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263D47" w:rsidRPr="006C6394" w:rsidSect="00C761F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7A551D"/>
    <w:multiLevelType w:val="multilevel"/>
    <w:tmpl w:val="F4B0A2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BFB541C"/>
    <w:multiLevelType w:val="multilevel"/>
    <w:tmpl w:val="FAEA6C7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8817450">
    <w:abstractNumId w:val="0"/>
  </w:num>
  <w:num w:numId="2" w16cid:durableId="133957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47"/>
    <w:rsid w:val="00263D47"/>
    <w:rsid w:val="003D600B"/>
    <w:rsid w:val="006C6394"/>
    <w:rsid w:val="00C7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FD6AB"/>
  <w15:docId w15:val="{C9650F2C-CA3E-4C1C-944E-6231451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48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J+5+cSHTlSs4CklOldsV6Y63Fg==">CgMxLjAyCGguZ2pkZ3hzOAByITF6UWtlWjJDUVRheGEwc3RzbVNsRk4wamtlN3pRRThUbQ==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1060</Characters>
  <Application>Microsoft Office Word</Application>
  <DocSecurity>0</DocSecurity>
  <Lines>15</Lines>
  <Paragraphs>6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2024-03-29T03:33:00Z</dcterms:created>
  <dcterms:modified xsi:type="dcterms:W3CDTF">2024-04-01T00:11:00Z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db637015afc4eb16eccddf4bf96cd2533686ed5f5ecd1637709277c0f3c4cbcb</vt:lpwstr>
  </property>
</Properties>
</file>