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37AA3" w:rsidRPr="00516119" w:rsidRDefault="007309B3" w:rsidP="007911D0">
      <w:pPr>
        <w:keepNext/>
        <w:pBdr>
          <w:top w:val="nil"/>
          <w:left w:val="nil"/>
          <w:bottom w:val="nil"/>
          <w:right w:val="nil"/>
          <w:between w:val="nil"/>
        </w:pBdr>
        <w:tabs>
          <w:tab w:val="left" w:pos="432"/>
          <w:tab w:val="left" w:pos="5057"/>
        </w:tabs>
        <w:spacing w:after="120" w:line="360" w:lineRule="auto"/>
        <w:jc w:val="both"/>
        <w:rPr>
          <w:rFonts w:ascii="Arial" w:eastAsia="Arial" w:hAnsi="Arial" w:cs="Arial"/>
          <w:b/>
          <w:color w:val="010000"/>
          <w:sz w:val="20"/>
          <w:szCs w:val="20"/>
        </w:rPr>
      </w:pPr>
      <w:bookmarkStart w:id="0" w:name="_heading=h.gjdgxs"/>
      <w:bookmarkEnd w:id="0"/>
      <w:r w:rsidRPr="00516119">
        <w:rPr>
          <w:rFonts w:ascii="Arial" w:hAnsi="Arial" w:cs="Arial"/>
          <w:b/>
          <w:color w:val="010000"/>
          <w:sz w:val="20"/>
        </w:rPr>
        <w:t>EVS: Board Resolution</w:t>
      </w:r>
    </w:p>
    <w:p w14:paraId="00000002" w14:textId="77777777" w:rsidR="00537AA3" w:rsidRPr="00516119" w:rsidRDefault="007309B3" w:rsidP="007911D0">
      <w:pPr>
        <w:keepNext/>
        <w:pBdr>
          <w:top w:val="nil"/>
          <w:left w:val="nil"/>
          <w:bottom w:val="nil"/>
          <w:right w:val="nil"/>
          <w:between w:val="nil"/>
        </w:pBdr>
        <w:tabs>
          <w:tab w:val="left" w:pos="432"/>
          <w:tab w:val="left" w:pos="5057"/>
        </w:tabs>
        <w:spacing w:after="120" w:line="360" w:lineRule="auto"/>
        <w:jc w:val="both"/>
        <w:rPr>
          <w:rFonts w:ascii="Arial" w:eastAsia="Arial" w:hAnsi="Arial" w:cs="Arial"/>
          <w:color w:val="010000"/>
          <w:sz w:val="20"/>
          <w:szCs w:val="20"/>
        </w:rPr>
      </w:pPr>
      <w:r w:rsidRPr="00516119">
        <w:rPr>
          <w:rFonts w:ascii="Arial" w:hAnsi="Arial" w:cs="Arial"/>
          <w:color w:val="010000"/>
          <w:sz w:val="20"/>
        </w:rPr>
        <w:t>On April 04, 2024, Everest Securities Join</w:t>
      </w:r>
      <w:bookmarkStart w:id="1" w:name="_GoBack"/>
      <w:bookmarkEnd w:id="1"/>
      <w:r w:rsidRPr="00516119">
        <w:rPr>
          <w:rFonts w:ascii="Arial" w:hAnsi="Arial" w:cs="Arial"/>
          <w:color w:val="010000"/>
          <w:sz w:val="20"/>
        </w:rPr>
        <w:t>t Stock Company announced Resolution No. 10/2024/NQ-HDQT as follows:</w:t>
      </w:r>
    </w:p>
    <w:p w14:paraId="00000003" w14:textId="77777777" w:rsidR="00537AA3" w:rsidRPr="00516119" w:rsidRDefault="007309B3" w:rsidP="007911D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16119">
        <w:rPr>
          <w:rFonts w:ascii="Arial" w:hAnsi="Arial" w:cs="Arial"/>
          <w:color w:val="010000"/>
          <w:sz w:val="20"/>
        </w:rPr>
        <w:t>Article 1: The Board of Directors decides on the time and venue for the Annual General Meeting of Shareholders 2024 of the Company as follows:</w:t>
      </w:r>
    </w:p>
    <w:p w14:paraId="00000004" w14:textId="72D2AB55" w:rsidR="00537AA3" w:rsidRPr="00516119" w:rsidRDefault="007309B3" w:rsidP="007911D0">
      <w:pPr>
        <w:numPr>
          <w:ilvl w:val="0"/>
          <w:numId w:val="1"/>
        </w:numPr>
        <w:pBdr>
          <w:top w:val="nil"/>
          <w:left w:val="nil"/>
          <w:bottom w:val="nil"/>
          <w:right w:val="nil"/>
          <w:between w:val="nil"/>
        </w:pBdr>
        <w:tabs>
          <w:tab w:val="left" w:pos="432"/>
          <w:tab w:val="left" w:pos="580"/>
        </w:tabs>
        <w:spacing w:after="120" w:line="360" w:lineRule="auto"/>
        <w:jc w:val="both"/>
        <w:rPr>
          <w:rFonts w:ascii="Arial" w:eastAsia="Arial" w:hAnsi="Arial" w:cs="Arial"/>
          <w:color w:val="010000"/>
          <w:sz w:val="20"/>
          <w:szCs w:val="20"/>
        </w:rPr>
      </w:pPr>
      <w:r w:rsidRPr="00516119">
        <w:rPr>
          <w:rFonts w:ascii="Arial" w:hAnsi="Arial" w:cs="Arial"/>
          <w:color w:val="010000"/>
          <w:sz w:val="20"/>
        </w:rPr>
        <w:t>Meeting time: 9</w:t>
      </w:r>
      <w:r w:rsidR="00574D14" w:rsidRPr="00516119">
        <w:rPr>
          <w:rFonts w:ascii="Arial" w:hAnsi="Arial" w:cs="Arial"/>
          <w:color w:val="010000"/>
          <w:sz w:val="20"/>
        </w:rPr>
        <w:t>.</w:t>
      </w:r>
      <w:r w:rsidRPr="00516119">
        <w:rPr>
          <w:rFonts w:ascii="Arial" w:hAnsi="Arial" w:cs="Arial"/>
          <w:color w:val="010000"/>
          <w:sz w:val="20"/>
        </w:rPr>
        <w:t xml:space="preserve">00 </w:t>
      </w:r>
      <w:r w:rsidR="00574D14" w:rsidRPr="00516119">
        <w:rPr>
          <w:rFonts w:ascii="Arial" w:hAnsi="Arial" w:cs="Arial"/>
          <w:color w:val="010000"/>
          <w:sz w:val="20"/>
        </w:rPr>
        <w:t>a.m</w:t>
      </w:r>
      <w:r w:rsidRPr="00516119">
        <w:rPr>
          <w:rFonts w:ascii="Arial" w:hAnsi="Arial" w:cs="Arial"/>
          <w:color w:val="010000"/>
          <w:sz w:val="20"/>
        </w:rPr>
        <w:t>, Thursday, April 25, 2024.</w:t>
      </w:r>
    </w:p>
    <w:p w14:paraId="00000005" w14:textId="77777777" w:rsidR="00537AA3" w:rsidRPr="00516119" w:rsidRDefault="007309B3" w:rsidP="007911D0">
      <w:pPr>
        <w:numPr>
          <w:ilvl w:val="0"/>
          <w:numId w:val="1"/>
        </w:numPr>
        <w:pBdr>
          <w:top w:val="nil"/>
          <w:left w:val="nil"/>
          <w:bottom w:val="nil"/>
          <w:right w:val="nil"/>
          <w:between w:val="nil"/>
        </w:pBdr>
        <w:tabs>
          <w:tab w:val="left" w:pos="432"/>
          <w:tab w:val="left" w:pos="580"/>
        </w:tabs>
        <w:spacing w:after="120" w:line="360" w:lineRule="auto"/>
        <w:jc w:val="both"/>
        <w:rPr>
          <w:rFonts w:ascii="Arial" w:eastAsia="Arial" w:hAnsi="Arial" w:cs="Arial"/>
          <w:color w:val="010000"/>
          <w:sz w:val="20"/>
          <w:szCs w:val="20"/>
        </w:rPr>
      </w:pPr>
      <w:r w:rsidRPr="00516119">
        <w:rPr>
          <w:rFonts w:ascii="Arial" w:hAnsi="Arial" w:cs="Arial"/>
          <w:color w:val="010000"/>
          <w:sz w:val="20"/>
        </w:rPr>
        <w:t>Meeting format: Online</w:t>
      </w:r>
    </w:p>
    <w:p w14:paraId="00000006" w14:textId="77777777" w:rsidR="00537AA3" w:rsidRPr="00516119" w:rsidRDefault="007309B3" w:rsidP="007911D0">
      <w:pPr>
        <w:numPr>
          <w:ilvl w:val="0"/>
          <w:numId w:val="1"/>
        </w:numPr>
        <w:pBdr>
          <w:top w:val="nil"/>
          <w:left w:val="nil"/>
          <w:bottom w:val="nil"/>
          <w:right w:val="nil"/>
          <w:between w:val="nil"/>
        </w:pBdr>
        <w:tabs>
          <w:tab w:val="left" w:pos="432"/>
          <w:tab w:val="left" w:pos="580"/>
        </w:tabs>
        <w:spacing w:after="120" w:line="360" w:lineRule="auto"/>
        <w:jc w:val="both"/>
        <w:rPr>
          <w:rFonts w:ascii="Arial" w:eastAsia="Arial" w:hAnsi="Arial" w:cs="Arial"/>
          <w:color w:val="010000"/>
          <w:sz w:val="20"/>
          <w:szCs w:val="20"/>
        </w:rPr>
      </w:pPr>
      <w:r w:rsidRPr="00516119">
        <w:rPr>
          <w:rFonts w:ascii="Arial" w:hAnsi="Arial" w:cs="Arial"/>
          <w:color w:val="010000"/>
          <w:sz w:val="20"/>
        </w:rPr>
        <w:t>Meeting venue: 7th Floor, No. 2A Dai Co Viet Street, Le Dai Hanh Ward, Hai Ba Trung District, Hanoi City.</w:t>
      </w:r>
    </w:p>
    <w:p w14:paraId="00000007" w14:textId="5A01BC4B" w:rsidR="00537AA3" w:rsidRPr="00516119" w:rsidRDefault="007309B3" w:rsidP="007911D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16119">
        <w:rPr>
          <w:rFonts w:ascii="Arial" w:hAnsi="Arial" w:cs="Arial"/>
          <w:color w:val="010000"/>
          <w:sz w:val="20"/>
        </w:rPr>
        <w:t xml:space="preserve">Article 2: Approve the </w:t>
      </w:r>
      <w:r w:rsidR="00574D14" w:rsidRPr="00516119">
        <w:rPr>
          <w:rFonts w:ascii="Arial" w:hAnsi="Arial" w:cs="Arial"/>
          <w:color w:val="010000"/>
          <w:sz w:val="20"/>
        </w:rPr>
        <w:t xml:space="preserve">attachments of this </w:t>
      </w:r>
      <w:r w:rsidRPr="00516119">
        <w:rPr>
          <w:rFonts w:ascii="Arial" w:hAnsi="Arial" w:cs="Arial"/>
          <w:color w:val="010000"/>
          <w:sz w:val="20"/>
        </w:rPr>
        <w:t>Decision</w:t>
      </w:r>
      <w:r w:rsidR="00574D14" w:rsidRPr="00516119">
        <w:rPr>
          <w:rFonts w:ascii="Arial" w:hAnsi="Arial" w:cs="Arial"/>
          <w:color w:val="010000"/>
          <w:sz w:val="20"/>
        </w:rPr>
        <w:t>,</w:t>
      </w:r>
      <w:r w:rsidRPr="00516119">
        <w:rPr>
          <w:rFonts w:ascii="Arial" w:hAnsi="Arial" w:cs="Arial"/>
          <w:color w:val="010000"/>
          <w:sz w:val="20"/>
        </w:rPr>
        <w:t xml:space="preserve"> includ</w:t>
      </w:r>
      <w:r w:rsidR="00574D14" w:rsidRPr="00516119">
        <w:rPr>
          <w:rFonts w:ascii="Arial" w:hAnsi="Arial" w:cs="Arial"/>
          <w:color w:val="010000"/>
          <w:sz w:val="20"/>
        </w:rPr>
        <w:t>ing</w:t>
      </w:r>
      <w:r w:rsidRPr="00516119">
        <w:rPr>
          <w:rFonts w:ascii="Arial" w:hAnsi="Arial" w:cs="Arial"/>
          <w:color w:val="010000"/>
          <w:sz w:val="20"/>
        </w:rPr>
        <w:t xml:space="preserve"> the agenda and draft documents for the Annual General Meeting of Shareholders 2024 of the Company</w:t>
      </w:r>
      <w:r w:rsidR="00574D14" w:rsidRPr="00516119">
        <w:rPr>
          <w:rFonts w:ascii="Arial" w:hAnsi="Arial" w:cs="Arial"/>
          <w:color w:val="010000"/>
          <w:sz w:val="20"/>
        </w:rPr>
        <w:t xml:space="preserve"> with </w:t>
      </w:r>
      <w:r w:rsidRPr="00516119">
        <w:rPr>
          <w:rFonts w:ascii="Arial" w:hAnsi="Arial" w:cs="Arial"/>
          <w:color w:val="010000"/>
          <w:sz w:val="20"/>
        </w:rPr>
        <w:t>the following documents:</w:t>
      </w:r>
    </w:p>
    <w:p w14:paraId="00000008" w14:textId="33BBEE92" w:rsidR="00537AA3" w:rsidRPr="00516119" w:rsidRDefault="007309B3" w:rsidP="007911D0">
      <w:pPr>
        <w:numPr>
          <w:ilvl w:val="0"/>
          <w:numId w:val="2"/>
        </w:numPr>
        <w:pBdr>
          <w:top w:val="nil"/>
          <w:left w:val="nil"/>
          <w:bottom w:val="nil"/>
          <w:right w:val="nil"/>
          <w:between w:val="nil"/>
        </w:pBdr>
        <w:tabs>
          <w:tab w:val="left" w:pos="432"/>
          <w:tab w:val="left" w:pos="580"/>
        </w:tabs>
        <w:spacing w:after="120" w:line="360" w:lineRule="auto"/>
        <w:jc w:val="both"/>
        <w:rPr>
          <w:rFonts w:ascii="Arial" w:eastAsia="Arial" w:hAnsi="Arial" w:cs="Arial"/>
          <w:color w:val="010000"/>
          <w:sz w:val="20"/>
          <w:szCs w:val="20"/>
        </w:rPr>
      </w:pPr>
      <w:r w:rsidRPr="00516119">
        <w:rPr>
          <w:rFonts w:ascii="Arial" w:hAnsi="Arial" w:cs="Arial"/>
          <w:color w:val="010000"/>
          <w:sz w:val="20"/>
        </w:rPr>
        <w:t xml:space="preserve">Agenda of the </w:t>
      </w:r>
      <w:r w:rsidR="00574D14" w:rsidRPr="00516119">
        <w:rPr>
          <w:rFonts w:ascii="Arial" w:hAnsi="Arial" w:cs="Arial"/>
          <w:color w:val="010000"/>
          <w:sz w:val="20"/>
        </w:rPr>
        <w:t xml:space="preserve">Annual </w:t>
      </w:r>
      <w:r w:rsidRPr="00516119">
        <w:rPr>
          <w:rFonts w:ascii="Arial" w:hAnsi="Arial" w:cs="Arial"/>
          <w:color w:val="010000"/>
          <w:sz w:val="20"/>
        </w:rPr>
        <w:t>General Meeting of Shareholders;</w:t>
      </w:r>
    </w:p>
    <w:p w14:paraId="00000009" w14:textId="77777777" w:rsidR="00537AA3" w:rsidRPr="00516119" w:rsidRDefault="007309B3" w:rsidP="007911D0">
      <w:pPr>
        <w:numPr>
          <w:ilvl w:val="0"/>
          <w:numId w:val="2"/>
        </w:numPr>
        <w:pBdr>
          <w:top w:val="nil"/>
          <w:left w:val="nil"/>
          <w:bottom w:val="nil"/>
          <w:right w:val="nil"/>
          <w:between w:val="nil"/>
        </w:pBdr>
        <w:tabs>
          <w:tab w:val="left" w:pos="432"/>
          <w:tab w:val="left" w:pos="580"/>
        </w:tabs>
        <w:spacing w:after="120" w:line="360" w:lineRule="auto"/>
        <w:jc w:val="both"/>
        <w:rPr>
          <w:rFonts w:ascii="Arial" w:eastAsia="Arial" w:hAnsi="Arial" w:cs="Arial"/>
          <w:color w:val="010000"/>
          <w:sz w:val="20"/>
          <w:szCs w:val="20"/>
        </w:rPr>
      </w:pPr>
      <w:r w:rsidRPr="00516119">
        <w:rPr>
          <w:rFonts w:ascii="Arial" w:hAnsi="Arial" w:cs="Arial"/>
          <w:color w:val="010000"/>
          <w:sz w:val="20"/>
        </w:rPr>
        <w:t>Working regulations at the Annual General Meeting of Shareholders 2024;</w:t>
      </w:r>
    </w:p>
    <w:p w14:paraId="0000000A" w14:textId="77777777" w:rsidR="00537AA3" w:rsidRPr="00516119" w:rsidRDefault="007309B3" w:rsidP="007911D0">
      <w:pPr>
        <w:numPr>
          <w:ilvl w:val="0"/>
          <w:numId w:val="2"/>
        </w:numPr>
        <w:pBdr>
          <w:top w:val="nil"/>
          <w:left w:val="nil"/>
          <w:bottom w:val="nil"/>
          <w:right w:val="nil"/>
          <w:between w:val="nil"/>
        </w:pBdr>
        <w:tabs>
          <w:tab w:val="left" w:pos="432"/>
          <w:tab w:val="left" w:pos="580"/>
        </w:tabs>
        <w:spacing w:after="120" w:line="360" w:lineRule="auto"/>
        <w:jc w:val="both"/>
        <w:rPr>
          <w:rFonts w:ascii="Arial" w:eastAsia="Arial" w:hAnsi="Arial" w:cs="Arial"/>
          <w:color w:val="010000"/>
          <w:sz w:val="20"/>
          <w:szCs w:val="20"/>
        </w:rPr>
      </w:pPr>
      <w:r w:rsidRPr="00516119">
        <w:rPr>
          <w:rFonts w:ascii="Arial" w:hAnsi="Arial" w:cs="Arial"/>
          <w:color w:val="010000"/>
          <w:sz w:val="20"/>
        </w:rPr>
        <w:t>Report of the Board of Directors on the governance and performance results of the Board of Directors and each member in 2023, and the operating orientation for 2024;</w:t>
      </w:r>
    </w:p>
    <w:p w14:paraId="0000000B" w14:textId="77777777" w:rsidR="00537AA3" w:rsidRPr="00516119" w:rsidRDefault="007309B3" w:rsidP="007911D0">
      <w:pPr>
        <w:numPr>
          <w:ilvl w:val="0"/>
          <w:numId w:val="2"/>
        </w:numPr>
        <w:pBdr>
          <w:top w:val="nil"/>
          <w:left w:val="nil"/>
          <w:bottom w:val="nil"/>
          <w:right w:val="nil"/>
          <w:between w:val="nil"/>
        </w:pBdr>
        <w:tabs>
          <w:tab w:val="left" w:pos="432"/>
          <w:tab w:val="left" w:pos="580"/>
        </w:tabs>
        <w:spacing w:after="120" w:line="360" w:lineRule="auto"/>
        <w:jc w:val="both"/>
        <w:rPr>
          <w:rFonts w:ascii="Arial" w:eastAsia="Arial" w:hAnsi="Arial" w:cs="Arial"/>
          <w:color w:val="010000"/>
          <w:sz w:val="20"/>
          <w:szCs w:val="20"/>
        </w:rPr>
      </w:pPr>
      <w:r w:rsidRPr="00516119">
        <w:rPr>
          <w:rFonts w:ascii="Arial" w:hAnsi="Arial" w:cs="Arial"/>
          <w:color w:val="010000"/>
          <w:sz w:val="20"/>
        </w:rPr>
        <w:t>Report of the independent member of the Board of Directors in the Audit Committee in 2023;</w:t>
      </w:r>
    </w:p>
    <w:p w14:paraId="0000000C" w14:textId="77777777" w:rsidR="00537AA3" w:rsidRPr="00516119" w:rsidRDefault="007309B3" w:rsidP="007911D0">
      <w:pPr>
        <w:numPr>
          <w:ilvl w:val="0"/>
          <w:numId w:val="2"/>
        </w:numPr>
        <w:pBdr>
          <w:top w:val="nil"/>
          <w:left w:val="nil"/>
          <w:bottom w:val="nil"/>
          <w:right w:val="nil"/>
          <w:between w:val="nil"/>
        </w:pBdr>
        <w:tabs>
          <w:tab w:val="left" w:pos="432"/>
          <w:tab w:val="left" w:pos="580"/>
        </w:tabs>
        <w:spacing w:after="120" w:line="360" w:lineRule="auto"/>
        <w:jc w:val="both"/>
        <w:rPr>
          <w:rFonts w:ascii="Arial" w:eastAsia="Arial" w:hAnsi="Arial" w:cs="Arial"/>
          <w:color w:val="010000"/>
          <w:sz w:val="20"/>
          <w:szCs w:val="20"/>
        </w:rPr>
      </w:pPr>
      <w:r w:rsidRPr="00516119">
        <w:rPr>
          <w:rFonts w:ascii="Arial" w:hAnsi="Arial" w:cs="Arial"/>
          <w:color w:val="010000"/>
          <w:sz w:val="20"/>
        </w:rPr>
        <w:t>Report on business activities in 2023 and the operational plan in 2024 of the Board of Management;</w:t>
      </w:r>
    </w:p>
    <w:p w14:paraId="0000000D" w14:textId="51FEB722" w:rsidR="00537AA3" w:rsidRPr="00516119" w:rsidRDefault="007309B3" w:rsidP="007911D0">
      <w:pPr>
        <w:numPr>
          <w:ilvl w:val="0"/>
          <w:numId w:val="2"/>
        </w:numPr>
        <w:pBdr>
          <w:top w:val="nil"/>
          <w:left w:val="nil"/>
          <w:bottom w:val="nil"/>
          <w:right w:val="nil"/>
          <w:between w:val="nil"/>
        </w:pBdr>
        <w:tabs>
          <w:tab w:val="left" w:pos="432"/>
          <w:tab w:val="left" w:pos="580"/>
        </w:tabs>
        <w:spacing w:after="120" w:line="360" w:lineRule="auto"/>
        <w:jc w:val="both"/>
        <w:rPr>
          <w:rFonts w:ascii="Arial" w:eastAsia="Arial" w:hAnsi="Arial" w:cs="Arial"/>
          <w:color w:val="010000"/>
          <w:sz w:val="20"/>
          <w:szCs w:val="20"/>
        </w:rPr>
      </w:pPr>
      <w:r w:rsidRPr="00516119">
        <w:rPr>
          <w:rFonts w:ascii="Arial" w:hAnsi="Arial" w:cs="Arial"/>
          <w:color w:val="010000"/>
          <w:sz w:val="20"/>
        </w:rPr>
        <w:t xml:space="preserve">Proposal for the approval of the </w:t>
      </w:r>
      <w:r w:rsidR="00574D14" w:rsidRPr="00516119">
        <w:rPr>
          <w:rFonts w:ascii="Arial" w:hAnsi="Arial" w:cs="Arial"/>
          <w:color w:val="010000"/>
          <w:sz w:val="20"/>
        </w:rPr>
        <w:t>A</w:t>
      </w:r>
      <w:r w:rsidRPr="00516119">
        <w:rPr>
          <w:rFonts w:ascii="Arial" w:hAnsi="Arial" w:cs="Arial"/>
          <w:color w:val="010000"/>
          <w:sz w:val="20"/>
        </w:rPr>
        <w:t xml:space="preserve">udited </w:t>
      </w:r>
      <w:r w:rsidR="00574D14" w:rsidRPr="00516119">
        <w:rPr>
          <w:rFonts w:ascii="Arial" w:hAnsi="Arial" w:cs="Arial"/>
          <w:color w:val="010000"/>
          <w:sz w:val="20"/>
        </w:rPr>
        <w:t>F</w:t>
      </w:r>
      <w:r w:rsidRPr="00516119">
        <w:rPr>
          <w:rFonts w:ascii="Arial" w:hAnsi="Arial" w:cs="Arial"/>
          <w:color w:val="010000"/>
          <w:sz w:val="20"/>
        </w:rPr>
        <w:t xml:space="preserve">inancial </w:t>
      </w:r>
      <w:r w:rsidR="00574D14" w:rsidRPr="00516119">
        <w:rPr>
          <w:rFonts w:ascii="Arial" w:hAnsi="Arial" w:cs="Arial"/>
          <w:color w:val="010000"/>
          <w:sz w:val="20"/>
        </w:rPr>
        <w:t>S</w:t>
      </w:r>
      <w:r w:rsidRPr="00516119">
        <w:rPr>
          <w:rFonts w:ascii="Arial" w:hAnsi="Arial" w:cs="Arial"/>
          <w:color w:val="010000"/>
          <w:sz w:val="20"/>
        </w:rPr>
        <w:t>tatements 2023 and the profit distribution plan for 2024;</w:t>
      </w:r>
    </w:p>
    <w:p w14:paraId="0000000E" w14:textId="37FA2A88" w:rsidR="00537AA3" w:rsidRPr="00516119" w:rsidRDefault="007309B3" w:rsidP="007911D0">
      <w:pPr>
        <w:numPr>
          <w:ilvl w:val="0"/>
          <w:numId w:val="2"/>
        </w:numPr>
        <w:pBdr>
          <w:top w:val="nil"/>
          <w:left w:val="nil"/>
          <w:bottom w:val="nil"/>
          <w:right w:val="nil"/>
          <w:between w:val="nil"/>
        </w:pBdr>
        <w:tabs>
          <w:tab w:val="left" w:pos="432"/>
          <w:tab w:val="left" w:pos="651"/>
        </w:tabs>
        <w:spacing w:after="120" w:line="360" w:lineRule="auto"/>
        <w:jc w:val="both"/>
        <w:rPr>
          <w:rFonts w:ascii="Arial" w:eastAsia="Arial" w:hAnsi="Arial" w:cs="Arial"/>
          <w:color w:val="010000"/>
          <w:sz w:val="20"/>
          <w:szCs w:val="20"/>
        </w:rPr>
      </w:pPr>
      <w:r w:rsidRPr="00516119">
        <w:rPr>
          <w:rFonts w:ascii="Arial" w:hAnsi="Arial" w:cs="Arial"/>
          <w:color w:val="010000"/>
          <w:sz w:val="20"/>
        </w:rPr>
        <w:t xml:space="preserve">Proposal </w:t>
      </w:r>
      <w:r w:rsidR="00574D14" w:rsidRPr="00516119">
        <w:rPr>
          <w:rFonts w:ascii="Arial" w:hAnsi="Arial" w:cs="Arial"/>
          <w:color w:val="010000"/>
          <w:sz w:val="20"/>
        </w:rPr>
        <w:t>on</w:t>
      </w:r>
      <w:r w:rsidRPr="00516119">
        <w:rPr>
          <w:rFonts w:ascii="Arial" w:hAnsi="Arial" w:cs="Arial"/>
          <w:color w:val="010000"/>
          <w:sz w:val="20"/>
        </w:rPr>
        <w:t xml:space="preserve"> </w:t>
      </w:r>
      <w:r w:rsidR="00574D14" w:rsidRPr="00516119">
        <w:rPr>
          <w:rFonts w:ascii="Arial" w:hAnsi="Arial" w:cs="Arial"/>
          <w:color w:val="010000"/>
          <w:sz w:val="20"/>
        </w:rPr>
        <w:t xml:space="preserve">approving </w:t>
      </w:r>
      <w:r w:rsidRPr="00516119">
        <w:rPr>
          <w:rFonts w:ascii="Arial" w:hAnsi="Arial" w:cs="Arial"/>
          <w:color w:val="010000"/>
          <w:sz w:val="20"/>
        </w:rPr>
        <w:t xml:space="preserve">the selection of an audit company to audit the </w:t>
      </w:r>
      <w:r w:rsidR="00574D14" w:rsidRPr="00516119">
        <w:rPr>
          <w:rFonts w:ascii="Arial" w:hAnsi="Arial" w:cs="Arial"/>
          <w:color w:val="010000"/>
          <w:sz w:val="20"/>
        </w:rPr>
        <w:t>F</w:t>
      </w:r>
      <w:r w:rsidRPr="00516119">
        <w:rPr>
          <w:rFonts w:ascii="Arial" w:hAnsi="Arial" w:cs="Arial"/>
          <w:color w:val="010000"/>
          <w:sz w:val="20"/>
        </w:rPr>
        <w:t xml:space="preserve">inancial </w:t>
      </w:r>
      <w:r w:rsidR="00574D14" w:rsidRPr="00516119">
        <w:rPr>
          <w:rFonts w:ascii="Arial" w:hAnsi="Arial" w:cs="Arial"/>
          <w:color w:val="010000"/>
          <w:sz w:val="20"/>
        </w:rPr>
        <w:t>S</w:t>
      </w:r>
      <w:r w:rsidRPr="00516119">
        <w:rPr>
          <w:rFonts w:ascii="Arial" w:hAnsi="Arial" w:cs="Arial"/>
          <w:color w:val="010000"/>
          <w:sz w:val="20"/>
        </w:rPr>
        <w:t xml:space="preserve">tatements and other </w:t>
      </w:r>
      <w:r w:rsidR="00574D14" w:rsidRPr="00516119">
        <w:rPr>
          <w:rFonts w:ascii="Arial" w:hAnsi="Arial" w:cs="Arial"/>
          <w:color w:val="010000"/>
          <w:sz w:val="20"/>
        </w:rPr>
        <w:t>R</w:t>
      </w:r>
      <w:r w:rsidRPr="00516119">
        <w:rPr>
          <w:rFonts w:ascii="Arial" w:hAnsi="Arial" w:cs="Arial"/>
          <w:color w:val="010000"/>
          <w:sz w:val="20"/>
        </w:rPr>
        <w:t xml:space="preserve">eports in </w:t>
      </w:r>
      <w:r w:rsidR="00574D14" w:rsidRPr="00516119">
        <w:rPr>
          <w:rFonts w:ascii="Arial" w:hAnsi="Arial" w:cs="Arial"/>
          <w:color w:val="010000"/>
          <w:sz w:val="20"/>
        </w:rPr>
        <w:t xml:space="preserve">2024 in </w:t>
      </w:r>
      <w:r w:rsidRPr="00516119">
        <w:rPr>
          <w:rFonts w:ascii="Arial" w:hAnsi="Arial" w:cs="Arial"/>
          <w:color w:val="010000"/>
          <w:sz w:val="20"/>
        </w:rPr>
        <w:t xml:space="preserve">accordance with </w:t>
      </w:r>
      <w:r w:rsidR="00574D14" w:rsidRPr="00516119">
        <w:rPr>
          <w:rFonts w:ascii="Arial" w:hAnsi="Arial" w:cs="Arial"/>
          <w:color w:val="010000"/>
          <w:sz w:val="20"/>
        </w:rPr>
        <w:t xml:space="preserve">the </w:t>
      </w:r>
      <w:r w:rsidRPr="00516119">
        <w:rPr>
          <w:rFonts w:ascii="Arial" w:hAnsi="Arial" w:cs="Arial"/>
          <w:color w:val="010000"/>
          <w:sz w:val="20"/>
        </w:rPr>
        <w:t>regulations;</w:t>
      </w:r>
    </w:p>
    <w:p w14:paraId="0000000F" w14:textId="0A6E1FC2" w:rsidR="00537AA3" w:rsidRPr="00516119" w:rsidRDefault="007309B3" w:rsidP="007911D0">
      <w:pPr>
        <w:numPr>
          <w:ilvl w:val="0"/>
          <w:numId w:val="2"/>
        </w:numPr>
        <w:pBdr>
          <w:top w:val="nil"/>
          <w:left w:val="nil"/>
          <w:bottom w:val="nil"/>
          <w:right w:val="nil"/>
          <w:between w:val="nil"/>
        </w:pBdr>
        <w:tabs>
          <w:tab w:val="left" w:pos="432"/>
          <w:tab w:val="left" w:pos="651"/>
        </w:tabs>
        <w:spacing w:after="120" w:line="360" w:lineRule="auto"/>
        <w:jc w:val="both"/>
        <w:rPr>
          <w:rFonts w:ascii="Arial" w:eastAsia="Arial" w:hAnsi="Arial" w:cs="Arial"/>
          <w:color w:val="010000"/>
          <w:sz w:val="20"/>
          <w:szCs w:val="20"/>
        </w:rPr>
      </w:pPr>
      <w:r w:rsidRPr="00516119">
        <w:rPr>
          <w:rFonts w:ascii="Arial" w:hAnsi="Arial" w:cs="Arial"/>
          <w:color w:val="010000"/>
          <w:sz w:val="20"/>
        </w:rPr>
        <w:t xml:space="preserve">Proposal </w:t>
      </w:r>
      <w:r w:rsidR="00574D14" w:rsidRPr="00516119">
        <w:rPr>
          <w:rFonts w:ascii="Arial" w:hAnsi="Arial" w:cs="Arial"/>
          <w:color w:val="010000"/>
          <w:sz w:val="20"/>
        </w:rPr>
        <w:t>on</w:t>
      </w:r>
      <w:r w:rsidRPr="00516119">
        <w:rPr>
          <w:rFonts w:ascii="Arial" w:hAnsi="Arial" w:cs="Arial"/>
          <w:color w:val="010000"/>
          <w:sz w:val="20"/>
        </w:rPr>
        <w:t xml:space="preserve"> the settlement of remuneration for the Board of Directors, the Audit Committee in 2023, and the remuneration plan for the Board of Directors in 2024;</w:t>
      </w:r>
    </w:p>
    <w:p w14:paraId="00000010" w14:textId="343E9D97" w:rsidR="00537AA3" w:rsidRPr="00516119" w:rsidRDefault="007309B3" w:rsidP="007911D0">
      <w:pPr>
        <w:numPr>
          <w:ilvl w:val="0"/>
          <w:numId w:val="2"/>
        </w:numPr>
        <w:pBdr>
          <w:top w:val="nil"/>
          <w:left w:val="nil"/>
          <w:bottom w:val="nil"/>
          <w:right w:val="nil"/>
          <w:between w:val="nil"/>
        </w:pBdr>
        <w:tabs>
          <w:tab w:val="left" w:pos="432"/>
          <w:tab w:val="left" w:pos="651"/>
        </w:tabs>
        <w:spacing w:after="120" w:line="360" w:lineRule="auto"/>
        <w:jc w:val="both"/>
        <w:rPr>
          <w:rFonts w:ascii="Arial" w:eastAsia="Arial" w:hAnsi="Arial" w:cs="Arial"/>
          <w:color w:val="010000"/>
          <w:sz w:val="20"/>
          <w:szCs w:val="20"/>
        </w:rPr>
      </w:pPr>
      <w:r w:rsidRPr="00516119">
        <w:rPr>
          <w:rFonts w:ascii="Arial" w:hAnsi="Arial" w:cs="Arial"/>
          <w:color w:val="010000"/>
          <w:sz w:val="20"/>
        </w:rPr>
        <w:t xml:space="preserve">Proposal </w:t>
      </w:r>
      <w:r w:rsidR="00574D14" w:rsidRPr="00516119">
        <w:rPr>
          <w:rFonts w:ascii="Arial" w:hAnsi="Arial" w:cs="Arial"/>
          <w:color w:val="010000"/>
          <w:sz w:val="20"/>
        </w:rPr>
        <w:t>on</w:t>
      </w:r>
      <w:r w:rsidRPr="00516119">
        <w:rPr>
          <w:rFonts w:ascii="Arial" w:hAnsi="Arial" w:cs="Arial"/>
          <w:color w:val="010000"/>
          <w:sz w:val="20"/>
        </w:rPr>
        <w:t xml:space="preserve"> the change of the company's headquarters;</w:t>
      </w:r>
    </w:p>
    <w:p w14:paraId="00000011" w14:textId="1631C80C" w:rsidR="00537AA3" w:rsidRPr="00516119" w:rsidRDefault="00574D14" w:rsidP="007911D0">
      <w:pPr>
        <w:numPr>
          <w:ilvl w:val="0"/>
          <w:numId w:val="2"/>
        </w:numPr>
        <w:pBdr>
          <w:top w:val="nil"/>
          <w:left w:val="nil"/>
          <w:bottom w:val="nil"/>
          <w:right w:val="nil"/>
          <w:between w:val="nil"/>
        </w:pBdr>
        <w:tabs>
          <w:tab w:val="left" w:pos="432"/>
          <w:tab w:val="left" w:pos="690"/>
        </w:tabs>
        <w:spacing w:after="120" w:line="360" w:lineRule="auto"/>
        <w:jc w:val="both"/>
        <w:rPr>
          <w:rFonts w:ascii="Arial" w:eastAsia="Arial" w:hAnsi="Arial" w:cs="Arial"/>
          <w:color w:val="010000"/>
          <w:sz w:val="20"/>
          <w:szCs w:val="20"/>
        </w:rPr>
      </w:pPr>
      <w:r w:rsidRPr="00516119">
        <w:rPr>
          <w:rFonts w:ascii="Arial" w:hAnsi="Arial" w:cs="Arial"/>
          <w:color w:val="010000"/>
          <w:sz w:val="20"/>
        </w:rPr>
        <w:t>Proposal on approving</w:t>
      </w:r>
      <w:r w:rsidR="007309B3" w:rsidRPr="00516119">
        <w:rPr>
          <w:rFonts w:ascii="Arial" w:hAnsi="Arial" w:cs="Arial"/>
          <w:color w:val="010000"/>
          <w:sz w:val="20"/>
        </w:rPr>
        <w:t xml:space="preserve"> the dismissal and election of additional members of the Board of Directors;</w:t>
      </w:r>
    </w:p>
    <w:p w14:paraId="00000012" w14:textId="77777777" w:rsidR="00537AA3" w:rsidRPr="00516119" w:rsidRDefault="007309B3" w:rsidP="007911D0">
      <w:pPr>
        <w:numPr>
          <w:ilvl w:val="0"/>
          <w:numId w:val="2"/>
        </w:numPr>
        <w:pBdr>
          <w:top w:val="nil"/>
          <w:left w:val="nil"/>
          <w:bottom w:val="nil"/>
          <w:right w:val="nil"/>
          <w:between w:val="nil"/>
        </w:pBdr>
        <w:tabs>
          <w:tab w:val="left" w:pos="432"/>
          <w:tab w:val="left" w:pos="676"/>
        </w:tabs>
        <w:spacing w:after="120" w:line="360" w:lineRule="auto"/>
        <w:jc w:val="both"/>
        <w:rPr>
          <w:rFonts w:ascii="Arial" w:eastAsia="Arial" w:hAnsi="Arial" w:cs="Arial"/>
          <w:color w:val="010000"/>
          <w:sz w:val="20"/>
          <w:szCs w:val="20"/>
        </w:rPr>
      </w:pPr>
      <w:r w:rsidRPr="00516119">
        <w:rPr>
          <w:rFonts w:ascii="Arial" w:hAnsi="Arial" w:cs="Arial"/>
          <w:color w:val="010000"/>
          <w:sz w:val="20"/>
        </w:rPr>
        <w:t>Draft of the Annual General Mandate 2024.</w:t>
      </w:r>
    </w:p>
    <w:p w14:paraId="00000013" w14:textId="77777777" w:rsidR="00537AA3" w:rsidRPr="00516119" w:rsidRDefault="007309B3" w:rsidP="007911D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16119">
        <w:rPr>
          <w:rFonts w:ascii="Arial" w:hAnsi="Arial" w:cs="Arial"/>
          <w:color w:val="010000"/>
          <w:sz w:val="20"/>
        </w:rPr>
        <w:t>Article 3. The Board of Directors assigns/authorizes Mr. Nguyen Hai Chau - Chair of the Board of Directors to perform the following tasks:</w:t>
      </w:r>
    </w:p>
    <w:p w14:paraId="00000014" w14:textId="77777777" w:rsidR="00537AA3" w:rsidRPr="00516119" w:rsidRDefault="007309B3" w:rsidP="007911D0">
      <w:pPr>
        <w:numPr>
          <w:ilvl w:val="0"/>
          <w:numId w:val="3"/>
        </w:numPr>
        <w:pBdr>
          <w:top w:val="nil"/>
          <w:left w:val="nil"/>
          <w:bottom w:val="nil"/>
          <w:right w:val="nil"/>
          <w:between w:val="nil"/>
        </w:pBdr>
        <w:tabs>
          <w:tab w:val="left" w:pos="432"/>
          <w:tab w:val="left" w:pos="651"/>
        </w:tabs>
        <w:spacing w:after="120" w:line="360" w:lineRule="auto"/>
        <w:jc w:val="both"/>
        <w:rPr>
          <w:rFonts w:ascii="Arial" w:eastAsia="Arial" w:hAnsi="Arial" w:cs="Arial"/>
          <w:color w:val="010000"/>
          <w:sz w:val="20"/>
          <w:szCs w:val="20"/>
        </w:rPr>
      </w:pPr>
      <w:r w:rsidRPr="00516119">
        <w:rPr>
          <w:rFonts w:ascii="Arial" w:hAnsi="Arial" w:cs="Arial"/>
          <w:color w:val="010000"/>
          <w:sz w:val="20"/>
        </w:rPr>
        <w:t>Carry out necessary tasks related to the successful implementation of the Annual General Meeting of Shareholders 2024 of the Company;</w:t>
      </w:r>
    </w:p>
    <w:p w14:paraId="00000015" w14:textId="77777777" w:rsidR="00537AA3" w:rsidRPr="00516119" w:rsidRDefault="007309B3" w:rsidP="007911D0">
      <w:pPr>
        <w:numPr>
          <w:ilvl w:val="0"/>
          <w:numId w:val="3"/>
        </w:numPr>
        <w:pBdr>
          <w:top w:val="nil"/>
          <w:left w:val="nil"/>
          <w:bottom w:val="nil"/>
          <w:right w:val="nil"/>
          <w:between w:val="nil"/>
        </w:pBdr>
        <w:tabs>
          <w:tab w:val="left" w:pos="432"/>
          <w:tab w:val="left" w:pos="651"/>
        </w:tabs>
        <w:spacing w:after="120" w:line="360" w:lineRule="auto"/>
        <w:jc w:val="both"/>
        <w:rPr>
          <w:rFonts w:ascii="Arial" w:eastAsia="Arial" w:hAnsi="Arial" w:cs="Arial"/>
          <w:color w:val="010000"/>
          <w:sz w:val="20"/>
          <w:szCs w:val="20"/>
        </w:rPr>
      </w:pPr>
      <w:r w:rsidRPr="00516119">
        <w:rPr>
          <w:rFonts w:ascii="Arial" w:hAnsi="Arial" w:cs="Arial"/>
          <w:color w:val="010000"/>
          <w:sz w:val="20"/>
        </w:rPr>
        <w:t>Decide to amend, supplement the meeting documents, and the content of the agenda stated in Article 2 of this Resolution;</w:t>
      </w:r>
    </w:p>
    <w:p w14:paraId="00000016" w14:textId="7BBFE469" w:rsidR="00537AA3" w:rsidRPr="00516119" w:rsidRDefault="007309B3" w:rsidP="007911D0">
      <w:pPr>
        <w:numPr>
          <w:ilvl w:val="0"/>
          <w:numId w:val="3"/>
        </w:numPr>
        <w:pBdr>
          <w:top w:val="nil"/>
          <w:left w:val="nil"/>
          <w:bottom w:val="nil"/>
          <w:right w:val="nil"/>
          <w:between w:val="nil"/>
        </w:pBdr>
        <w:tabs>
          <w:tab w:val="left" w:pos="432"/>
          <w:tab w:val="left" w:pos="651"/>
        </w:tabs>
        <w:spacing w:after="120" w:line="360" w:lineRule="auto"/>
        <w:jc w:val="both"/>
        <w:rPr>
          <w:rFonts w:ascii="Arial" w:eastAsia="Arial" w:hAnsi="Arial" w:cs="Arial"/>
          <w:color w:val="010000"/>
          <w:sz w:val="20"/>
          <w:szCs w:val="20"/>
        </w:rPr>
      </w:pPr>
      <w:r w:rsidRPr="00516119">
        <w:rPr>
          <w:rFonts w:ascii="Arial" w:hAnsi="Arial" w:cs="Arial"/>
          <w:color w:val="010000"/>
          <w:sz w:val="20"/>
        </w:rPr>
        <w:t xml:space="preserve">Decide and carry out necessary procedures to postpone or extend the meeting time for the Annual </w:t>
      </w:r>
      <w:r w:rsidRPr="00516119">
        <w:rPr>
          <w:rFonts w:ascii="Arial" w:hAnsi="Arial" w:cs="Arial"/>
          <w:color w:val="010000"/>
          <w:sz w:val="20"/>
        </w:rPr>
        <w:lastRenderedPageBreak/>
        <w:t xml:space="preserve">General Meeting of Shareholders 2024 in cases deemed necessary by the Chair of the Board of Directors (including but not limited to procedures for obtaining approval from relevant </w:t>
      </w:r>
      <w:r w:rsidR="00574D14" w:rsidRPr="00516119">
        <w:rPr>
          <w:rFonts w:ascii="Arial" w:hAnsi="Arial" w:cs="Arial"/>
          <w:color w:val="010000"/>
          <w:sz w:val="20"/>
        </w:rPr>
        <w:t>competent</w:t>
      </w:r>
      <w:r w:rsidRPr="00516119">
        <w:rPr>
          <w:rFonts w:ascii="Arial" w:hAnsi="Arial" w:cs="Arial"/>
          <w:color w:val="010000"/>
          <w:sz w:val="20"/>
        </w:rPr>
        <w:t xml:space="preserve"> authorities, notifying shareholders, canceling the list of shareholders </w:t>
      </w:r>
      <w:r w:rsidR="00574D14" w:rsidRPr="00516119">
        <w:rPr>
          <w:rFonts w:ascii="Arial" w:hAnsi="Arial" w:cs="Arial"/>
          <w:color w:val="010000"/>
          <w:sz w:val="20"/>
        </w:rPr>
        <w:t>entitled</w:t>
      </w:r>
      <w:r w:rsidRPr="00516119">
        <w:rPr>
          <w:rFonts w:ascii="Arial" w:hAnsi="Arial" w:cs="Arial"/>
          <w:color w:val="010000"/>
          <w:sz w:val="20"/>
        </w:rPr>
        <w:t xml:space="preserve"> to attend the meeting, etc.).</w:t>
      </w:r>
    </w:p>
    <w:p w14:paraId="00000017" w14:textId="3EAC8902" w:rsidR="00537AA3" w:rsidRPr="00516119" w:rsidRDefault="007309B3" w:rsidP="007911D0">
      <w:pPr>
        <w:numPr>
          <w:ilvl w:val="0"/>
          <w:numId w:val="3"/>
        </w:numPr>
        <w:pBdr>
          <w:top w:val="nil"/>
          <w:left w:val="nil"/>
          <w:bottom w:val="nil"/>
          <w:right w:val="nil"/>
          <w:between w:val="nil"/>
        </w:pBdr>
        <w:tabs>
          <w:tab w:val="left" w:pos="432"/>
          <w:tab w:val="left" w:pos="651"/>
        </w:tabs>
        <w:spacing w:after="120" w:line="360" w:lineRule="auto"/>
        <w:jc w:val="both"/>
        <w:rPr>
          <w:rFonts w:ascii="Arial" w:eastAsia="Arial" w:hAnsi="Arial" w:cs="Arial"/>
          <w:color w:val="010000"/>
          <w:sz w:val="20"/>
          <w:szCs w:val="20"/>
        </w:rPr>
      </w:pPr>
      <w:r w:rsidRPr="00516119">
        <w:rPr>
          <w:rFonts w:ascii="Arial" w:hAnsi="Arial" w:cs="Arial"/>
          <w:color w:val="010000"/>
          <w:sz w:val="20"/>
        </w:rPr>
        <w:t xml:space="preserve">Decide on related necessary tasks to reorganize the Annual General Meeting of Shareholders 2024 (after postponing or extending the meeting according to the </w:t>
      </w:r>
      <w:r w:rsidR="00574D14" w:rsidRPr="00516119">
        <w:rPr>
          <w:rFonts w:ascii="Arial" w:hAnsi="Arial" w:cs="Arial"/>
          <w:color w:val="010000"/>
          <w:sz w:val="20"/>
        </w:rPr>
        <w:t>Clause</w:t>
      </w:r>
      <w:r w:rsidRPr="00516119">
        <w:rPr>
          <w:rFonts w:ascii="Arial" w:hAnsi="Arial" w:cs="Arial"/>
          <w:color w:val="010000"/>
          <w:sz w:val="20"/>
        </w:rPr>
        <w:t xml:space="preserve"> 3 of this Article).</w:t>
      </w:r>
    </w:p>
    <w:p w14:paraId="00000018" w14:textId="77777777" w:rsidR="00537AA3" w:rsidRPr="00516119" w:rsidRDefault="007309B3" w:rsidP="007911D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16119">
        <w:rPr>
          <w:rFonts w:ascii="Arial" w:hAnsi="Arial" w:cs="Arial"/>
          <w:color w:val="010000"/>
          <w:sz w:val="20"/>
        </w:rPr>
        <w:t>Article 4: This Resolution takes effect from the date of its signing. Members of the Board of Directors, the General Manager, and relevant individuals and departments within the Company are responsible for implementing this Resolution.</w:t>
      </w:r>
    </w:p>
    <w:sectPr w:rsidR="00537AA3" w:rsidRPr="00516119" w:rsidSect="004A157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61A2"/>
    <w:multiLevelType w:val="multilevel"/>
    <w:tmpl w:val="A5F6775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E683833"/>
    <w:multiLevelType w:val="multilevel"/>
    <w:tmpl w:val="98429E6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5D114F8"/>
    <w:multiLevelType w:val="multilevel"/>
    <w:tmpl w:val="3C14210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A3"/>
    <w:rsid w:val="004A157E"/>
    <w:rsid w:val="00516119"/>
    <w:rsid w:val="00537AA3"/>
    <w:rsid w:val="00574D14"/>
    <w:rsid w:val="007309B3"/>
    <w:rsid w:val="007911D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D6BEC"/>
  <w15:docId w15:val="{9B47F130-136F-47BD-BDE1-A5269A05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Heading11">
    <w:name w:val="Heading #1"/>
    <w:basedOn w:val="Normal"/>
    <w:link w:val="Heading10"/>
    <w:pPr>
      <w:spacing w:line="283" w:lineRule="auto"/>
      <w:ind w:firstLine="210"/>
      <w:jc w:val="center"/>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line="276" w:lineRule="auto"/>
    </w:pPr>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oiSxpsWwWdVmrphRMp3aDJl7w==">CgMxLjAyCGguZ2pkZ3hzOAByITFTcmJVUUdzYUZfb0FrZ2dRU0F5b19LNGJrSlBzb05EQQ==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2024-04-08T03:48:00Z</dcterms:created>
  <dcterms:modified xsi:type="dcterms:W3CDTF">2024-04-09T03:45:00Z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e5b3a244a304f6f70ca57339180808cd486f5e89158f9190ec4b7368036131c1</vt:lpwstr>
  </property>
</Properties>
</file>