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D7A74" w:rsidRPr="00077E42" w:rsidRDefault="00077E42" w:rsidP="000C3CD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077E42">
        <w:rPr>
          <w:rFonts w:ascii="Arial" w:hAnsi="Arial" w:cs="Arial"/>
          <w:b/>
          <w:bCs/>
          <w:color w:val="010000"/>
          <w:sz w:val="20"/>
        </w:rPr>
        <w:t>HU6:</w:t>
      </w:r>
      <w:r w:rsidRPr="00077E42">
        <w:rPr>
          <w:rFonts w:ascii="Arial" w:hAnsi="Arial" w:cs="Arial"/>
          <w:b/>
          <w:color w:val="010000"/>
          <w:sz w:val="20"/>
        </w:rPr>
        <w:t xml:space="preserve"> Board Decision</w:t>
      </w:r>
    </w:p>
    <w:p w14:paraId="00000002" w14:textId="65F799C4" w:rsidR="006D7A74" w:rsidRPr="00077E42" w:rsidRDefault="00077E42" w:rsidP="000C3CD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7E42">
        <w:rPr>
          <w:rFonts w:ascii="Arial" w:hAnsi="Arial" w:cs="Arial"/>
          <w:color w:val="010000"/>
          <w:sz w:val="20"/>
        </w:rPr>
        <w:t xml:space="preserve">On April 5, 2024, HUD6 City and Housing Development Investment Joint Stock Company announced Decision No. 186/QD-HDQT on making a list of shareholders with the right to attend and vote at the Annual </w:t>
      </w:r>
      <w:r w:rsidR="00923BD2">
        <w:rPr>
          <w:rFonts w:ascii="Arial" w:hAnsi="Arial" w:cs="Arial"/>
          <w:color w:val="010000"/>
          <w:sz w:val="20"/>
        </w:rPr>
        <w:t>General Meeting</w:t>
      </w:r>
      <w:r w:rsidRPr="00077E42">
        <w:rPr>
          <w:rFonts w:ascii="Arial" w:hAnsi="Arial" w:cs="Arial"/>
          <w:color w:val="010000"/>
          <w:sz w:val="20"/>
        </w:rPr>
        <w:t xml:space="preserve"> 2024 of HUD6 Company as follows:</w:t>
      </w:r>
    </w:p>
    <w:p w14:paraId="00000003" w14:textId="2F4E70AF" w:rsidR="006D7A74" w:rsidRPr="00077E42" w:rsidRDefault="00077E42" w:rsidP="000C3CD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7E42">
        <w:rPr>
          <w:rFonts w:ascii="Arial" w:hAnsi="Arial" w:cs="Arial"/>
          <w:color w:val="010000"/>
          <w:sz w:val="20"/>
        </w:rPr>
        <w:t xml:space="preserve">‎‎Article 1. The list of shareholders with the right to attend and vote at the Annual </w:t>
      </w:r>
      <w:r w:rsidR="00923BD2">
        <w:rPr>
          <w:rFonts w:ascii="Arial" w:hAnsi="Arial" w:cs="Arial"/>
          <w:color w:val="010000"/>
          <w:sz w:val="20"/>
        </w:rPr>
        <w:t>General Meeting</w:t>
      </w:r>
      <w:r w:rsidRPr="00077E42">
        <w:rPr>
          <w:rFonts w:ascii="Arial" w:hAnsi="Arial" w:cs="Arial"/>
          <w:color w:val="010000"/>
          <w:sz w:val="20"/>
        </w:rPr>
        <w:t xml:space="preserve"> 2024 of HUD6 Company is the “Consolidated list of securities owners” - securities code HU6, established by the Vietnam Securities Deposi</w:t>
      </w:r>
      <w:r w:rsidR="0098692D">
        <w:rPr>
          <w:rFonts w:ascii="Arial" w:hAnsi="Arial" w:cs="Arial"/>
          <w:color w:val="010000"/>
          <w:sz w:val="20"/>
        </w:rPr>
        <w:t>tory and Clearing Corporation at</w:t>
      </w:r>
      <w:bookmarkStart w:id="1" w:name="_GoBack"/>
      <w:bookmarkEnd w:id="1"/>
      <w:r w:rsidRPr="00077E42">
        <w:rPr>
          <w:rFonts w:ascii="Arial" w:hAnsi="Arial" w:cs="Arial"/>
          <w:color w:val="010000"/>
          <w:sz w:val="20"/>
        </w:rPr>
        <w:t xml:space="preserve"> the record date of March 20, 2024.</w:t>
      </w:r>
    </w:p>
    <w:p w14:paraId="00000004" w14:textId="794BB2F4" w:rsidR="006D7A74" w:rsidRPr="00077E42" w:rsidRDefault="00077E42" w:rsidP="000C3CD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7E42">
        <w:rPr>
          <w:rFonts w:ascii="Arial" w:hAnsi="Arial" w:cs="Arial"/>
          <w:color w:val="010000"/>
          <w:sz w:val="20"/>
        </w:rPr>
        <w:t xml:space="preserve">‎‎Article 2. The shareholder list above is the basis for sending meeting invitations and related documents, verifying the eligibility of shareholders attending the Annual </w:t>
      </w:r>
      <w:r w:rsidR="00923BD2">
        <w:rPr>
          <w:rFonts w:ascii="Arial" w:hAnsi="Arial" w:cs="Arial"/>
          <w:color w:val="010000"/>
          <w:sz w:val="20"/>
        </w:rPr>
        <w:t>General Meeting</w:t>
      </w:r>
      <w:r w:rsidRPr="00077E42">
        <w:rPr>
          <w:rFonts w:ascii="Arial" w:hAnsi="Arial" w:cs="Arial"/>
          <w:color w:val="010000"/>
          <w:sz w:val="20"/>
        </w:rPr>
        <w:t xml:space="preserve"> 2024 of HUD6 Company according to the regulation. </w:t>
      </w:r>
    </w:p>
    <w:p w14:paraId="00000005" w14:textId="0CFA7E52" w:rsidR="006D7A74" w:rsidRPr="00077E42" w:rsidRDefault="00077E42" w:rsidP="000C3CD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7E42">
        <w:rPr>
          <w:rFonts w:ascii="Arial" w:hAnsi="Arial" w:cs="Arial"/>
          <w:color w:val="010000"/>
          <w:sz w:val="20"/>
        </w:rPr>
        <w:t xml:space="preserve">The </w:t>
      </w:r>
      <w:r>
        <w:rPr>
          <w:rFonts w:ascii="Arial" w:hAnsi="Arial" w:cs="Arial"/>
          <w:color w:val="010000"/>
          <w:sz w:val="20"/>
        </w:rPr>
        <w:t>Decision</w:t>
      </w:r>
      <w:r w:rsidRPr="00077E42">
        <w:rPr>
          <w:rFonts w:ascii="Arial" w:hAnsi="Arial" w:cs="Arial"/>
          <w:color w:val="010000"/>
          <w:sz w:val="20"/>
        </w:rPr>
        <w:t xml:space="preserve"> takes effect on the date of its signing.</w:t>
      </w:r>
    </w:p>
    <w:sectPr w:rsidR="006D7A74" w:rsidRPr="00077E42" w:rsidSect="000C3CD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74"/>
    <w:rsid w:val="00077E42"/>
    <w:rsid w:val="000C3CD0"/>
    <w:rsid w:val="006D7A74"/>
    <w:rsid w:val="00923BD2"/>
    <w:rsid w:val="0098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FA078C"/>
  <w15:docId w15:val="{CB63E81C-3186-42B9-BCC5-B866F93B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B3E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B3E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B3E"/>
      <w:sz w:val="32"/>
      <w:szCs w:val="3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95B6C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1"/>
      <w:szCs w:val="11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45" w:lineRule="auto"/>
    </w:pPr>
    <w:rPr>
      <w:rFonts w:ascii="Times New Roman" w:eastAsia="Times New Roman" w:hAnsi="Times New Roman" w:cs="Times New Roman"/>
      <w:color w:val="333B3E"/>
      <w:sz w:val="26"/>
      <w:szCs w:val="26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color w:val="333B3E"/>
    </w:rPr>
  </w:style>
  <w:style w:type="paragraph" w:customStyle="1" w:styleId="Vnbnnidung50">
    <w:name w:val="Văn bản nội dung (5)"/>
    <w:basedOn w:val="Normal"/>
    <w:link w:val="Vnbnnidung5"/>
    <w:pPr>
      <w:spacing w:line="206" w:lineRule="auto"/>
      <w:ind w:left="5120"/>
    </w:pPr>
    <w:rPr>
      <w:rFonts w:ascii="Times New Roman" w:eastAsia="Times New Roman" w:hAnsi="Times New Roman" w:cs="Times New Roman"/>
      <w:b/>
      <w:bCs/>
      <w:color w:val="333B3E"/>
      <w:sz w:val="32"/>
      <w:szCs w:val="32"/>
    </w:rPr>
  </w:style>
  <w:style w:type="paragraph" w:customStyle="1" w:styleId="Vnbnnidung40">
    <w:name w:val="Văn bản nội dung (4)"/>
    <w:basedOn w:val="Normal"/>
    <w:link w:val="Vnbnnidung4"/>
    <w:pPr>
      <w:ind w:firstLine="280"/>
    </w:pPr>
    <w:rPr>
      <w:rFonts w:ascii="Times New Roman" w:eastAsia="Times New Roman" w:hAnsi="Times New Roman" w:cs="Times New Roman"/>
      <w:color w:val="D95B6C"/>
      <w:sz w:val="20"/>
      <w:szCs w:val="20"/>
    </w:rPr>
  </w:style>
  <w:style w:type="paragraph" w:customStyle="1" w:styleId="Vnbnnidung20">
    <w:name w:val="Văn bản nội dung (2)"/>
    <w:basedOn w:val="Normal"/>
    <w:link w:val="Vnbnnidung2"/>
    <w:pPr>
      <w:spacing w:line="228" w:lineRule="auto"/>
    </w:pPr>
    <w:rPr>
      <w:rFonts w:ascii="Times New Roman" w:eastAsia="Times New Roman" w:hAnsi="Times New Roman" w:cs="Times New Roman"/>
      <w:color w:val="FF0000"/>
      <w:sz w:val="11"/>
      <w:szCs w:val="1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c2sXzHMHFmmBkgf8eK7fD9chHg==">CgMxLjAyCGguZ2pkZ3hzOAByITE4a2IxQl9fbURxMUxxWE9GNnpzcWNsaUl1MnVvVU1RTg==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2024-04-09T04:23:00Z</dcterms:created>
  <dcterms:modified xsi:type="dcterms:W3CDTF">2024-04-09T04:23:00Z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ec2325e462b1b3ee87b315caec4326f30d654bfe31130e2f5f405162cfca4463</vt:lpwstr>
  </property>
</Properties>
</file>