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A7049" w:rsidRPr="00746B9B" w:rsidRDefault="00B733D4" w:rsidP="00E065D8">
      <w:pPr>
        <w:pBdr>
          <w:top w:val="nil"/>
          <w:left w:val="nil"/>
          <w:bottom w:val="nil"/>
          <w:right w:val="nil"/>
          <w:between w:val="nil"/>
        </w:pBdr>
        <w:spacing w:after="120" w:line="360" w:lineRule="auto"/>
        <w:jc w:val="both"/>
        <w:rPr>
          <w:rFonts w:ascii="Arial" w:eastAsia="Arial" w:hAnsi="Arial" w:cs="Arial"/>
          <w:b/>
          <w:color w:val="010000"/>
          <w:sz w:val="20"/>
          <w:szCs w:val="20"/>
        </w:rPr>
      </w:pPr>
      <w:r w:rsidRPr="00746B9B">
        <w:rPr>
          <w:rFonts w:ascii="Arial" w:hAnsi="Arial" w:cs="Arial"/>
          <w:b/>
          <w:color w:val="010000"/>
          <w:sz w:val="20"/>
        </w:rPr>
        <w:t>NSH: Board Resolution</w:t>
      </w:r>
    </w:p>
    <w:p w14:paraId="00000002" w14:textId="77777777" w:rsidR="002A7049" w:rsidRPr="00746B9B" w:rsidRDefault="00B733D4" w:rsidP="00E065D8">
      <w:pPr>
        <w:pBdr>
          <w:top w:val="nil"/>
          <w:left w:val="nil"/>
          <w:bottom w:val="nil"/>
          <w:right w:val="nil"/>
          <w:between w:val="nil"/>
        </w:pBdr>
        <w:spacing w:after="120" w:line="360" w:lineRule="auto"/>
        <w:jc w:val="both"/>
        <w:rPr>
          <w:rFonts w:ascii="Arial" w:eastAsia="Arial" w:hAnsi="Arial" w:cs="Arial"/>
          <w:color w:val="010000"/>
          <w:sz w:val="20"/>
          <w:szCs w:val="20"/>
        </w:rPr>
      </w:pPr>
      <w:r w:rsidRPr="00746B9B">
        <w:rPr>
          <w:rFonts w:ascii="Arial" w:hAnsi="Arial" w:cs="Arial"/>
          <w:color w:val="010000"/>
          <w:sz w:val="20"/>
        </w:rPr>
        <w:t>On April 4, 2024, Song Hong Aluminum Shalumi Group Joint Stock Company announced Resolution No. 204/NQ-HDQT on extending the date of organizing the Annual General Meeting of Shareholders 2024 as follows:</w:t>
      </w:r>
    </w:p>
    <w:p w14:paraId="00000003" w14:textId="77777777" w:rsidR="002A7049" w:rsidRPr="00746B9B" w:rsidRDefault="00B733D4" w:rsidP="00E065D8">
      <w:pPr>
        <w:pBdr>
          <w:top w:val="nil"/>
          <w:left w:val="nil"/>
          <w:bottom w:val="nil"/>
          <w:right w:val="nil"/>
          <w:between w:val="nil"/>
        </w:pBdr>
        <w:spacing w:after="120" w:line="360" w:lineRule="auto"/>
        <w:jc w:val="both"/>
        <w:rPr>
          <w:rFonts w:ascii="Arial" w:eastAsia="Arial" w:hAnsi="Arial" w:cs="Arial"/>
          <w:color w:val="010000"/>
          <w:sz w:val="20"/>
          <w:szCs w:val="20"/>
        </w:rPr>
      </w:pPr>
      <w:r w:rsidRPr="00746B9B">
        <w:rPr>
          <w:rFonts w:ascii="Arial" w:hAnsi="Arial" w:cs="Arial"/>
          <w:color w:val="010000"/>
          <w:sz w:val="20"/>
        </w:rPr>
        <w:t>‎‎Article 1. The Board of Directors of Song Hong Aluminum Shalumi Group Joint Stock Company approved extending the date o</w:t>
      </w:r>
      <w:bookmarkStart w:id="0" w:name="_GoBack"/>
      <w:bookmarkEnd w:id="0"/>
      <w:r w:rsidRPr="00746B9B">
        <w:rPr>
          <w:rFonts w:ascii="Arial" w:hAnsi="Arial" w:cs="Arial"/>
          <w:color w:val="010000"/>
          <w:sz w:val="20"/>
        </w:rPr>
        <w:t>f organizing the Annual General Meeting of Shareholders 2024 as follows:</w:t>
      </w:r>
    </w:p>
    <w:p w14:paraId="00000004" w14:textId="77777777" w:rsidR="002A7049" w:rsidRPr="00746B9B" w:rsidRDefault="00B733D4" w:rsidP="00E065D8">
      <w:pPr>
        <w:pBdr>
          <w:top w:val="nil"/>
          <w:left w:val="nil"/>
          <w:bottom w:val="nil"/>
          <w:right w:val="nil"/>
          <w:between w:val="nil"/>
        </w:pBdr>
        <w:spacing w:after="120" w:line="360" w:lineRule="auto"/>
        <w:jc w:val="both"/>
        <w:rPr>
          <w:rFonts w:ascii="Arial" w:eastAsia="Arial" w:hAnsi="Arial" w:cs="Arial"/>
          <w:color w:val="010000"/>
          <w:sz w:val="20"/>
          <w:szCs w:val="20"/>
        </w:rPr>
      </w:pPr>
      <w:r w:rsidRPr="00746B9B">
        <w:rPr>
          <w:rFonts w:ascii="Arial" w:hAnsi="Arial" w:cs="Arial"/>
          <w:color w:val="010000"/>
          <w:sz w:val="20"/>
        </w:rPr>
        <w:t>Extension: Organize the General Meeting before June 30, 2024;</w:t>
      </w:r>
    </w:p>
    <w:p w14:paraId="00000005" w14:textId="77777777" w:rsidR="002A7049" w:rsidRPr="00746B9B" w:rsidRDefault="00B733D4" w:rsidP="00E065D8">
      <w:pPr>
        <w:pBdr>
          <w:top w:val="nil"/>
          <w:left w:val="nil"/>
          <w:bottom w:val="nil"/>
          <w:right w:val="nil"/>
          <w:between w:val="nil"/>
        </w:pBdr>
        <w:spacing w:after="120" w:line="360" w:lineRule="auto"/>
        <w:jc w:val="both"/>
        <w:rPr>
          <w:rFonts w:ascii="Arial" w:eastAsia="Arial" w:hAnsi="Arial" w:cs="Arial"/>
          <w:color w:val="010000"/>
          <w:sz w:val="20"/>
          <w:szCs w:val="20"/>
        </w:rPr>
      </w:pPr>
      <w:r w:rsidRPr="00746B9B">
        <w:rPr>
          <w:rFonts w:ascii="Arial" w:hAnsi="Arial" w:cs="Arial"/>
          <w:color w:val="010000"/>
          <w:sz w:val="20"/>
        </w:rPr>
        <w:t>‎‎Article 2. Assign Mr. Le Van Thang - the General Manager of the Company, to implement the organization of the General Meeting of Shareholders 2024 in accordance with the extended time of the Board of Directors and the law.</w:t>
      </w:r>
    </w:p>
    <w:p w14:paraId="00000006" w14:textId="77777777" w:rsidR="002A7049" w:rsidRPr="00746B9B" w:rsidRDefault="00B733D4" w:rsidP="00E065D8">
      <w:pPr>
        <w:pBdr>
          <w:top w:val="nil"/>
          <w:left w:val="nil"/>
          <w:bottom w:val="nil"/>
          <w:right w:val="nil"/>
          <w:between w:val="nil"/>
        </w:pBdr>
        <w:spacing w:after="120" w:line="360" w:lineRule="auto"/>
        <w:jc w:val="both"/>
        <w:rPr>
          <w:rFonts w:ascii="Arial" w:eastAsia="Arial" w:hAnsi="Arial" w:cs="Arial"/>
          <w:color w:val="010000"/>
          <w:sz w:val="20"/>
          <w:szCs w:val="20"/>
        </w:rPr>
      </w:pPr>
      <w:r w:rsidRPr="00746B9B">
        <w:rPr>
          <w:rFonts w:ascii="Arial" w:hAnsi="Arial" w:cs="Arial"/>
          <w:color w:val="010000"/>
          <w:sz w:val="20"/>
        </w:rPr>
        <w:t>Article 3: The Resolution takes effect from the date of its signing. Members of the Board of Directors, the Supervisory Board, the Board of Management, related units and individuals are responsible for the implementation of this Resolution.</w:t>
      </w:r>
    </w:p>
    <w:sectPr w:rsidR="002A7049" w:rsidRPr="00746B9B" w:rsidSect="00B733D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49"/>
    <w:rsid w:val="002A7049"/>
    <w:rsid w:val="00746B9B"/>
    <w:rsid w:val="00B733D4"/>
    <w:rsid w:val="00E065D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C7EA47-266F-4AC1-AE56-D93D77F8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0707FE"/>
      <w:sz w:val="17"/>
      <w:szCs w:val="17"/>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paragraph" w:styleId="BodyText">
    <w:name w:val="Body Text"/>
    <w:basedOn w:val="Normal"/>
    <w:link w:val="BodyTextChar"/>
    <w:qFormat/>
    <w:pPr>
      <w:spacing w:line="283" w:lineRule="auto"/>
      <w:ind w:firstLine="20"/>
    </w:pPr>
    <w:rPr>
      <w:rFonts w:ascii="Times New Roman" w:eastAsia="Times New Roman" w:hAnsi="Times New Roman" w:cs="Times New Roman"/>
      <w:sz w:val="20"/>
      <w:szCs w:val="20"/>
    </w:rPr>
  </w:style>
  <w:style w:type="paragraph" w:customStyle="1" w:styleId="Bodytext40">
    <w:name w:val="Body text (4)"/>
    <w:basedOn w:val="Normal"/>
    <w:link w:val="Bodytext4"/>
    <w:rPr>
      <w:rFonts w:ascii="Arial" w:eastAsia="Arial" w:hAnsi="Arial" w:cs="Arial"/>
      <w:sz w:val="20"/>
      <w:szCs w:val="20"/>
    </w:rPr>
  </w:style>
  <w:style w:type="paragraph" w:customStyle="1" w:styleId="Bodytext20">
    <w:name w:val="Body text (2)"/>
    <w:basedOn w:val="Normal"/>
    <w:link w:val="Bodytext2"/>
    <w:pPr>
      <w:spacing w:line="221" w:lineRule="auto"/>
    </w:pPr>
    <w:rPr>
      <w:rFonts w:ascii="Times New Roman" w:eastAsia="Times New Roman" w:hAnsi="Times New Roman" w:cs="Times New Roman"/>
      <w:color w:val="0707FE"/>
      <w:sz w:val="17"/>
      <w:szCs w:val="17"/>
    </w:rPr>
  </w:style>
  <w:style w:type="paragraph" w:customStyle="1" w:styleId="Bodytext30">
    <w:name w:val="Body text (3)"/>
    <w:basedOn w:val="Normal"/>
    <w:link w:val="Bodytext3"/>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5IrfdngCrJzaCXLTMRGy5DkPAA==">CgMxLjA4AHIhMXpQeGk0Q0hsT3BZWGVkSjJHRlZHQzBXa2tjTzhoODJX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2024-04-09T03:22:00Z</dcterms:created>
  <dcterms:modified xsi:type="dcterms:W3CDTF">2024-04-10T06:51:00Z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37d26192023011f66b0bcbf922f1944233eefa6edc29bbf000ba0e43735ae035</vt:lpwstr>
  </property>
</Properties>
</file>