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E15E6" w:rsidRPr="00950F81" w:rsidRDefault="00964B1C" w:rsidP="00964B1C">
      <w:pPr>
        <w:pBdr>
          <w:top w:val="nil"/>
          <w:left w:val="nil"/>
          <w:bottom w:val="nil"/>
          <w:right w:val="nil"/>
          <w:between w:val="nil"/>
        </w:pBdr>
        <w:spacing w:after="120" w:line="360" w:lineRule="auto"/>
        <w:rPr>
          <w:rFonts w:ascii="Arial" w:eastAsia="Arial" w:hAnsi="Arial" w:cs="Arial"/>
          <w:b/>
          <w:color w:val="010000"/>
          <w:sz w:val="20"/>
          <w:szCs w:val="20"/>
        </w:rPr>
      </w:pPr>
      <w:r w:rsidRPr="00950F81">
        <w:rPr>
          <w:rFonts w:ascii="Arial" w:hAnsi="Arial" w:cs="Arial"/>
          <w:b/>
          <w:color w:val="010000"/>
          <w:sz w:val="20"/>
        </w:rPr>
        <w:t xml:space="preserve">YTC: Certificate of public offering registration </w:t>
      </w:r>
    </w:p>
    <w:p w14:paraId="00000002" w14:textId="77777777" w:rsidR="00FE15E6" w:rsidRPr="00950F81" w:rsidRDefault="00964B1C" w:rsidP="00964B1C">
      <w:pPr>
        <w:keepNext/>
        <w:pBdr>
          <w:top w:val="nil"/>
          <w:left w:val="nil"/>
          <w:bottom w:val="nil"/>
          <w:right w:val="nil"/>
          <w:between w:val="nil"/>
        </w:pBdr>
        <w:spacing w:after="120" w:line="360" w:lineRule="auto"/>
        <w:rPr>
          <w:rFonts w:ascii="Arial" w:eastAsia="Arial" w:hAnsi="Arial" w:cs="Arial"/>
          <w:color w:val="010000"/>
          <w:sz w:val="20"/>
          <w:szCs w:val="20"/>
        </w:rPr>
      </w:pPr>
      <w:r w:rsidRPr="00950F81">
        <w:rPr>
          <w:rFonts w:ascii="Arial" w:hAnsi="Arial" w:cs="Arial"/>
          <w:color w:val="010000"/>
          <w:sz w:val="20"/>
        </w:rPr>
        <w:t xml:space="preserve">On March 29, 2024, the State Securities Commission announced Certificate of public offering registration No. 27/GCN-UBCK as follows: </w:t>
      </w:r>
    </w:p>
    <w:p w14:paraId="00000003" w14:textId="77777777" w:rsidR="00FE15E6" w:rsidRPr="00950F81" w:rsidRDefault="00964B1C" w:rsidP="00964B1C">
      <w:pPr>
        <w:pBdr>
          <w:top w:val="nil"/>
          <w:left w:val="nil"/>
          <w:bottom w:val="nil"/>
          <w:right w:val="nil"/>
          <w:between w:val="nil"/>
        </w:pBdr>
        <w:spacing w:after="120" w:line="360" w:lineRule="auto"/>
        <w:rPr>
          <w:rFonts w:ascii="Arial" w:eastAsia="Arial" w:hAnsi="Arial" w:cs="Arial"/>
          <w:color w:val="010000"/>
          <w:sz w:val="20"/>
          <w:szCs w:val="20"/>
        </w:rPr>
      </w:pPr>
      <w:r w:rsidRPr="00950F81">
        <w:rPr>
          <w:rFonts w:ascii="Arial" w:hAnsi="Arial" w:cs="Arial"/>
          <w:color w:val="010000"/>
          <w:sz w:val="20"/>
        </w:rPr>
        <w:t>Article 1. Grant the Certificate of public offering registration for:</w:t>
      </w:r>
    </w:p>
    <w:p w14:paraId="00000004" w14:textId="6958DE38" w:rsidR="00FE15E6" w:rsidRPr="00950F81" w:rsidRDefault="00950F81" w:rsidP="00964B1C">
      <w:pPr>
        <w:keepNext/>
        <w:pBdr>
          <w:top w:val="nil"/>
          <w:left w:val="nil"/>
          <w:bottom w:val="nil"/>
          <w:right w:val="nil"/>
          <w:between w:val="nil"/>
        </w:pBdr>
        <w:spacing w:after="120" w:line="360" w:lineRule="auto"/>
        <w:rPr>
          <w:rFonts w:ascii="Arial" w:eastAsia="Arial" w:hAnsi="Arial" w:cs="Arial"/>
          <w:color w:val="010000"/>
          <w:sz w:val="20"/>
          <w:szCs w:val="20"/>
        </w:rPr>
      </w:pPr>
      <w:r w:rsidRPr="00950F81">
        <w:rPr>
          <w:rFonts w:ascii="Arial" w:hAnsi="Arial" w:cs="Arial"/>
          <w:color w:val="010000"/>
          <w:sz w:val="20"/>
        </w:rPr>
        <w:t>CÔNG TY CỔ PHẦN XUẤT NHẬP KHẨU Y TẾ THÀNH PHỐ HỒ CHÍ MINH</w:t>
      </w:r>
    </w:p>
    <w:p w14:paraId="00000005" w14:textId="77777777" w:rsidR="00FE15E6" w:rsidRPr="00950F81" w:rsidRDefault="00964B1C" w:rsidP="00964B1C">
      <w:pPr>
        <w:numPr>
          <w:ilvl w:val="0"/>
          <w:numId w:val="1"/>
        </w:numPr>
        <w:pBdr>
          <w:top w:val="nil"/>
          <w:left w:val="nil"/>
          <w:bottom w:val="nil"/>
          <w:right w:val="nil"/>
          <w:between w:val="nil"/>
        </w:pBdr>
        <w:tabs>
          <w:tab w:val="left" w:pos="432"/>
          <w:tab w:val="left" w:pos="954"/>
        </w:tabs>
        <w:spacing w:after="120" w:line="360" w:lineRule="auto"/>
        <w:rPr>
          <w:rFonts w:ascii="Arial" w:eastAsia="Arial" w:hAnsi="Arial" w:cs="Arial"/>
          <w:color w:val="010000"/>
          <w:sz w:val="20"/>
          <w:szCs w:val="20"/>
        </w:rPr>
      </w:pPr>
      <w:r w:rsidRPr="00950F81">
        <w:rPr>
          <w:rFonts w:ascii="Arial" w:hAnsi="Arial" w:cs="Arial"/>
          <w:color w:val="010000"/>
          <w:sz w:val="20"/>
        </w:rPr>
        <w:t>Company’s name in English: Ho Chi Minh City Medial Import Export Joint Stock Company</w:t>
      </w:r>
    </w:p>
    <w:p w14:paraId="00000006" w14:textId="77777777" w:rsidR="00FE15E6" w:rsidRPr="00950F81" w:rsidRDefault="00964B1C" w:rsidP="00964B1C">
      <w:pPr>
        <w:numPr>
          <w:ilvl w:val="0"/>
          <w:numId w:val="1"/>
        </w:numPr>
        <w:pBdr>
          <w:top w:val="nil"/>
          <w:left w:val="nil"/>
          <w:bottom w:val="nil"/>
          <w:right w:val="nil"/>
          <w:between w:val="nil"/>
        </w:pBdr>
        <w:tabs>
          <w:tab w:val="left" w:pos="432"/>
          <w:tab w:val="left" w:pos="954"/>
        </w:tabs>
        <w:spacing w:after="120" w:line="360" w:lineRule="auto"/>
        <w:rPr>
          <w:rFonts w:ascii="Arial" w:eastAsia="Arial" w:hAnsi="Arial" w:cs="Arial"/>
          <w:color w:val="010000"/>
          <w:sz w:val="20"/>
          <w:szCs w:val="20"/>
        </w:rPr>
      </w:pPr>
      <w:r w:rsidRPr="00950F81">
        <w:rPr>
          <w:rFonts w:ascii="Arial" w:hAnsi="Arial" w:cs="Arial"/>
          <w:color w:val="010000"/>
          <w:sz w:val="20"/>
        </w:rPr>
        <w:t>Abbreviated name: YTECO;</w:t>
      </w:r>
    </w:p>
    <w:p w14:paraId="00000007" w14:textId="77777777" w:rsidR="00FE15E6" w:rsidRPr="00950F81" w:rsidRDefault="00964B1C" w:rsidP="00964B1C">
      <w:pPr>
        <w:numPr>
          <w:ilvl w:val="0"/>
          <w:numId w:val="1"/>
        </w:numPr>
        <w:pBdr>
          <w:top w:val="nil"/>
          <w:left w:val="nil"/>
          <w:bottom w:val="nil"/>
          <w:right w:val="nil"/>
          <w:between w:val="nil"/>
        </w:pBdr>
        <w:tabs>
          <w:tab w:val="left" w:pos="432"/>
          <w:tab w:val="left" w:pos="954"/>
        </w:tabs>
        <w:spacing w:after="120" w:line="360" w:lineRule="auto"/>
        <w:rPr>
          <w:rFonts w:ascii="Arial" w:eastAsia="Arial" w:hAnsi="Arial" w:cs="Arial"/>
          <w:color w:val="010000"/>
          <w:sz w:val="20"/>
          <w:szCs w:val="20"/>
        </w:rPr>
      </w:pPr>
      <w:r w:rsidRPr="00950F81">
        <w:rPr>
          <w:rFonts w:ascii="Arial" w:hAnsi="Arial" w:cs="Arial"/>
          <w:color w:val="010000"/>
          <w:sz w:val="20"/>
        </w:rPr>
        <w:t>Head office: 181 Nguyen Dinh Chieu Street, Vo Thi Sau Ward, District 3, Ho Chi Minh City, Vietnam;</w:t>
      </w:r>
    </w:p>
    <w:p w14:paraId="00000008" w14:textId="7FFE1E6C" w:rsidR="00FE15E6" w:rsidRPr="00950F81" w:rsidRDefault="00964B1C" w:rsidP="00964B1C">
      <w:pPr>
        <w:numPr>
          <w:ilvl w:val="0"/>
          <w:numId w:val="1"/>
        </w:numPr>
        <w:pBdr>
          <w:top w:val="nil"/>
          <w:left w:val="nil"/>
          <w:bottom w:val="nil"/>
          <w:right w:val="nil"/>
          <w:between w:val="nil"/>
        </w:pBdr>
        <w:tabs>
          <w:tab w:val="left" w:pos="432"/>
          <w:tab w:val="left" w:pos="954"/>
        </w:tabs>
        <w:spacing w:after="120" w:line="360" w:lineRule="auto"/>
        <w:rPr>
          <w:rFonts w:ascii="Arial" w:eastAsia="Arial" w:hAnsi="Arial" w:cs="Arial"/>
          <w:color w:val="010000"/>
          <w:sz w:val="20"/>
          <w:szCs w:val="20"/>
        </w:rPr>
      </w:pPr>
      <w:r w:rsidRPr="00950F81">
        <w:rPr>
          <w:rFonts w:ascii="Arial" w:hAnsi="Arial" w:cs="Arial"/>
          <w:color w:val="010000"/>
          <w:sz w:val="20"/>
        </w:rPr>
        <w:t xml:space="preserve">Joint stock company business registration certificate with business </w:t>
      </w:r>
      <w:r w:rsidR="00950F81" w:rsidRPr="00950F81">
        <w:rPr>
          <w:rFonts w:ascii="Arial" w:hAnsi="Arial" w:cs="Arial"/>
          <w:color w:val="010000"/>
          <w:sz w:val="20"/>
        </w:rPr>
        <w:t>code</w:t>
      </w:r>
      <w:r w:rsidRPr="00950F81">
        <w:rPr>
          <w:rFonts w:ascii="Arial" w:hAnsi="Arial" w:cs="Arial"/>
          <w:color w:val="010000"/>
          <w:sz w:val="20"/>
        </w:rPr>
        <w:t xml:space="preserve"> 0302366480 issued by the Department of Planning and Investment of Ho Chi Minh City, first registered on August 1, 2001, changed for the 27th time on October 29, 2021;</w:t>
      </w:r>
    </w:p>
    <w:p w14:paraId="00000009" w14:textId="77777777" w:rsidR="00FE15E6" w:rsidRPr="00950F81" w:rsidRDefault="00964B1C" w:rsidP="00964B1C">
      <w:pPr>
        <w:numPr>
          <w:ilvl w:val="0"/>
          <w:numId w:val="1"/>
        </w:numPr>
        <w:pBdr>
          <w:top w:val="nil"/>
          <w:left w:val="nil"/>
          <w:bottom w:val="nil"/>
          <w:right w:val="nil"/>
          <w:between w:val="nil"/>
        </w:pBdr>
        <w:tabs>
          <w:tab w:val="left" w:pos="432"/>
          <w:tab w:val="left" w:pos="954"/>
        </w:tabs>
        <w:spacing w:after="120" w:line="360" w:lineRule="auto"/>
        <w:rPr>
          <w:rFonts w:ascii="Arial" w:eastAsia="Arial" w:hAnsi="Arial" w:cs="Arial"/>
          <w:color w:val="010000"/>
          <w:sz w:val="20"/>
          <w:szCs w:val="20"/>
        </w:rPr>
      </w:pPr>
      <w:r w:rsidRPr="00950F81">
        <w:rPr>
          <w:rFonts w:ascii="Arial" w:hAnsi="Arial" w:cs="Arial"/>
          <w:color w:val="010000"/>
          <w:sz w:val="20"/>
        </w:rPr>
        <w:t>Charter capital: VND 30,800,000,000.</w:t>
      </w:r>
    </w:p>
    <w:p w14:paraId="0000000A" w14:textId="77777777" w:rsidR="00FE15E6" w:rsidRPr="00950F81" w:rsidRDefault="00964B1C" w:rsidP="00964B1C">
      <w:pPr>
        <w:pBdr>
          <w:top w:val="nil"/>
          <w:left w:val="nil"/>
          <w:bottom w:val="nil"/>
          <w:right w:val="nil"/>
          <w:between w:val="nil"/>
        </w:pBdr>
        <w:spacing w:after="120" w:line="360" w:lineRule="auto"/>
        <w:rPr>
          <w:rFonts w:ascii="Arial" w:eastAsia="Arial" w:hAnsi="Arial" w:cs="Arial"/>
          <w:color w:val="010000"/>
          <w:sz w:val="20"/>
          <w:szCs w:val="20"/>
        </w:rPr>
      </w:pPr>
      <w:r w:rsidRPr="00950F81">
        <w:rPr>
          <w:rFonts w:ascii="Arial" w:hAnsi="Arial" w:cs="Arial"/>
          <w:color w:val="010000"/>
          <w:sz w:val="20"/>
        </w:rPr>
        <w:t>‎‎Article 2. Shares of Ho Chi Minh City Medial Import Export Joint Stock Company are registered for public offering as the following contents:</w:t>
      </w:r>
    </w:p>
    <w:p w14:paraId="0000000B" w14:textId="77777777" w:rsidR="00FE15E6" w:rsidRPr="00950F81" w:rsidRDefault="00964B1C" w:rsidP="00964B1C">
      <w:pPr>
        <w:numPr>
          <w:ilvl w:val="0"/>
          <w:numId w:val="2"/>
        </w:numPr>
        <w:pBdr>
          <w:top w:val="nil"/>
          <w:left w:val="nil"/>
          <w:bottom w:val="nil"/>
          <w:right w:val="nil"/>
          <w:between w:val="nil"/>
        </w:pBdr>
        <w:tabs>
          <w:tab w:val="left" w:pos="432"/>
          <w:tab w:val="left" w:pos="954"/>
        </w:tabs>
        <w:spacing w:after="120" w:line="360" w:lineRule="auto"/>
        <w:rPr>
          <w:rFonts w:ascii="Arial" w:eastAsia="Arial" w:hAnsi="Arial" w:cs="Arial"/>
          <w:color w:val="010000"/>
          <w:sz w:val="20"/>
          <w:szCs w:val="20"/>
        </w:rPr>
      </w:pPr>
      <w:r w:rsidRPr="00950F81">
        <w:rPr>
          <w:rFonts w:ascii="Arial" w:hAnsi="Arial" w:cs="Arial"/>
          <w:color w:val="010000"/>
          <w:sz w:val="20"/>
        </w:rPr>
        <w:t>Share type: common share</w:t>
      </w:r>
    </w:p>
    <w:p w14:paraId="0000000C" w14:textId="77777777" w:rsidR="00FE15E6" w:rsidRPr="00950F81" w:rsidRDefault="00964B1C" w:rsidP="00964B1C">
      <w:pPr>
        <w:numPr>
          <w:ilvl w:val="0"/>
          <w:numId w:val="2"/>
        </w:numPr>
        <w:pBdr>
          <w:top w:val="nil"/>
          <w:left w:val="nil"/>
          <w:bottom w:val="nil"/>
          <w:right w:val="nil"/>
          <w:between w:val="nil"/>
        </w:pBdr>
        <w:tabs>
          <w:tab w:val="left" w:pos="432"/>
          <w:tab w:val="left" w:pos="944"/>
        </w:tabs>
        <w:spacing w:after="120" w:line="360" w:lineRule="auto"/>
        <w:rPr>
          <w:rFonts w:ascii="Arial" w:eastAsia="Arial" w:hAnsi="Arial" w:cs="Arial"/>
          <w:color w:val="010000"/>
          <w:sz w:val="20"/>
          <w:szCs w:val="20"/>
        </w:rPr>
      </w:pPr>
      <w:r w:rsidRPr="00950F81">
        <w:rPr>
          <w:rFonts w:ascii="Arial" w:hAnsi="Arial" w:cs="Arial"/>
          <w:color w:val="010000"/>
          <w:sz w:val="20"/>
        </w:rPr>
        <w:t>Par value: VND 10,000.</w:t>
      </w:r>
    </w:p>
    <w:p w14:paraId="0000000D" w14:textId="77777777" w:rsidR="00FE15E6" w:rsidRPr="00950F81" w:rsidRDefault="00964B1C" w:rsidP="00964B1C">
      <w:pPr>
        <w:numPr>
          <w:ilvl w:val="0"/>
          <w:numId w:val="2"/>
        </w:numPr>
        <w:pBdr>
          <w:top w:val="nil"/>
          <w:left w:val="nil"/>
          <w:bottom w:val="nil"/>
          <w:right w:val="nil"/>
          <w:between w:val="nil"/>
        </w:pBdr>
        <w:tabs>
          <w:tab w:val="left" w:pos="432"/>
          <w:tab w:val="left" w:pos="952"/>
        </w:tabs>
        <w:spacing w:after="120" w:line="360" w:lineRule="auto"/>
        <w:rPr>
          <w:rFonts w:ascii="Arial" w:eastAsia="Arial" w:hAnsi="Arial" w:cs="Arial"/>
          <w:color w:val="010000"/>
          <w:sz w:val="20"/>
          <w:szCs w:val="20"/>
        </w:rPr>
      </w:pPr>
      <w:r w:rsidRPr="00950F81">
        <w:rPr>
          <w:rFonts w:ascii="Arial" w:hAnsi="Arial" w:cs="Arial"/>
          <w:color w:val="010000"/>
          <w:sz w:val="20"/>
        </w:rPr>
        <w:t xml:space="preserve">Total number of offered shares: 6,468,000 shares </w:t>
      </w:r>
    </w:p>
    <w:p w14:paraId="0000000E" w14:textId="52E2076D" w:rsidR="00FE15E6" w:rsidRPr="00950F81" w:rsidRDefault="00964B1C" w:rsidP="00964B1C">
      <w:pPr>
        <w:numPr>
          <w:ilvl w:val="0"/>
          <w:numId w:val="2"/>
        </w:numPr>
        <w:pBdr>
          <w:top w:val="nil"/>
          <w:left w:val="nil"/>
          <w:bottom w:val="nil"/>
          <w:right w:val="nil"/>
          <w:between w:val="nil"/>
        </w:pBdr>
        <w:tabs>
          <w:tab w:val="left" w:pos="432"/>
          <w:tab w:val="left" w:pos="952"/>
        </w:tabs>
        <w:spacing w:after="120" w:line="360" w:lineRule="auto"/>
        <w:rPr>
          <w:rFonts w:ascii="Arial" w:eastAsia="Arial" w:hAnsi="Arial" w:cs="Arial"/>
          <w:color w:val="010000"/>
          <w:sz w:val="20"/>
          <w:szCs w:val="20"/>
        </w:rPr>
      </w:pPr>
      <w:r w:rsidRPr="00950F81">
        <w:rPr>
          <w:rFonts w:ascii="Arial" w:hAnsi="Arial" w:cs="Arial"/>
          <w:color w:val="010000"/>
          <w:sz w:val="20"/>
        </w:rPr>
        <w:t>Total offering value at par value</w:t>
      </w:r>
      <w:r w:rsidR="00950F81" w:rsidRPr="00950F81">
        <w:rPr>
          <w:rFonts w:ascii="Arial" w:hAnsi="Arial" w:cs="Arial"/>
          <w:color w:val="010000"/>
          <w:sz w:val="20"/>
        </w:rPr>
        <w:t>:</w:t>
      </w:r>
      <w:r w:rsidRPr="00950F81">
        <w:rPr>
          <w:rFonts w:ascii="Arial" w:hAnsi="Arial" w:cs="Arial"/>
          <w:color w:val="010000"/>
          <w:sz w:val="20"/>
        </w:rPr>
        <w:t xml:space="preserve"> VND 64,680,000,000 </w:t>
      </w:r>
    </w:p>
    <w:p w14:paraId="0000000F" w14:textId="77777777" w:rsidR="00FE15E6" w:rsidRPr="00950F81" w:rsidRDefault="00964B1C" w:rsidP="00964B1C">
      <w:pPr>
        <w:numPr>
          <w:ilvl w:val="0"/>
          <w:numId w:val="2"/>
        </w:numPr>
        <w:pBdr>
          <w:top w:val="nil"/>
          <w:left w:val="nil"/>
          <w:bottom w:val="nil"/>
          <w:right w:val="nil"/>
          <w:between w:val="nil"/>
        </w:pBdr>
        <w:tabs>
          <w:tab w:val="left" w:pos="432"/>
          <w:tab w:val="left" w:pos="952"/>
        </w:tabs>
        <w:spacing w:after="120" w:line="360" w:lineRule="auto"/>
        <w:rPr>
          <w:rFonts w:ascii="Arial" w:eastAsia="Arial" w:hAnsi="Arial" w:cs="Arial"/>
          <w:color w:val="010000"/>
          <w:sz w:val="20"/>
          <w:szCs w:val="20"/>
        </w:rPr>
      </w:pPr>
      <w:r w:rsidRPr="00950F81">
        <w:rPr>
          <w:rFonts w:ascii="Arial" w:hAnsi="Arial" w:cs="Arial"/>
          <w:color w:val="010000"/>
          <w:sz w:val="20"/>
        </w:rPr>
        <w:t>Distribution time: Within 90 days from the effective date of the Certificate of public offering registration.</w:t>
      </w:r>
    </w:p>
    <w:p w14:paraId="00000010" w14:textId="77777777" w:rsidR="00FE15E6" w:rsidRPr="00950F81" w:rsidRDefault="00964B1C" w:rsidP="00964B1C">
      <w:pPr>
        <w:numPr>
          <w:ilvl w:val="0"/>
          <w:numId w:val="2"/>
        </w:numPr>
        <w:pBdr>
          <w:top w:val="nil"/>
          <w:left w:val="nil"/>
          <w:bottom w:val="nil"/>
          <w:right w:val="nil"/>
          <w:between w:val="nil"/>
        </w:pBdr>
        <w:tabs>
          <w:tab w:val="left" w:pos="432"/>
          <w:tab w:val="left" w:pos="936"/>
        </w:tabs>
        <w:spacing w:after="120" w:line="360" w:lineRule="auto"/>
        <w:rPr>
          <w:rFonts w:ascii="Arial" w:eastAsia="Arial" w:hAnsi="Arial" w:cs="Arial"/>
          <w:color w:val="010000"/>
          <w:sz w:val="20"/>
          <w:szCs w:val="20"/>
        </w:rPr>
      </w:pPr>
      <w:r w:rsidRPr="00950F81">
        <w:rPr>
          <w:rFonts w:ascii="Arial" w:hAnsi="Arial" w:cs="Arial"/>
          <w:color w:val="010000"/>
          <w:sz w:val="20"/>
        </w:rPr>
        <w:t>Distribution method: As the plan stated in the Prospectus;</w:t>
      </w:r>
    </w:p>
    <w:p w14:paraId="00000011" w14:textId="77777777" w:rsidR="00FE15E6" w:rsidRPr="00950F81" w:rsidRDefault="00964B1C" w:rsidP="00964B1C">
      <w:pPr>
        <w:numPr>
          <w:ilvl w:val="0"/>
          <w:numId w:val="2"/>
        </w:numPr>
        <w:pBdr>
          <w:top w:val="nil"/>
          <w:left w:val="nil"/>
          <w:bottom w:val="nil"/>
          <w:right w:val="nil"/>
          <w:between w:val="nil"/>
        </w:pBdr>
        <w:tabs>
          <w:tab w:val="left" w:pos="432"/>
          <w:tab w:val="left" w:pos="936"/>
        </w:tabs>
        <w:spacing w:after="120" w:line="360" w:lineRule="auto"/>
        <w:rPr>
          <w:rFonts w:ascii="Arial" w:eastAsia="Arial" w:hAnsi="Arial" w:cs="Arial"/>
          <w:color w:val="010000"/>
          <w:sz w:val="20"/>
          <w:szCs w:val="20"/>
        </w:rPr>
      </w:pPr>
      <w:r w:rsidRPr="00950F81">
        <w:rPr>
          <w:rFonts w:ascii="Arial" w:hAnsi="Arial" w:cs="Arial"/>
          <w:color w:val="010000"/>
          <w:sz w:val="20"/>
        </w:rPr>
        <w:t>Issuing consulting organization: SBS Securities Joint Stock Company</w:t>
      </w:r>
    </w:p>
    <w:p w14:paraId="00000012" w14:textId="77777777" w:rsidR="00FE15E6" w:rsidRPr="00950F81" w:rsidRDefault="00964B1C" w:rsidP="00964B1C">
      <w:pPr>
        <w:pBdr>
          <w:top w:val="nil"/>
          <w:left w:val="nil"/>
          <w:bottom w:val="nil"/>
          <w:right w:val="nil"/>
          <w:between w:val="nil"/>
        </w:pBdr>
        <w:spacing w:after="120" w:line="360" w:lineRule="auto"/>
        <w:rPr>
          <w:rFonts w:ascii="Arial" w:eastAsia="Arial" w:hAnsi="Arial" w:cs="Arial"/>
          <w:color w:val="010000"/>
          <w:sz w:val="20"/>
          <w:szCs w:val="20"/>
        </w:rPr>
      </w:pPr>
      <w:r w:rsidRPr="00950F81">
        <w:rPr>
          <w:rFonts w:ascii="Arial" w:hAnsi="Arial" w:cs="Arial"/>
          <w:color w:val="010000"/>
          <w:sz w:val="20"/>
        </w:rPr>
        <w:t xml:space="preserve">Article 3. Ho Chi Minh City Medial Import Export Joint </w:t>
      </w:r>
      <w:bookmarkStart w:id="0" w:name="_GoBack"/>
      <w:bookmarkEnd w:id="0"/>
      <w:r w:rsidRPr="00950F81">
        <w:rPr>
          <w:rFonts w:ascii="Arial" w:hAnsi="Arial" w:cs="Arial"/>
          <w:color w:val="010000"/>
          <w:sz w:val="20"/>
        </w:rPr>
        <w:t>Stock Company, organizations and individuals participating in the dosier preparation process must comply with Vietnam's law, securities and share market regulations and content in this Certificate, and at the same time must be legally responsible for the accuracy, truthfulness and completeness of the dossier.</w:t>
      </w:r>
    </w:p>
    <w:p w14:paraId="00000013" w14:textId="77777777" w:rsidR="00FE15E6" w:rsidRPr="00950F81" w:rsidRDefault="00964B1C" w:rsidP="00964B1C">
      <w:pPr>
        <w:pBdr>
          <w:top w:val="nil"/>
          <w:left w:val="nil"/>
          <w:bottom w:val="nil"/>
          <w:right w:val="nil"/>
          <w:between w:val="nil"/>
        </w:pBdr>
        <w:spacing w:after="120" w:line="360" w:lineRule="auto"/>
        <w:rPr>
          <w:rFonts w:ascii="Arial" w:eastAsia="Arial" w:hAnsi="Arial" w:cs="Arial"/>
          <w:color w:val="010000"/>
          <w:sz w:val="20"/>
          <w:szCs w:val="20"/>
        </w:rPr>
      </w:pPr>
      <w:r w:rsidRPr="00950F81">
        <w:rPr>
          <w:rFonts w:ascii="Arial" w:hAnsi="Arial" w:cs="Arial"/>
          <w:color w:val="010000"/>
          <w:sz w:val="20"/>
        </w:rPr>
        <w:t xml:space="preserve">Article 4: This Certificate takes effect from the date of its signing. </w:t>
      </w:r>
    </w:p>
    <w:p w14:paraId="00000014" w14:textId="77777777" w:rsidR="00FE15E6" w:rsidRPr="00950F81" w:rsidRDefault="00964B1C" w:rsidP="00964B1C">
      <w:pPr>
        <w:pBdr>
          <w:top w:val="nil"/>
          <w:left w:val="nil"/>
          <w:bottom w:val="nil"/>
          <w:right w:val="nil"/>
          <w:between w:val="nil"/>
        </w:pBdr>
        <w:spacing w:after="120" w:line="360" w:lineRule="auto"/>
        <w:rPr>
          <w:rFonts w:ascii="Arial" w:eastAsia="Arial" w:hAnsi="Arial" w:cs="Arial"/>
          <w:color w:val="010000"/>
          <w:sz w:val="20"/>
          <w:szCs w:val="20"/>
        </w:rPr>
      </w:pPr>
      <w:r w:rsidRPr="00950F81">
        <w:rPr>
          <w:rFonts w:ascii="Arial" w:hAnsi="Arial" w:cs="Arial"/>
          <w:color w:val="010000"/>
          <w:sz w:val="20"/>
        </w:rPr>
        <w:t>Article 5: This Certificate is made in four (04) original copies: 01 copy issued to Ho Chi Minh City Medial Import Export Joint Stock Company, 01 copy kept at the State Securities Commission, 01 copy sent to Hanoi Stock Exchange and 01 copy sent to Vietnam Securities Depository and Clearing Corporation.</w:t>
      </w:r>
    </w:p>
    <w:sectPr w:rsidR="00FE15E6" w:rsidRPr="00950F81" w:rsidSect="00964B1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B9A"/>
    <w:multiLevelType w:val="multilevel"/>
    <w:tmpl w:val="8974B73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39B6C32"/>
    <w:multiLevelType w:val="multilevel"/>
    <w:tmpl w:val="26BEB3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E6"/>
    <w:rsid w:val="00950F81"/>
    <w:rsid w:val="00964B1C"/>
    <w:rsid w:val="00FE15E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4CB6F"/>
  <w15:docId w15:val="{CD89ED27-4392-4BD0-BC82-EB93D113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0"/>
      <w:szCs w:val="30"/>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Bodytext30">
    <w:name w:val="Body text (3)"/>
    <w:basedOn w:val="Normal"/>
    <w:link w:val="Bodytext3"/>
    <w:pPr>
      <w:jc w:val="center"/>
    </w:pPr>
    <w:rPr>
      <w:rFonts w:ascii="Times New Roman" w:eastAsia="Times New Roman" w:hAnsi="Times New Roman" w:cs="Times New Roman"/>
      <w:b/>
      <w:bCs/>
      <w:sz w:val="22"/>
      <w:szCs w:val="22"/>
    </w:rPr>
  </w:style>
  <w:style w:type="paragraph" w:customStyle="1" w:styleId="Heading21">
    <w:name w:val="Heading #2"/>
    <w:basedOn w:val="Normal"/>
    <w:link w:val="Heading20"/>
    <w:pPr>
      <w:spacing w:line="290" w:lineRule="auto"/>
      <w:outlineLvl w:val="1"/>
    </w:pPr>
    <w:rPr>
      <w:rFonts w:ascii="Times New Roman" w:eastAsia="Times New Roman" w:hAnsi="Times New Roman" w:cs="Times New Roman"/>
      <w:b/>
      <w:bCs/>
    </w:rPr>
  </w:style>
  <w:style w:type="paragraph" w:customStyle="1" w:styleId="Bodytext20">
    <w:name w:val="Body text (2)"/>
    <w:basedOn w:val="Normal"/>
    <w:link w:val="Bodytext2"/>
    <w:pPr>
      <w:spacing w:line="209" w:lineRule="auto"/>
      <w:ind w:left="240" w:firstLine="250"/>
    </w:pPr>
    <w:rPr>
      <w:rFonts w:ascii="Arial" w:eastAsia="Arial" w:hAnsi="Arial" w:cs="Arial"/>
      <w:sz w:val="13"/>
      <w:szCs w:val="13"/>
    </w:rPr>
  </w:style>
  <w:style w:type="paragraph" w:customStyle="1" w:styleId="Heading11">
    <w:name w:val="Heading #1"/>
    <w:basedOn w:val="Normal"/>
    <w:link w:val="Heading10"/>
    <w:pPr>
      <w:outlineLvl w:val="0"/>
    </w:pPr>
    <w:rPr>
      <w:rFonts w:ascii="Arial" w:eastAsia="Arial" w:hAnsi="Arial" w:cs="Arial"/>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WioOlQC2RA9JCyjLKP5uWRaorw==">CgMxLjA4AHIhMUhGakhyTnJObFBHOVp6eHFLNU1kOFIzalZ6d1lmTFNj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1745</Characters>
  <Application>Microsoft Office Word</Application>
  <DocSecurity>0</DocSecurity>
  <Lines>31</Lines>
  <Paragraphs>23</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2024-04-09T03:47:00Z</dcterms:created>
  <dcterms:modified xsi:type="dcterms:W3CDTF">2024-04-10T02:05:00Z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bb19c57b74e244cc4a7a4df00534caa3eb013f82aed216209b48ec1d1631f79e</vt:lpwstr>
  </property>
</Properties>
</file>