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6DC2E902" w:rsidR="00DD18E1" w:rsidRPr="00CA70C3" w:rsidRDefault="008E7191" w:rsidP="00FC45A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 w:cs="Arial"/>
          <w:b/>
          <w:color w:val="010000"/>
          <w:sz w:val="20"/>
        </w:rPr>
        <w:t xml:space="preserve">HEJ: Correction on </w:t>
      </w:r>
      <w:r w:rsidR="00623810" w:rsidRPr="00CA70C3">
        <w:rPr>
          <w:rFonts w:ascii="Arial" w:hAnsi="Arial" w:cs="Arial"/>
          <w:b/>
          <w:color w:val="010000"/>
          <w:sz w:val="20"/>
        </w:rPr>
        <w:t>Separate and Consolidated Financial Statements 2023</w:t>
      </w:r>
    </w:p>
    <w:p w14:paraId="00000002" w14:textId="1A5E866A" w:rsidR="00DD18E1" w:rsidRPr="00CA70C3" w:rsidRDefault="00623810" w:rsidP="00FC45A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A70C3">
        <w:rPr>
          <w:rFonts w:ascii="Arial" w:hAnsi="Arial" w:cs="Arial"/>
          <w:color w:val="010000"/>
          <w:sz w:val="20"/>
        </w:rPr>
        <w:t xml:space="preserve">On April 4, 2024, Vietnam Hydraulic Engineering Consultants Corporation - JSC </w:t>
      </w:r>
      <w:r w:rsidR="00977C59" w:rsidRPr="00CA70C3">
        <w:rPr>
          <w:rFonts w:ascii="Arial" w:hAnsi="Arial" w:cs="Arial"/>
          <w:color w:val="010000"/>
          <w:sz w:val="20"/>
        </w:rPr>
        <w:t>announced</w:t>
      </w:r>
      <w:r w:rsidRPr="00CA70C3">
        <w:rPr>
          <w:rFonts w:ascii="Arial" w:hAnsi="Arial" w:cs="Arial"/>
          <w:color w:val="010000"/>
          <w:sz w:val="20"/>
        </w:rPr>
        <w:t xml:space="preserve"> Official Dispatch</w:t>
      </w:r>
      <w:r w:rsidR="00CA70C3" w:rsidRPr="00CA70C3">
        <w:rPr>
          <w:rFonts w:ascii="Arial" w:hAnsi="Arial" w:cs="Arial"/>
          <w:color w:val="010000"/>
          <w:sz w:val="20"/>
        </w:rPr>
        <w:t xml:space="preserve"> No. 115/HEC-TCKT</w:t>
      </w:r>
      <w:r w:rsidRPr="00CA70C3">
        <w:rPr>
          <w:rFonts w:ascii="Arial" w:hAnsi="Arial" w:cs="Arial"/>
          <w:color w:val="010000"/>
          <w:sz w:val="20"/>
        </w:rPr>
        <w:t xml:space="preserve"> on </w:t>
      </w:r>
      <w:r w:rsidR="00FC45AE">
        <w:rPr>
          <w:rFonts w:ascii="Arial" w:hAnsi="Arial" w:cs="Arial"/>
          <w:color w:val="010000"/>
          <w:sz w:val="20"/>
        </w:rPr>
        <w:t>correction</w:t>
      </w:r>
      <w:r w:rsidR="008E7191">
        <w:rPr>
          <w:rFonts w:ascii="Arial" w:hAnsi="Arial" w:cs="Arial"/>
          <w:color w:val="010000"/>
          <w:sz w:val="20"/>
        </w:rPr>
        <w:t xml:space="preserve"> on</w:t>
      </w:r>
      <w:r w:rsidR="00FC45AE">
        <w:rPr>
          <w:rFonts w:ascii="Arial" w:hAnsi="Arial" w:cs="Arial"/>
          <w:color w:val="010000"/>
          <w:sz w:val="20"/>
        </w:rPr>
        <w:t xml:space="preserve"> the A</w:t>
      </w:r>
      <w:r w:rsidRPr="00CA70C3">
        <w:rPr>
          <w:rFonts w:ascii="Arial" w:hAnsi="Arial" w:cs="Arial"/>
          <w:color w:val="010000"/>
          <w:sz w:val="20"/>
        </w:rPr>
        <w:t>udited Separate and Consolidated Financial Statements 2023 as follows:</w:t>
      </w:r>
    </w:p>
    <w:p w14:paraId="00000003" w14:textId="2B84B341" w:rsidR="00DD18E1" w:rsidRPr="00CA70C3" w:rsidRDefault="00623810" w:rsidP="00FC45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A70C3">
        <w:rPr>
          <w:rFonts w:ascii="Arial" w:hAnsi="Arial" w:cs="Arial"/>
          <w:color w:val="010000"/>
          <w:sz w:val="20"/>
        </w:rPr>
        <w:t>In Note No. 33 of the Separate Financial State</w:t>
      </w:r>
      <w:r w:rsidR="00812C0F">
        <w:rPr>
          <w:rFonts w:ascii="Arial" w:hAnsi="Arial" w:cs="Arial"/>
          <w:color w:val="010000"/>
          <w:sz w:val="20"/>
        </w:rPr>
        <w:t>ments for the fiscal year ended</w:t>
      </w:r>
      <w:r w:rsidRPr="00CA70C3">
        <w:rPr>
          <w:rFonts w:ascii="Arial" w:hAnsi="Arial" w:cs="Arial"/>
          <w:color w:val="010000"/>
          <w:sz w:val="20"/>
        </w:rPr>
        <w:t xml:space="preserve"> December 31, 2023:</w:t>
      </w:r>
    </w:p>
    <w:p w14:paraId="00000004" w14:textId="77777777" w:rsidR="00DD18E1" w:rsidRPr="00CA70C3" w:rsidRDefault="00623810" w:rsidP="00FC45A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A70C3">
        <w:rPr>
          <w:rFonts w:ascii="Arial" w:hAnsi="Arial" w:cs="Arial"/>
          <w:color w:val="010000"/>
          <w:sz w:val="20"/>
        </w:rPr>
        <w:t>Information and data presented:</w:t>
      </w:r>
    </w:p>
    <w:p w14:paraId="00000005" w14:textId="29257F3B" w:rsidR="00DD18E1" w:rsidRPr="00CA70C3" w:rsidRDefault="00623810" w:rsidP="00FC45A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A70C3">
        <w:rPr>
          <w:rFonts w:ascii="Arial" w:hAnsi="Arial" w:cs="Arial"/>
          <w:color w:val="010000"/>
          <w:sz w:val="20"/>
        </w:rPr>
        <w:t xml:space="preserve">Income of the Board of Directors, </w:t>
      </w:r>
      <w:r w:rsidR="00FC45AE">
        <w:rPr>
          <w:rFonts w:ascii="Arial" w:hAnsi="Arial" w:cs="Arial"/>
          <w:color w:val="010000"/>
          <w:sz w:val="20"/>
        </w:rPr>
        <w:t xml:space="preserve">Executive Board and </w:t>
      </w:r>
      <w:r w:rsidRPr="00CA70C3">
        <w:rPr>
          <w:rFonts w:ascii="Arial" w:hAnsi="Arial" w:cs="Arial"/>
          <w:color w:val="010000"/>
          <w:sz w:val="20"/>
        </w:rPr>
        <w:t>Supervisory Board:</w:t>
      </w:r>
    </w:p>
    <w:p w14:paraId="00000006" w14:textId="77777777" w:rsidR="00DD18E1" w:rsidRPr="00CA70C3" w:rsidRDefault="00623810" w:rsidP="00FC45AE">
      <w:pPr>
        <w:pBdr>
          <w:top w:val="nil"/>
          <w:left w:val="nil"/>
          <w:bottom w:val="nil"/>
          <w:right w:val="nil"/>
          <w:between w:val="nil"/>
        </w:pBdr>
        <w:tabs>
          <w:tab w:val="left" w:pos="3721"/>
          <w:tab w:val="left" w:pos="614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A70C3">
        <w:rPr>
          <w:rFonts w:ascii="Arial" w:hAnsi="Arial" w:cs="Arial"/>
          <w:color w:val="010000"/>
          <w:sz w:val="20"/>
        </w:rPr>
        <w:t>Mr. Luong Cao Anh</w:t>
      </w:r>
      <w:r w:rsidRPr="00CA70C3">
        <w:rPr>
          <w:rFonts w:ascii="Arial" w:hAnsi="Arial" w:cs="Arial"/>
          <w:color w:val="010000"/>
          <w:sz w:val="20"/>
        </w:rPr>
        <w:tab/>
        <w:t>Member</w:t>
      </w:r>
      <w:r w:rsidRPr="00CA70C3">
        <w:rPr>
          <w:rFonts w:ascii="Arial" w:hAnsi="Arial" w:cs="Arial"/>
          <w:color w:val="010000"/>
          <w:sz w:val="20"/>
        </w:rPr>
        <w:tab/>
        <w:t>VND 212,400,000</w:t>
      </w:r>
    </w:p>
    <w:p w14:paraId="00000007" w14:textId="16BD0720" w:rsidR="00DD18E1" w:rsidRPr="00CA70C3" w:rsidRDefault="00623810" w:rsidP="00FC45AE">
      <w:pPr>
        <w:pBdr>
          <w:top w:val="nil"/>
          <w:left w:val="nil"/>
          <w:bottom w:val="nil"/>
          <w:right w:val="nil"/>
          <w:between w:val="nil"/>
        </w:pBdr>
        <w:tabs>
          <w:tab w:val="left" w:pos="3721"/>
          <w:tab w:val="left" w:pos="614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A70C3">
        <w:rPr>
          <w:rFonts w:ascii="Arial" w:hAnsi="Arial" w:cs="Arial"/>
          <w:color w:val="010000"/>
          <w:sz w:val="20"/>
        </w:rPr>
        <w:t>Mr. Luong Cao Anh</w:t>
      </w:r>
      <w:r w:rsidRPr="00CA70C3">
        <w:rPr>
          <w:rFonts w:ascii="Arial" w:hAnsi="Arial" w:cs="Arial"/>
          <w:color w:val="010000"/>
          <w:sz w:val="20"/>
        </w:rPr>
        <w:tab/>
      </w:r>
      <w:r w:rsidR="00FC45AE">
        <w:rPr>
          <w:rFonts w:ascii="Arial" w:hAnsi="Arial" w:cs="Arial"/>
          <w:color w:val="010000"/>
          <w:sz w:val="20"/>
        </w:rPr>
        <w:t>Managing Director</w:t>
      </w:r>
      <w:r w:rsidRPr="00CA70C3">
        <w:rPr>
          <w:rFonts w:ascii="Arial" w:hAnsi="Arial" w:cs="Arial"/>
          <w:color w:val="010000"/>
          <w:sz w:val="20"/>
        </w:rPr>
        <w:tab/>
        <w:t xml:space="preserve">VND 196,440,000 </w:t>
      </w:r>
    </w:p>
    <w:p w14:paraId="00000008" w14:textId="77777777" w:rsidR="00DD18E1" w:rsidRPr="00CA70C3" w:rsidRDefault="00623810" w:rsidP="00FC45A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A70C3">
        <w:rPr>
          <w:rFonts w:ascii="Arial" w:hAnsi="Arial" w:cs="Arial"/>
          <w:color w:val="010000"/>
          <w:sz w:val="20"/>
        </w:rPr>
        <w:t>Corrected information and data:</w:t>
      </w:r>
    </w:p>
    <w:p w14:paraId="00000009" w14:textId="66E5A4F2" w:rsidR="00DD18E1" w:rsidRPr="00CA70C3" w:rsidRDefault="00623810" w:rsidP="00FC45A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A70C3">
        <w:rPr>
          <w:rFonts w:ascii="Arial" w:hAnsi="Arial" w:cs="Arial"/>
          <w:color w:val="010000"/>
          <w:sz w:val="20"/>
        </w:rPr>
        <w:t xml:space="preserve">Income of the Board of Directors, </w:t>
      </w:r>
      <w:r w:rsidR="00FC45AE">
        <w:rPr>
          <w:rFonts w:ascii="Arial" w:hAnsi="Arial" w:cs="Arial"/>
          <w:color w:val="010000"/>
          <w:sz w:val="20"/>
        </w:rPr>
        <w:t xml:space="preserve">Executive Board and </w:t>
      </w:r>
      <w:r w:rsidRPr="00CA70C3">
        <w:rPr>
          <w:rFonts w:ascii="Arial" w:hAnsi="Arial" w:cs="Arial"/>
          <w:color w:val="010000"/>
          <w:sz w:val="20"/>
        </w:rPr>
        <w:t>Supervisory Board:</w:t>
      </w:r>
    </w:p>
    <w:p w14:paraId="0000000A" w14:textId="29B06692" w:rsidR="00DD18E1" w:rsidRPr="00CA70C3" w:rsidRDefault="00623810" w:rsidP="00FC45AE">
      <w:pPr>
        <w:pBdr>
          <w:top w:val="nil"/>
          <w:left w:val="nil"/>
          <w:bottom w:val="nil"/>
          <w:right w:val="nil"/>
          <w:between w:val="nil"/>
        </w:pBdr>
        <w:tabs>
          <w:tab w:val="left" w:pos="3721"/>
          <w:tab w:val="left" w:pos="614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A70C3">
        <w:rPr>
          <w:rFonts w:ascii="Arial" w:hAnsi="Arial" w:cs="Arial"/>
          <w:color w:val="010000"/>
          <w:sz w:val="20"/>
        </w:rPr>
        <w:t>Mr. Luong Cao Anh</w:t>
      </w:r>
      <w:r w:rsidRPr="00CA70C3">
        <w:rPr>
          <w:rFonts w:ascii="Arial" w:hAnsi="Arial" w:cs="Arial"/>
          <w:color w:val="010000"/>
          <w:sz w:val="20"/>
        </w:rPr>
        <w:tab/>
      </w:r>
      <w:r w:rsidR="00FC45AE">
        <w:rPr>
          <w:rFonts w:ascii="Arial" w:hAnsi="Arial" w:cs="Arial"/>
          <w:color w:val="010000"/>
          <w:sz w:val="20"/>
        </w:rPr>
        <w:t>Managing Director</w:t>
      </w:r>
      <w:r w:rsidRPr="00CA70C3">
        <w:rPr>
          <w:rFonts w:ascii="Arial" w:hAnsi="Arial" w:cs="Arial"/>
          <w:color w:val="010000"/>
          <w:sz w:val="20"/>
        </w:rPr>
        <w:tab/>
        <w:t>VND 212,440,000</w:t>
      </w:r>
    </w:p>
    <w:p w14:paraId="0000000B" w14:textId="1DD94D15" w:rsidR="00DD18E1" w:rsidRPr="00CA70C3" w:rsidRDefault="00623810" w:rsidP="00FC45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1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A70C3">
        <w:rPr>
          <w:rFonts w:ascii="Arial" w:hAnsi="Arial" w:cs="Arial"/>
          <w:color w:val="010000"/>
          <w:sz w:val="20"/>
        </w:rPr>
        <w:t>In Note No. 34 of the Consolidated Financial Statement</w:t>
      </w:r>
      <w:r w:rsidR="00812C0F">
        <w:rPr>
          <w:rFonts w:ascii="Arial" w:hAnsi="Arial" w:cs="Arial"/>
          <w:color w:val="010000"/>
          <w:sz w:val="20"/>
        </w:rPr>
        <w:t>s for the fiscal year ended</w:t>
      </w:r>
      <w:bookmarkStart w:id="0" w:name="_GoBack"/>
      <w:bookmarkEnd w:id="0"/>
      <w:r w:rsidRPr="00CA70C3">
        <w:rPr>
          <w:rFonts w:ascii="Arial" w:hAnsi="Arial" w:cs="Arial"/>
          <w:color w:val="010000"/>
          <w:sz w:val="20"/>
        </w:rPr>
        <w:t xml:space="preserve"> December 31, 2023:</w:t>
      </w:r>
    </w:p>
    <w:p w14:paraId="0000000C" w14:textId="77777777" w:rsidR="00DD18E1" w:rsidRPr="00CA70C3" w:rsidRDefault="00623810" w:rsidP="00FC45A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A70C3">
        <w:rPr>
          <w:rFonts w:ascii="Arial" w:hAnsi="Arial" w:cs="Arial"/>
          <w:color w:val="010000"/>
          <w:sz w:val="20"/>
        </w:rPr>
        <w:t>Information and data presented:</w:t>
      </w:r>
    </w:p>
    <w:p w14:paraId="0000000D" w14:textId="61254866" w:rsidR="00DD18E1" w:rsidRPr="00CA70C3" w:rsidRDefault="00623810" w:rsidP="00FC45A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A70C3">
        <w:rPr>
          <w:rFonts w:ascii="Arial" w:hAnsi="Arial" w:cs="Arial"/>
          <w:color w:val="010000"/>
          <w:sz w:val="20"/>
        </w:rPr>
        <w:t xml:space="preserve">Income of the Board of Directors, </w:t>
      </w:r>
      <w:r w:rsidR="00FC45AE">
        <w:rPr>
          <w:rFonts w:ascii="Arial" w:hAnsi="Arial" w:cs="Arial"/>
          <w:color w:val="010000"/>
          <w:sz w:val="20"/>
        </w:rPr>
        <w:t xml:space="preserve">Executive Board and </w:t>
      </w:r>
      <w:r w:rsidRPr="00CA70C3">
        <w:rPr>
          <w:rFonts w:ascii="Arial" w:hAnsi="Arial" w:cs="Arial"/>
          <w:color w:val="010000"/>
          <w:sz w:val="20"/>
        </w:rPr>
        <w:t>Supervisory Board:</w:t>
      </w:r>
    </w:p>
    <w:p w14:paraId="0000000E" w14:textId="77777777" w:rsidR="00DD18E1" w:rsidRPr="00CA70C3" w:rsidRDefault="00623810" w:rsidP="00FC45AE">
      <w:pPr>
        <w:pBdr>
          <w:top w:val="nil"/>
          <w:left w:val="nil"/>
          <w:bottom w:val="nil"/>
          <w:right w:val="nil"/>
          <w:between w:val="nil"/>
        </w:pBdr>
        <w:tabs>
          <w:tab w:val="left" w:pos="3721"/>
          <w:tab w:val="left" w:pos="614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A70C3">
        <w:rPr>
          <w:rFonts w:ascii="Arial" w:hAnsi="Arial" w:cs="Arial"/>
          <w:color w:val="010000"/>
          <w:sz w:val="20"/>
        </w:rPr>
        <w:t>Mr. Luong Cao Anh</w:t>
      </w:r>
      <w:r w:rsidRPr="00CA70C3">
        <w:rPr>
          <w:rFonts w:ascii="Arial" w:hAnsi="Arial" w:cs="Arial"/>
          <w:color w:val="010000"/>
          <w:sz w:val="20"/>
        </w:rPr>
        <w:tab/>
        <w:t>Member</w:t>
      </w:r>
      <w:r w:rsidRPr="00CA70C3">
        <w:rPr>
          <w:rFonts w:ascii="Arial" w:hAnsi="Arial" w:cs="Arial"/>
          <w:color w:val="010000"/>
          <w:sz w:val="20"/>
        </w:rPr>
        <w:tab/>
        <w:t>VND 16,000,000</w:t>
      </w:r>
    </w:p>
    <w:p w14:paraId="0000000F" w14:textId="2A67E8C3" w:rsidR="00DD18E1" w:rsidRPr="00CA70C3" w:rsidRDefault="00623810" w:rsidP="00FC45AE">
      <w:pPr>
        <w:pBdr>
          <w:top w:val="nil"/>
          <w:left w:val="nil"/>
          <w:bottom w:val="nil"/>
          <w:right w:val="nil"/>
          <w:between w:val="nil"/>
        </w:pBdr>
        <w:tabs>
          <w:tab w:val="left" w:pos="3721"/>
          <w:tab w:val="left" w:pos="614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A70C3">
        <w:rPr>
          <w:rFonts w:ascii="Arial" w:hAnsi="Arial" w:cs="Arial"/>
          <w:color w:val="010000"/>
          <w:sz w:val="20"/>
        </w:rPr>
        <w:t>Mr. Luong Cao Anh</w:t>
      </w:r>
      <w:r w:rsidRPr="00CA70C3">
        <w:rPr>
          <w:rFonts w:ascii="Arial" w:hAnsi="Arial" w:cs="Arial"/>
          <w:color w:val="010000"/>
          <w:sz w:val="20"/>
        </w:rPr>
        <w:tab/>
      </w:r>
      <w:r w:rsidR="00FC45AE">
        <w:rPr>
          <w:rFonts w:ascii="Arial" w:hAnsi="Arial" w:cs="Arial"/>
          <w:color w:val="010000"/>
          <w:sz w:val="20"/>
        </w:rPr>
        <w:t>Managing Director</w:t>
      </w:r>
      <w:r w:rsidRPr="00CA70C3">
        <w:rPr>
          <w:rFonts w:ascii="Arial" w:hAnsi="Arial" w:cs="Arial"/>
          <w:color w:val="010000"/>
          <w:sz w:val="20"/>
        </w:rPr>
        <w:tab/>
        <w:t>VND 392,880,000</w:t>
      </w:r>
    </w:p>
    <w:p w14:paraId="00000010" w14:textId="77777777" w:rsidR="00DD18E1" w:rsidRPr="00CA70C3" w:rsidRDefault="00623810" w:rsidP="00FC45A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A70C3">
        <w:rPr>
          <w:rFonts w:ascii="Arial" w:hAnsi="Arial" w:cs="Arial"/>
          <w:color w:val="010000"/>
          <w:sz w:val="20"/>
        </w:rPr>
        <w:t>Corrected information and data:</w:t>
      </w:r>
    </w:p>
    <w:p w14:paraId="00000011" w14:textId="660B83BE" w:rsidR="00DD18E1" w:rsidRPr="00CA70C3" w:rsidRDefault="00623810" w:rsidP="00FC45A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A70C3">
        <w:rPr>
          <w:rFonts w:ascii="Arial" w:hAnsi="Arial" w:cs="Arial"/>
          <w:color w:val="010000"/>
          <w:sz w:val="20"/>
        </w:rPr>
        <w:t xml:space="preserve">Income of the Board of Directors, </w:t>
      </w:r>
      <w:r w:rsidR="00FC45AE">
        <w:rPr>
          <w:rFonts w:ascii="Arial" w:hAnsi="Arial" w:cs="Arial"/>
          <w:color w:val="010000"/>
          <w:sz w:val="20"/>
        </w:rPr>
        <w:t>Executive Board and</w:t>
      </w:r>
      <w:r w:rsidRPr="00CA70C3">
        <w:rPr>
          <w:rFonts w:ascii="Arial" w:hAnsi="Arial" w:cs="Arial"/>
          <w:color w:val="010000"/>
          <w:sz w:val="20"/>
        </w:rPr>
        <w:t xml:space="preserve"> Supervisory Board:</w:t>
      </w:r>
    </w:p>
    <w:p w14:paraId="00000012" w14:textId="51CA98F4" w:rsidR="00DD18E1" w:rsidRPr="00CA70C3" w:rsidRDefault="00623810" w:rsidP="00FC45AE">
      <w:pPr>
        <w:pBdr>
          <w:top w:val="nil"/>
          <w:left w:val="nil"/>
          <w:bottom w:val="nil"/>
          <w:right w:val="nil"/>
          <w:between w:val="nil"/>
        </w:pBdr>
        <w:tabs>
          <w:tab w:val="left" w:pos="3721"/>
          <w:tab w:val="left" w:pos="614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A70C3">
        <w:rPr>
          <w:rFonts w:ascii="Arial" w:hAnsi="Arial" w:cs="Arial"/>
          <w:color w:val="010000"/>
          <w:sz w:val="20"/>
        </w:rPr>
        <w:t>Mr. Luong Cao Anh</w:t>
      </w:r>
      <w:r w:rsidRPr="00CA70C3">
        <w:rPr>
          <w:rFonts w:ascii="Arial" w:hAnsi="Arial" w:cs="Arial"/>
          <w:color w:val="010000"/>
          <w:sz w:val="20"/>
        </w:rPr>
        <w:tab/>
      </w:r>
      <w:r w:rsidR="00FC45AE">
        <w:rPr>
          <w:rFonts w:ascii="Arial" w:hAnsi="Arial" w:cs="Arial"/>
          <w:color w:val="010000"/>
          <w:sz w:val="20"/>
        </w:rPr>
        <w:t>Managing Director</w:t>
      </w:r>
      <w:r w:rsidRPr="00CA70C3">
        <w:rPr>
          <w:rFonts w:ascii="Arial" w:hAnsi="Arial" w:cs="Arial"/>
          <w:color w:val="010000"/>
          <w:sz w:val="20"/>
        </w:rPr>
        <w:tab/>
        <w:t>VND 212,440,000</w:t>
      </w:r>
    </w:p>
    <w:sectPr w:rsidR="00DD18E1" w:rsidRPr="00CA70C3" w:rsidSect="00623810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735677"/>
    <w:multiLevelType w:val="multilevel"/>
    <w:tmpl w:val="3AF2EA5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8E1"/>
    <w:rsid w:val="00623810"/>
    <w:rsid w:val="00812C0F"/>
    <w:rsid w:val="008E7191"/>
    <w:rsid w:val="00977C59"/>
    <w:rsid w:val="00CA70C3"/>
    <w:rsid w:val="00DD18E1"/>
    <w:rsid w:val="00FC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AAA073"/>
  <w15:docId w15:val="{46170779-CA99-43F0-B94D-1A02B90C8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ind w:firstLine="360"/>
    </w:pPr>
    <w:rPr>
      <w:rFonts w:ascii="Times New Roman" w:eastAsia="Times New Roman" w:hAnsi="Times New Roman" w:cs="Times New Roman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QQZwJ48L3qeXHH/zL7UrZ5k5qA==">CgMxLjA4AHIhMWJwcmVOdm80X0pIa3dZS0hwZ0dkazgyUFF2WGplbXpm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4</cp:revision>
  <dcterms:created xsi:type="dcterms:W3CDTF">2024-04-12T03:44:00Z</dcterms:created>
  <dcterms:modified xsi:type="dcterms:W3CDTF">2024-04-12T03:44:00Z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e272e151a18705f59906c247b3355d766eb857cfe4aa5002a12e59c3b70b2f36</vt:lpwstr>
  </property>
</Properties>
</file>